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[First Name] [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lastName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]</w:t>
      </w:r>
    </w:p>
    <w:p w14:paraId="00000002" w14:textId="7777777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Health First Colorado ID: Q522342</w:t>
      </w:r>
    </w:p>
    <w:p w14:paraId="00000003" w14:textId="3EED132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[First Name] [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lastName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] no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califica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04" w14:textId="77777777" w:rsidR="003A5D37" w:rsidRPr="002B6CB2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>✖</w:t>
      </w:r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 xml:space="preserve"> [</w:t>
      </w:r>
      <w:proofErr w:type="spellStart"/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>benefitCategory</w:t>
      </w:r>
      <w:proofErr w:type="spellEnd"/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>]. Sus prestaciones terminan el [</w:t>
      </w:r>
      <w:proofErr w:type="spellStart"/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>benefitEndDate</w:t>
      </w:r>
      <w:proofErr w:type="spellEnd"/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 xml:space="preserve">]. Su cobertura está terminando porque de acuerdo con nuestros registros tiene acceso a un seguro privado por medio de un empleador que pagará al menos el 50% de los costos de la prima de la </w:t>
      </w:r>
      <w:r w:rsidRPr="002B6CB2">
        <w:rPr>
          <w:rFonts w:ascii="Arial Unicode MS" w:eastAsia="Arial Unicode MS" w:hAnsi="Arial Unicode MS" w:cs="Arial Unicode MS"/>
          <w:sz w:val="24"/>
          <w:szCs w:val="24"/>
          <w:lang w:val="es-NI"/>
        </w:rPr>
        <w:t>cobertura. Nuestros registros indican que actualmente no está inscrito en dicha cobertura.</w:t>
      </w:r>
    </w:p>
    <w:p w14:paraId="00000005" w14:textId="77777777" w:rsidR="003A5D37" w:rsidRPr="002B6CB2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Tome en cuenta lo siguiente: </w:t>
      </w:r>
    </w:p>
    <w:p w14:paraId="00000006" w14:textId="77777777" w:rsidR="003A5D37" w:rsidRPr="002B6CB2" w:rsidRDefault="002B6CB2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Puede tener seguro por medio de un empleador y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Health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First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Colorado al mismo tiempo.</w:t>
      </w:r>
    </w:p>
    <w:p w14:paraId="00000007" w14:textId="77777777" w:rsidR="003A5D37" w:rsidRPr="002B6CB2" w:rsidRDefault="002B6CB2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No puede tener solo la cobertura de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Health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First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Colorado si también tiene acceso a un seguro con un empleador que pagará al menos el 50% de la prima.</w:t>
      </w:r>
    </w:p>
    <w:p w14:paraId="00000008" w14:textId="77777777" w:rsidR="003A5D37" w:rsidRPr="002B6CB2" w:rsidRDefault="002B6CB2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Por favor, inscriba a </w:t>
      </w: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[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member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name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]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en el plan de seguro que ofrece su empleador, o el empleador de su padre, madre o tutor. Después de eso, </w:t>
      </w: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[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member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name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]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también puede contar con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Health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First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Colorado como cobertura secundaria para cualquier prestación o servicio que no esté bajo la cobertura del seguro del empleador.</w:t>
      </w:r>
    </w:p>
    <w:p w14:paraId="00000009" w14:textId="77777777" w:rsidR="003A5D37" w:rsidRPr="002B6CB2" w:rsidRDefault="002B6CB2">
      <w:pPr>
        <w:numPr>
          <w:ilvl w:val="1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Como seguro secundario,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Health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First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Colorado pagará cualquier copago o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coseguro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que el s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eguro privado requiera.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Health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First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Colorado puede pagar las prestaciones y servicios médicamente necesarios no cubiertos por el seguro privado. </w:t>
      </w:r>
    </w:p>
    <w:p w14:paraId="0000000A" w14:textId="77777777" w:rsidR="003A5D37" w:rsidRPr="002B6CB2" w:rsidRDefault="002B6CB2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Si nuestra información sobre las opciones de seguro por medio de un empleador para </w:t>
      </w: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[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member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name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]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no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es la cor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recta, comuníquese de inmediato con el departamento de servicios humanos de su condado.</w:t>
      </w:r>
    </w:p>
    <w:p w14:paraId="0000000B" w14:textId="77777777" w:rsidR="003A5D37" w:rsidRPr="002B6CB2" w:rsidRDefault="002B6CB2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Si nuestra información sobre sus opciones de seguro privado es correcta, por favor comuníquese con: </w:t>
      </w:r>
    </w:p>
    <w:p w14:paraId="0000000C" w14:textId="77777777" w:rsidR="003A5D37" w:rsidRPr="002B6CB2" w:rsidRDefault="002B6CB2">
      <w:pPr>
        <w:numPr>
          <w:ilvl w:val="1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El empleador. Proporcione una copia de esta carta al empleador. Es 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posible que la necesiten para inscribir a</w:t>
      </w: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 xml:space="preserve"> [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member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name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]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.</w:t>
      </w:r>
    </w:p>
    <w:p w14:paraId="0000000D" w14:textId="77777777" w:rsidR="003A5D37" w:rsidRPr="002B6CB2" w:rsidRDefault="002B6CB2">
      <w:pPr>
        <w:numPr>
          <w:ilvl w:val="1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El departamento de servicios humanos de su condado o la agencia de gestión de casos. Después de inscribirse en el plan del empleador, pueden ayudar a </w:t>
      </w: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[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member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name</w:t>
      </w:r>
      <w:proofErr w:type="spellEnd"/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t>]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a obtener la cobertura de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Health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</w:t>
      </w:r>
      <w:proofErr w:type="spellStart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Fi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rst</w:t>
      </w:r>
      <w:proofErr w:type="spellEnd"/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Colorado.</w:t>
      </w:r>
    </w:p>
    <w:p w14:paraId="0000000E" w14:textId="77777777" w:rsidR="003A5D37" w:rsidRPr="002B6CB2" w:rsidRDefault="002B6CB2">
      <w:pPr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Comuníquese con su agencia de gestión de casos ahora para evitar una interrupción en su cobertura mientras se inscribe en el seguro privado.</w:t>
      </w:r>
    </w:p>
    <w:p w14:paraId="0000000F" w14:textId="77777777" w:rsidR="003A5D37" w:rsidRPr="002B6CB2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  </w:t>
      </w:r>
    </w:p>
    <w:p w14:paraId="00000010" w14:textId="77777777" w:rsidR="003A5D37" w:rsidRPr="002B6CB2" w:rsidRDefault="003A5D3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</w:p>
    <w:p w14:paraId="00000011" w14:textId="7777777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Obtenga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ayuda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000012" w14:textId="77777777" w:rsidR="003A5D37" w:rsidRPr="002B6CB2" w:rsidRDefault="002B6CB2">
      <w:pPr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 xml:space="preserve">Si tiene alguna duda o necesita ayuda, comuníquese con el departamento de salud y </w:t>
      </w:r>
      <w:r w:rsidRPr="002B6CB2">
        <w:rPr>
          <w:rFonts w:ascii="Times New Roman" w:eastAsia="Times New Roman" w:hAnsi="Times New Roman" w:cs="Times New Roman"/>
          <w:sz w:val="24"/>
          <w:szCs w:val="24"/>
          <w:lang w:val="es-NI"/>
        </w:rPr>
        <w:t>servicios humanos de su condado o el sitio de asistencia médica.</w:t>
      </w:r>
    </w:p>
    <w:p w14:paraId="00000013" w14:textId="77777777" w:rsidR="003A5D37" w:rsidRPr="002B6CB2" w:rsidRDefault="002B6CB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val="es-NI"/>
        </w:rPr>
      </w:pPr>
      <w:r w:rsidRPr="002B6CB2">
        <w:rPr>
          <w:rFonts w:ascii="Times New Roman" w:eastAsia="Times New Roman" w:hAnsi="Times New Roman" w:cs="Times New Roman"/>
          <w:b/>
          <w:sz w:val="24"/>
          <w:szCs w:val="24"/>
          <w:lang w:val="es-NI"/>
        </w:rPr>
        <w:lastRenderedPageBreak/>
        <w:t>Más información sobre sus Prestaciones de Asistencia Médica</w:t>
      </w:r>
    </w:p>
    <w:p w14:paraId="00000014" w14:textId="7777777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NOA_XXXX_MoreAbtTxt_EN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0000015" w14:textId="77777777" w:rsidR="003A5D37" w:rsidRDefault="003A5D37">
      <w:pPr>
        <w:spacing w:after="160" w:line="259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000016" w14:textId="77777777" w:rsidR="003A5D37" w:rsidRDefault="002B6CB2">
      <w:pPr>
        <w:numPr>
          <w:ilvl w:val="0"/>
          <w:numId w:val="2"/>
        </w:numPr>
        <w:spacing w:after="160" w:line="259" w:lineRule="auto"/>
        <w:rPr>
          <w:rFonts w:ascii="Aptos" w:eastAsia="Aptos" w:hAnsi="Aptos" w:cs="Apto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Cronograma</w:t>
      </w:r>
      <w:proofErr w:type="spellEnd"/>
    </w:p>
    <w:p w14:paraId="00000017" w14:textId="7777777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vencimiento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::</w:t>
      </w:r>
    </w:p>
    <w:p w14:paraId="00000018" w14:textId="77777777" w:rsidR="003A5D37" w:rsidRDefault="002B6CB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Traducido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por: </w:t>
      </w:r>
    </w:p>
    <w:p w14:paraId="00000019" w14:textId="77777777" w:rsidR="003A5D37" w:rsidRDefault="003A5D37"/>
    <w:sectPr w:rsidR="003A5D3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A6F02"/>
    <w:multiLevelType w:val="multilevel"/>
    <w:tmpl w:val="D08649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87359E"/>
    <w:multiLevelType w:val="multilevel"/>
    <w:tmpl w:val="7D2EBD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37"/>
    <w:rsid w:val="002B6CB2"/>
    <w:rsid w:val="003A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DFAAB"/>
  <w15:docId w15:val="{37AC4105-9EB8-449F-B481-C20EF3C2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2024-10-18T17:42:00Z</dcterms:created>
  <dcterms:modified xsi:type="dcterms:W3CDTF">2024-10-18T17:43:00Z</dcterms:modified>
</cp:coreProperties>
</file>