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2397C" w14:textId="77777777" w:rsidR="007162E2" w:rsidRDefault="007162E2">
      <w:pPr>
        <w:rPr>
          <w:b/>
          <w:bCs/>
          <w:sz w:val="32"/>
          <w:szCs w:val="32"/>
        </w:rPr>
      </w:pPr>
      <w:proofErr w:type="spellStart"/>
      <w:r w:rsidRPr="007162E2">
        <w:rPr>
          <w:b/>
          <w:bCs/>
          <w:sz w:val="32"/>
          <w:szCs w:val="32"/>
        </w:rPr>
        <w:t>Solicitud</w:t>
      </w:r>
      <w:proofErr w:type="spellEnd"/>
      <w:r w:rsidRPr="007162E2">
        <w:rPr>
          <w:b/>
          <w:bCs/>
          <w:sz w:val="32"/>
          <w:szCs w:val="32"/>
        </w:rPr>
        <w:t xml:space="preserve"> de Medicaid</w:t>
      </w:r>
    </w:p>
    <w:p w14:paraId="7D8302A6" w14:textId="687B2A8F" w:rsidR="007162E2" w:rsidRPr="007162E2" w:rsidRDefault="007162E2" w:rsidP="007A160E">
      <w:pPr>
        <w:rPr>
          <w:b/>
          <w:bCs/>
          <w:sz w:val="24"/>
          <w:szCs w:val="24"/>
          <w:lang w:val="es-ES_tradnl"/>
        </w:rPr>
      </w:pPr>
      <w:r w:rsidRPr="007162E2">
        <w:rPr>
          <w:b/>
          <w:bCs/>
          <w:sz w:val="24"/>
          <w:szCs w:val="24"/>
          <w:lang w:val="es-ES_tradnl"/>
        </w:rPr>
        <w:t xml:space="preserve">Lo que </w:t>
      </w:r>
      <w:r>
        <w:rPr>
          <w:b/>
          <w:bCs/>
          <w:sz w:val="24"/>
          <w:szCs w:val="24"/>
          <w:lang w:val="es-ES_tradnl"/>
        </w:rPr>
        <w:t>podría</w:t>
      </w:r>
      <w:r w:rsidRPr="007162E2">
        <w:rPr>
          <w:b/>
          <w:bCs/>
          <w:sz w:val="24"/>
          <w:szCs w:val="24"/>
          <w:lang w:val="es-ES_tradnl"/>
        </w:rPr>
        <w:t xml:space="preserve"> necesitar para solicitarlo</w:t>
      </w:r>
    </w:p>
    <w:p w14:paraId="1A3A68A9" w14:textId="588498F1" w:rsidR="007162E2" w:rsidRPr="007162E2" w:rsidRDefault="00AF6FF1">
      <w:pPr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>El Número de</w:t>
      </w:r>
      <w:r w:rsidR="007162E2">
        <w:rPr>
          <w:sz w:val="24"/>
          <w:szCs w:val="24"/>
          <w:lang w:val="es-ES_tradnl"/>
        </w:rPr>
        <w:t xml:space="preserve"> Seguro Social </w:t>
      </w:r>
      <w:r w:rsidR="007162E2" w:rsidRPr="007162E2">
        <w:rPr>
          <w:sz w:val="24"/>
          <w:szCs w:val="24"/>
          <w:lang w:val="es-ES_tradnl"/>
        </w:rPr>
        <w:t xml:space="preserve">(SSN) -o números de documento para cualquier inmigrante legal- de todas las personas </w:t>
      </w:r>
      <w:r w:rsidR="007162E2">
        <w:rPr>
          <w:sz w:val="24"/>
          <w:szCs w:val="24"/>
          <w:lang w:val="es-ES_tradnl"/>
        </w:rPr>
        <w:t xml:space="preserve">en </w:t>
      </w:r>
      <w:r w:rsidR="007162E2" w:rsidRPr="007162E2">
        <w:rPr>
          <w:sz w:val="24"/>
          <w:szCs w:val="24"/>
          <w:lang w:val="es-ES_tradnl"/>
        </w:rPr>
        <w:t xml:space="preserve">su </w:t>
      </w:r>
      <w:r w:rsidR="007162E2">
        <w:rPr>
          <w:sz w:val="24"/>
          <w:szCs w:val="24"/>
          <w:lang w:val="es-ES_tradnl"/>
        </w:rPr>
        <w:t>hogar</w:t>
      </w:r>
      <w:r w:rsidR="007162E2" w:rsidRPr="007162E2">
        <w:rPr>
          <w:sz w:val="24"/>
          <w:szCs w:val="24"/>
          <w:lang w:val="es-ES_tradnl"/>
        </w:rPr>
        <w:t xml:space="preserve"> que necesiten seguro. No es necesario que proporcione un SSN si no lo tiene. Proporcione los números de identificación de contribuyente </w:t>
      </w:r>
      <w:r>
        <w:rPr>
          <w:sz w:val="24"/>
          <w:szCs w:val="24"/>
          <w:lang w:val="es-ES_tradnl"/>
        </w:rPr>
        <w:t xml:space="preserve">de impuestos </w:t>
      </w:r>
      <w:r w:rsidR="007162E2" w:rsidRPr="007162E2">
        <w:rPr>
          <w:sz w:val="24"/>
          <w:szCs w:val="24"/>
          <w:lang w:val="es-ES_tradnl"/>
        </w:rPr>
        <w:t>individual para cualquier persona que necesite asistencia médica y no tenga un SSN.</w:t>
      </w:r>
    </w:p>
    <w:p w14:paraId="5E070CDD" w14:textId="77777777" w:rsidR="007162E2" w:rsidRPr="007162E2" w:rsidRDefault="007162E2" w:rsidP="007A160E">
      <w:pPr>
        <w:rPr>
          <w:b/>
          <w:bCs/>
          <w:sz w:val="24"/>
          <w:szCs w:val="24"/>
          <w:lang w:val="es-ES_tradnl"/>
        </w:rPr>
      </w:pPr>
      <w:r w:rsidRPr="007162E2">
        <w:rPr>
          <w:b/>
          <w:bCs/>
          <w:sz w:val="24"/>
          <w:szCs w:val="24"/>
          <w:lang w:val="es-ES_tradnl"/>
        </w:rPr>
        <w:t>Paso 2, Persona 1 (empiece por usted mismo)</w:t>
      </w:r>
    </w:p>
    <w:p w14:paraId="2270E7B1" w14:textId="5C61E874" w:rsidR="007A160E" w:rsidRPr="007162E2" w:rsidRDefault="007162E2" w:rsidP="007A160E">
      <w:pPr>
        <w:rPr>
          <w:b/>
          <w:bCs/>
          <w:sz w:val="24"/>
          <w:szCs w:val="24"/>
          <w:lang w:val="es-ES_tradnl"/>
        </w:rPr>
      </w:pPr>
      <w:r w:rsidRPr="007162E2">
        <w:rPr>
          <w:b/>
          <w:bCs/>
          <w:sz w:val="24"/>
          <w:szCs w:val="24"/>
          <w:lang w:val="es-ES_tradnl"/>
        </w:rPr>
        <w:t xml:space="preserve">Complete el paso 2 para cada persona de su hogar. </w:t>
      </w:r>
      <w:r w:rsidRPr="007162E2">
        <w:rPr>
          <w:sz w:val="24"/>
          <w:szCs w:val="24"/>
          <w:lang w:val="es-ES_tradnl"/>
        </w:rPr>
        <w:t>Empiece por usted mismo y añada los demás adultos y niños de su hogar. Si tiene más de 2 personas en su hogar, puede llenar la</w:t>
      </w:r>
      <w:r w:rsidRPr="007162E2">
        <w:rPr>
          <w:b/>
          <w:bCs/>
          <w:sz w:val="24"/>
          <w:szCs w:val="24"/>
          <w:lang w:val="es-ES_tradnl"/>
        </w:rPr>
        <w:t xml:space="preserve"> Hoja de Trabajo I </w:t>
      </w:r>
      <w:r w:rsidRPr="007162E2">
        <w:rPr>
          <w:sz w:val="24"/>
          <w:szCs w:val="24"/>
          <w:lang w:val="es-ES_tradnl"/>
        </w:rPr>
        <w:t>(páginas 31 - 35) y hacer copias de las páginas si es necesario.</w:t>
      </w:r>
      <w:r w:rsidRPr="007162E2">
        <w:rPr>
          <w:b/>
          <w:bCs/>
          <w:sz w:val="24"/>
          <w:szCs w:val="24"/>
          <w:lang w:val="es-ES_tradnl"/>
        </w:rPr>
        <w:t xml:space="preserve"> No es necesario que indique el estatus migratorio ni el número de seguro social de los miembros del hogar que 1) no necesiten asistencia médica, o 2) deseen asistencia médica pero no tengan un número de seguro social ni acrediten su estatus migratorio.</w:t>
      </w:r>
    </w:p>
    <w:p w14:paraId="5F107EF6" w14:textId="106F500C" w:rsidR="007A160E" w:rsidRPr="00A211FF" w:rsidRDefault="00A211FF" w:rsidP="007A160E">
      <w:pPr>
        <w:rPr>
          <w:sz w:val="24"/>
          <w:szCs w:val="24"/>
          <w:lang w:val="es-ES_tradnl"/>
        </w:rPr>
      </w:pPr>
      <w:r w:rsidRPr="00A211FF">
        <w:rPr>
          <w:sz w:val="24"/>
          <w:szCs w:val="24"/>
          <w:lang w:val="es-ES_tradnl"/>
        </w:rPr>
        <w:t xml:space="preserve">24.  Si no es ciudadano </w:t>
      </w:r>
      <w:proofErr w:type="gramStart"/>
      <w:r w:rsidRPr="00A211FF">
        <w:rPr>
          <w:sz w:val="24"/>
          <w:szCs w:val="24"/>
          <w:lang w:val="es-ES_tradnl"/>
        </w:rPr>
        <w:t>Estadounidense</w:t>
      </w:r>
      <w:proofErr w:type="gramEnd"/>
      <w:r w:rsidRPr="00A211FF">
        <w:rPr>
          <w:sz w:val="24"/>
          <w:szCs w:val="24"/>
          <w:lang w:val="es-ES_tradnl"/>
        </w:rPr>
        <w:t xml:space="preserve"> o nacional de EE.UU., ¿tiene usted un estatus migratorio calificado de no ciudadano? </w:t>
      </w:r>
      <w:r w:rsidRPr="00A211FF">
        <w:rPr>
          <w:b/>
          <w:bCs/>
          <w:sz w:val="24"/>
          <w:szCs w:val="24"/>
          <w:lang w:val="es-ES_tradnl"/>
        </w:rPr>
        <w:t>Sí</w:t>
      </w:r>
      <w:r w:rsidRPr="00A211FF">
        <w:rPr>
          <w:sz w:val="24"/>
          <w:szCs w:val="24"/>
          <w:lang w:val="es-ES_tradnl"/>
        </w:rPr>
        <w:t xml:space="preserve"> </w:t>
      </w:r>
      <w:r w:rsidRPr="00A211FF">
        <w:rPr>
          <w:sz w:val="24"/>
          <w:szCs w:val="24"/>
          <w:lang w:val="es-ES_tradnl"/>
        </w:rPr>
        <w:t>es</w:t>
      </w:r>
      <w:r w:rsidRPr="00A211FF">
        <w:rPr>
          <w:sz w:val="24"/>
          <w:szCs w:val="24"/>
          <w:lang w:val="es-ES_tradnl"/>
        </w:rPr>
        <w:t xml:space="preserve"> afirmativo, </w:t>
      </w:r>
      <w:r w:rsidRPr="00A211FF">
        <w:rPr>
          <w:sz w:val="24"/>
          <w:szCs w:val="24"/>
          <w:lang w:val="es-ES_tradnl"/>
        </w:rPr>
        <w:t>llene</w:t>
      </w:r>
      <w:r w:rsidRPr="00A211FF">
        <w:rPr>
          <w:sz w:val="24"/>
          <w:szCs w:val="24"/>
          <w:lang w:val="es-ES_tradnl"/>
        </w:rPr>
        <w:t xml:space="preserve"> el cuadro siguiente</w:t>
      </w:r>
      <w:r w:rsidR="007A160E" w:rsidRPr="00A211FF">
        <w:rPr>
          <w:sz w:val="24"/>
          <w:szCs w:val="24"/>
          <w:lang w:val="es-ES_tradnl"/>
        </w:rPr>
        <w:t>.</w:t>
      </w:r>
    </w:p>
    <w:p w14:paraId="41594DE3" w14:textId="28452724" w:rsidR="00A211FF" w:rsidRPr="00A211FF" w:rsidRDefault="00A211FF" w:rsidP="00A211FF">
      <w:pPr>
        <w:rPr>
          <w:sz w:val="24"/>
          <w:szCs w:val="24"/>
          <w:lang w:val="es-ES_tradnl"/>
        </w:rPr>
      </w:pPr>
      <w:r w:rsidRPr="00A211FF">
        <w:rPr>
          <w:sz w:val="24"/>
          <w:szCs w:val="24"/>
          <w:lang w:val="es-ES_tradnl"/>
        </w:rPr>
        <w:t xml:space="preserve">25. Los solicitantes que no sean ciudadanos </w:t>
      </w:r>
      <w:proofErr w:type="gramStart"/>
      <w:r w:rsidRPr="00A211FF">
        <w:rPr>
          <w:sz w:val="24"/>
          <w:szCs w:val="24"/>
          <w:lang w:val="es-ES_tradnl"/>
        </w:rPr>
        <w:t>Estadounidenses</w:t>
      </w:r>
      <w:proofErr w:type="gramEnd"/>
      <w:r w:rsidRPr="00A211FF">
        <w:rPr>
          <w:sz w:val="24"/>
          <w:szCs w:val="24"/>
          <w:lang w:val="es-ES_tradnl"/>
        </w:rPr>
        <w:t xml:space="preserve"> ni residentes legales por al menos 5 años pueden recibir las prestaciones completas de Medicaid. También pueden calificar para Medicaid de Emergencia y/o a las Beneficios Reproductivos. Medicaid de Emergencia y los Beneficios Reproductivos. pueden cubrir las emergencias que ponen en peligro la vida, el parto para las personas embarazadas y el control de natalidad. ¿Desea esta persona solicitar Medicaid de Emergencia y/o Beneficios Reproductivos</w:t>
      </w:r>
      <w:r>
        <w:rPr>
          <w:sz w:val="24"/>
          <w:szCs w:val="24"/>
          <w:lang w:val="es-ES_tradnl"/>
        </w:rPr>
        <w:t>?</w:t>
      </w:r>
    </w:p>
    <w:p w14:paraId="74558C95" w14:textId="77777777" w:rsidR="00A211FF" w:rsidRPr="007162E2" w:rsidRDefault="00A211FF" w:rsidP="00A211FF">
      <w:pPr>
        <w:rPr>
          <w:b/>
          <w:bCs/>
          <w:sz w:val="24"/>
          <w:szCs w:val="24"/>
          <w:lang w:val="es-ES_tradnl"/>
        </w:rPr>
      </w:pPr>
      <w:r w:rsidRPr="007162E2">
        <w:rPr>
          <w:b/>
          <w:bCs/>
          <w:sz w:val="24"/>
          <w:szCs w:val="24"/>
          <w:lang w:val="es-ES_tradnl"/>
        </w:rPr>
        <w:t>Paso 2, Persona 1 (empiece por usted mismo)</w:t>
      </w:r>
    </w:p>
    <w:p w14:paraId="25226A57" w14:textId="5F7CA0B0" w:rsidR="00A211FF" w:rsidRPr="00A211FF" w:rsidRDefault="00A211FF" w:rsidP="00A211FF">
      <w:pPr>
        <w:rPr>
          <w:sz w:val="24"/>
          <w:szCs w:val="24"/>
          <w:lang w:val="es-ES_tradnl"/>
        </w:rPr>
      </w:pPr>
      <w:r w:rsidRPr="00A211FF">
        <w:rPr>
          <w:sz w:val="24"/>
          <w:szCs w:val="24"/>
          <w:lang w:val="es-ES_tradnl"/>
        </w:rPr>
        <w:t>2</w:t>
      </w:r>
      <w:r>
        <w:rPr>
          <w:sz w:val="24"/>
          <w:szCs w:val="24"/>
          <w:lang w:val="es-ES_tradnl"/>
        </w:rPr>
        <w:t>5</w:t>
      </w:r>
      <w:r w:rsidRPr="00A211FF">
        <w:rPr>
          <w:sz w:val="24"/>
          <w:szCs w:val="24"/>
          <w:lang w:val="es-ES_tradnl"/>
        </w:rPr>
        <w:t xml:space="preserve">.  Si no es ciudadano </w:t>
      </w:r>
      <w:proofErr w:type="gramStart"/>
      <w:r w:rsidRPr="00A211FF">
        <w:rPr>
          <w:sz w:val="24"/>
          <w:szCs w:val="24"/>
          <w:lang w:val="es-ES_tradnl"/>
        </w:rPr>
        <w:t>Estadounidense</w:t>
      </w:r>
      <w:proofErr w:type="gramEnd"/>
      <w:r w:rsidRPr="00A211FF">
        <w:rPr>
          <w:sz w:val="24"/>
          <w:szCs w:val="24"/>
          <w:lang w:val="es-ES_tradnl"/>
        </w:rPr>
        <w:t xml:space="preserve"> o nacional de EE.UU., ¿tiene usted un estatus migratorio calificado de no ciudadano? </w:t>
      </w:r>
      <w:r w:rsidRPr="00A211FF">
        <w:rPr>
          <w:b/>
          <w:bCs/>
          <w:sz w:val="24"/>
          <w:szCs w:val="24"/>
          <w:lang w:val="es-ES_tradnl"/>
        </w:rPr>
        <w:t>Sí</w:t>
      </w:r>
      <w:r w:rsidRPr="00A211FF">
        <w:rPr>
          <w:sz w:val="24"/>
          <w:szCs w:val="24"/>
          <w:lang w:val="es-ES_tradnl"/>
        </w:rPr>
        <w:t xml:space="preserve"> es afirmativo, llene el cuadro siguiente</w:t>
      </w:r>
      <w:r w:rsidRPr="00A211FF">
        <w:rPr>
          <w:sz w:val="24"/>
          <w:szCs w:val="24"/>
          <w:lang w:val="es-ES_tradnl"/>
        </w:rPr>
        <w:t>:</w:t>
      </w:r>
    </w:p>
    <w:p w14:paraId="67B71519" w14:textId="2D8047F5" w:rsidR="00A211FF" w:rsidRPr="00A211FF" w:rsidRDefault="00A211FF" w:rsidP="00A211FF">
      <w:pPr>
        <w:rPr>
          <w:sz w:val="24"/>
          <w:szCs w:val="24"/>
          <w:lang w:val="es-ES_tradnl"/>
        </w:rPr>
      </w:pPr>
      <w:r w:rsidRPr="00A211FF">
        <w:rPr>
          <w:sz w:val="24"/>
          <w:szCs w:val="24"/>
          <w:lang w:val="es-ES_tradnl"/>
        </w:rPr>
        <w:t>2</w:t>
      </w:r>
      <w:r>
        <w:rPr>
          <w:sz w:val="24"/>
          <w:szCs w:val="24"/>
          <w:lang w:val="es-ES_tradnl"/>
        </w:rPr>
        <w:t>6</w:t>
      </w:r>
      <w:r w:rsidRPr="00A211FF">
        <w:rPr>
          <w:sz w:val="24"/>
          <w:szCs w:val="24"/>
          <w:lang w:val="es-ES_tradnl"/>
        </w:rPr>
        <w:t xml:space="preserve">. Los solicitantes que no sean ciudadanos </w:t>
      </w:r>
      <w:proofErr w:type="gramStart"/>
      <w:r w:rsidRPr="00A211FF">
        <w:rPr>
          <w:sz w:val="24"/>
          <w:szCs w:val="24"/>
          <w:lang w:val="es-ES_tradnl"/>
        </w:rPr>
        <w:t>Estadounidenses</w:t>
      </w:r>
      <w:proofErr w:type="gramEnd"/>
      <w:r w:rsidRPr="00A211FF">
        <w:rPr>
          <w:sz w:val="24"/>
          <w:szCs w:val="24"/>
          <w:lang w:val="es-ES_tradnl"/>
        </w:rPr>
        <w:t xml:space="preserve"> ni residentes legales por al menos 5 años pueden recibir las prestaciones completas de Medicaid. También pueden calificar para Medicaid de Emergencia y/o a las Beneficios Reproductivos. Medicaid de Emergencia y los Beneficios Reproductivos. pueden cubrir las emergencias que ponen en peligro la vida, el parto para las personas embarazadas y el control de natalidad. ¿Desea esta persona solicitar Medicaid de Emergencia y/o Beneficios Reproductivos</w:t>
      </w:r>
      <w:r>
        <w:rPr>
          <w:sz w:val="24"/>
          <w:szCs w:val="24"/>
          <w:lang w:val="es-ES_tradnl"/>
        </w:rPr>
        <w:t>?</w:t>
      </w:r>
    </w:p>
    <w:p w14:paraId="74B95DB7" w14:textId="4F6D2A12" w:rsidR="007A160E" w:rsidRPr="00A211FF" w:rsidRDefault="00A211FF" w:rsidP="007A160E">
      <w:pPr>
        <w:rPr>
          <w:b/>
          <w:bCs/>
          <w:sz w:val="24"/>
          <w:szCs w:val="24"/>
          <w:lang w:val="es-ES_tradnl"/>
        </w:rPr>
      </w:pPr>
      <w:r w:rsidRPr="00A211FF">
        <w:rPr>
          <w:b/>
          <w:bCs/>
          <w:sz w:val="24"/>
          <w:szCs w:val="24"/>
          <w:lang w:val="es-ES_tradnl"/>
        </w:rPr>
        <w:t>Glosario</w:t>
      </w:r>
    </w:p>
    <w:p w14:paraId="2DD1C107" w14:textId="268001E8" w:rsidR="00A211FF" w:rsidRPr="00A211FF" w:rsidRDefault="00A211FF" w:rsidP="00E618C6">
      <w:pPr>
        <w:rPr>
          <w:b/>
          <w:bCs/>
          <w:sz w:val="24"/>
          <w:szCs w:val="24"/>
          <w:lang w:val="es-ES_tradnl"/>
        </w:rPr>
      </w:pPr>
      <w:r w:rsidRPr="00A211FF">
        <w:rPr>
          <w:b/>
          <w:bCs/>
          <w:sz w:val="24"/>
          <w:szCs w:val="24"/>
          <w:lang w:val="es-ES_tradnl"/>
        </w:rPr>
        <w:t xml:space="preserve">Condición de </w:t>
      </w:r>
      <w:r>
        <w:rPr>
          <w:b/>
          <w:bCs/>
          <w:sz w:val="24"/>
          <w:szCs w:val="24"/>
          <w:lang w:val="es-ES_tradnl"/>
        </w:rPr>
        <w:t>I</w:t>
      </w:r>
      <w:r w:rsidRPr="00A211FF">
        <w:rPr>
          <w:b/>
          <w:bCs/>
          <w:sz w:val="24"/>
          <w:szCs w:val="24"/>
          <w:lang w:val="es-ES_tradnl"/>
        </w:rPr>
        <w:t xml:space="preserve">nmigrante </w:t>
      </w:r>
      <w:r>
        <w:rPr>
          <w:b/>
          <w:bCs/>
          <w:sz w:val="24"/>
          <w:szCs w:val="24"/>
          <w:lang w:val="es-ES_tradnl"/>
        </w:rPr>
        <w:t>N</w:t>
      </w:r>
      <w:r w:rsidRPr="00A211FF">
        <w:rPr>
          <w:b/>
          <w:bCs/>
          <w:sz w:val="24"/>
          <w:szCs w:val="24"/>
          <w:lang w:val="es-ES_tradnl"/>
        </w:rPr>
        <w:t>o</w:t>
      </w:r>
      <w:r>
        <w:rPr>
          <w:b/>
          <w:bCs/>
          <w:sz w:val="24"/>
          <w:szCs w:val="24"/>
          <w:lang w:val="es-ES_tradnl"/>
        </w:rPr>
        <w:t>-C</w:t>
      </w:r>
      <w:r w:rsidRPr="00A211FF">
        <w:rPr>
          <w:b/>
          <w:bCs/>
          <w:sz w:val="24"/>
          <w:szCs w:val="24"/>
          <w:lang w:val="es-ES_tradnl"/>
        </w:rPr>
        <w:t xml:space="preserve">iudadano </w:t>
      </w:r>
      <w:r>
        <w:rPr>
          <w:b/>
          <w:bCs/>
          <w:sz w:val="24"/>
          <w:szCs w:val="24"/>
          <w:lang w:val="es-ES_tradnl"/>
        </w:rPr>
        <w:t>Calificado</w:t>
      </w:r>
    </w:p>
    <w:p w14:paraId="03CE7C44" w14:textId="2187DF8F" w:rsidR="00E618C6" w:rsidRPr="00A211FF" w:rsidRDefault="00A211FF" w:rsidP="00E618C6">
      <w:pPr>
        <w:rPr>
          <w:sz w:val="24"/>
          <w:szCs w:val="24"/>
          <w:lang w:val="es-ES_tradnl"/>
        </w:rPr>
      </w:pPr>
      <w:r w:rsidRPr="00A211FF">
        <w:rPr>
          <w:sz w:val="24"/>
          <w:szCs w:val="24"/>
          <w:lang w:val="es-ES_tradnl"/>
        </w:rPr>
        <w:lastRenderedPageBreak/>
        <w:t xml:space="preserve">Inmigrantes en </w:t>
      </w:r>
      <w:r w:rsidR="00EB2EF3" w:rsidRPr="00A211FF">
        <w:rPr>
          <w:sz w:val="24"/>
          <w:szCs w:val="24"/>
          <w:lang w:val="es-ES_tradnl"/>
        </w:rPr>
        <w:t>EE. UU.</w:t>
      </w:r>
      <w:r w:rsidRPr="00A211FF">
        <w:rPr>
          <w:sz w:val="24"/>
          <w:szCs w:val="24"/>
          <w:lang w:val="es-ES_tradnl"/>
        </w:rPr>
        <w:t xml:space="preserve"> que cumplen uno de los siguientes requisitos que pueden optar a la cobertura </w:t>
      </w:r>
      <w:r w:rsidRPr="00A211FF">
        <w:rPr>
          <w:sz w:val="24"/>
          <w:szCs w:val="24"/>
          <w:lang w:val="es-ES_tradnl"/>
        </w:rPr>
        <w:t>de salud</w:t>
      </w:r>
      <w:r w:rsidR="00E618C6" w:rsidRPr="00A211FF">
        <w:rPr>
          <w:sz w:val="24"/>
          <w:szCs w:val="24"/>
          <w:lang w:val="es-ES_tradnl"/>
        </w:rPr>
        <w:t>:</w:t>
      </w:r>
    </w:p>
    <w:p w14:paraId="50360156" w14:textId="0F09A40D" w:rsidR="00A211FF" w:rsidRPr="00842CA5" w:rsidRDefault="00A211FF" w:rsidP="00E618C6">
      <w:pPr>
        <w:pStyle w:val="ListParagraph"/>
        <w:numPr>
          <w:ilvl w:val="0"/>
          <w:numId w:val="1"/>
        </w:numPr>
        <w:rPr>
          <w:sz w:val="24"/>
          <w:szCs w:val="24"/>
          <w:lang w:val="es-ES_tradnl"/>
        </w:rPr>
      </w:pPr>
      <w:r w:rsidRPr="00842CA5">
        <w:rPr>
          <w:sz w:val="24"/>
          <w:szCs w:val="24"/>
          <w:lang w:val="es-ES_tradnl"/>
        </w:rPr>
        <w:t>Residentes legales permanentes (LPR/</w:t>
      </w:r>
      <w:r w:rsidR="00842CA5" w:rsidRPr="00842CA5">
        <w:rPr>
          <w:sz w:val="24"/>
          <w:szCs w:val="24"/>
          <w:lang w:val="es-ES_tradnl"/>
        </w:rPr>
        <w:t>Titular de la Tarjeta Verde</w:t>
      </w:r>
      <w:r w:rsidRPr="00842CA5">
        <w:rPr>
          <w:sz w:val="24"/>
          <w:szCs w:val="24"/>
          <w:lang w:val="es-ES_tradnl"/>
        </w:rPr>
        <w:t>)</w:t>
      </w:r>
    </w:p>
    <w:p w14:paraId="49443944" w14:textId="76CC217B" w:rsidR="00E618C6" w:rsidRPr="00E618C6" w:rsidRDefault="00E618C6" w:rsidP="00E618C6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 w:rsidRPr="00E618C6">
        <w:rPr>
          <w:sz w:val="24"/>
          <w:szCs w:val="24"/>
        </w:rPr>
        <w:t>A</w:t>
      </w:r>
      <w:r w:rsidR="00A211FF">
        <w:rPr>
          <w:sz w:val="24"/>
          <w:szCs w:val="24"/>
        </w:rPr>
        <w:t>silados</w:t>
      </w:r>
      <w:proofErr w:type="spellEnd"/>
    </w:p>
    <w:p w14:paraId="5955B2F4" w14:textId="52854C57" w:rsidR="00E618C6" w:rsidRPr="00E618C6" w:rsidRDefault="00A211FF" w:rsidP="00E618C6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Refugiados</w:t>
      </w:r>
      <w:proofErr w:type="spellEnd"/>
    </w:p>
    <w:p w14:paraId="47BF1EE5" w14:textId="304C6F97" w:rsidR="00E618C6" w:rsidRPr="00E618C6" w:rsidRDefault="009956AC" w:rsidP="00E618C6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Participantes</w:t>
      </w:r>
      <w:proofErr w:type="spellEnd"/>
      <w:r>
        <w:rPr>
          <w:sz w:val="24"/>
          <w:szCs w:val="24"/>
        </w:rPr>
        <w:t xml:space="preserve"> Cubanos/</w:t>
      </w:r>
      <w:proofErr w:type="spellStart"/>
      <w:r>
        <w:rPr>
          <w:sz w:val="24"/>
          <w:szCs w:val="24"/>
        </w:rPr>
        <w:t>Haitianos</w:t>
      </w:r>
      <w:proofErr w:type="spellEnd"/>
    </w:p>
    <w:p w14:paraId="46337256" w14:textId="476F2CEC" w:rsidR="009956AC" w:rsidRDefault="009956AC" w:rsidP="00E618C6">
      <w:pPr>
        <w:pStyle w:val="ListParagraph"/>
        <w:numPr>
          <w:ilvl w:val="0"/>
          <w:numId w:val="1"/>
        </w:numPr>
        <w:rPr>
          <w:sz w:val="24"/>
          <w:szCs w:val="24"/>
          <w:lang w:val="es-ES_tradnl"/>
        </w:rPr>
      </w:pPr>
      <w:r w:rsidRPr="009956AC">
        <w:rPr>
          <w:sz w:val="24"/>
          <w:szCs w:val="24"/>
          <w:lang w:val="es-ES_tradnl"/>
        </w:rPr>
        <w:t xml:space="preserve">En libertad condicional en </w:t>
      </w:r>
      <w:r w:rsidR="00842CA5" w:rsidRPr="009956AC">
        <w:rPr>
          <w:sz w:val="24"/>
          <w:szCs w:val="24"/>
          <w:lang w:val="es-ES_tradnl"/>
        </w:rPr>
        <w:t>EE. UU.</w:t>
      </w:r>
      <w:r w:rsidRPr="009956AC">
        <w:rPr>
          <w:sz w:val="24"/>
          <w:szCs w:val="24"/>
          <w:lang w:val="es-ES_tradnl"/>
        </w:rPr>
        <w:t xml:space="preserve"> durante al menos un año</w:t>
      </w:r>
      <w:r w:rsidRPr="009956AC">
        <w:rPr>
          <w:sz w:val="24"/>
          <w:szCs w:val="24"/>
          <w:lang w:val="es-ES_tradnl"/>
        </w:rPr>
        <w:t xml:space="preserve"> </w:t>
      </w:r>
    </w:p>
    <w:p w14:paraId="6DCC077A" w14:textId="77777777" w:rsidR="009956AC" w:rsidRPr="009956AC" w:rsidRDefault="009956AC" w:rsidP="00E618C6">
      <w:pPr>
        <w:pStyle w:val="ListParagraph"/>
        <w:numPr>
          <w:ilvl w:val="0"/>
          <w:numId w:val="1"/>
        </w:numPr>
        <w:rPr>
          <w:sz w:val="24"/>
          <w:szCs w:val="24"/>
          <w:lang w:val="es-ES_tradnl"/>
        </w:rPr>
      </w:pPr>
      <w:r w:rsidRPr="009956AC">
        <w:rPr>
          <w:sz w:val="24"/>
          <w:szCs w:val="24"/>
          <w:lang w:val="es-ES_tradnl"/>
        </w:rPr>
        <w:t>Entrada condicional concedida antes de 1980</w:t>
      </w:r>
      <w:r w:rsidRPr="009956AC">
        <w:rPr>
          <w:sz w:val="24"/>
          <w:szCs w:val="24"/>
          <w:lang w:val="es-ES_tradnl"/>
        </w:rPr>
        <w:t xml:space="preserve"> </w:t>
      </w:r>
    </w:p>
    <w:p w14:paraId="60EE2B78" w14:textId="77777777" w:rsidR="009956AC" w:rsidRPr="009956AC" w:rsidRDefault="009956AC" w:rsidP="00E618C6">
      <w:pPr>
        <w:pStyle w:val="ListParagraph"/>
        <w:numPr>
          <w:ilvl w:val="0"/>
          <w:numId w:val="1"/>
        </w:numPr>
        <w:rPr>
          <w:sz w:val="24"/>
          <w:szCs w:val="24"/>
          <w:lang w:val="es-ES_tradnl"/>
        </w:rPr>
      </w:pPr>
      <w:r w:rsidRPr="009956AC">
        <w:rPr>
          <w:sz w:val="24"/>
          <w:szCs w:val="24"/>
          <w:lang w:val="es-ES_tradnl"/>
        </w:rPr>
        <w:t>No ciudadanos maltratados, cónyuges, hijos o padres</w:t>
      </w:r>
      <w:r w:rsidRPr="009956AC">
        <w:rPr>
          <w:sz w:val="24"/>
          <w:szCs w:val="24"/>
          <w:lang w:val="es-ES_tradnl"/>
        </w:rPr>
        <w:t xml:space="preserve"> </w:t>
      </w:r>
    </w:p>
    <w:p w14:paraId="00475CF0" w14:textId="0D2E3432" w:rsidR="009956AC" w:rsidRPr="009956AC" w:rsidRDefault="009956AC" w:rsidP="00E618C6">
      <w:pPr>
        <w:pStyle w:val="ListParagraph"/>
        <w:numPr>
          <w:ilvl w:val="0"/>
          <w:numId w:val="1"/>
        </w:numPr>
        <w:rPr>
          <w:sz w:val="24"/>
          <w:szCs w:val="24"/>
          <w:lang w:val="es-ES_tradnl"/>
        </w:rPr>
      </w:pPr>
      <w:r w:rsidRPr="009956AC">
        <w:rPr>
          <w:sz w:val="24"/>
          <w:szCs w:val="24"/>
          <w:lang w:val="es-ES_tradnl"/>
        </w:rPr>
        <w:t xml:space="preserve">Víctimas </w:t>
      </w:r>
      <w:r w:rsidRPr="009956AC">
        <w:rPr>
          <w:sz w:val="24"/>
          <w:szCs w:val="24"/>
          <w:lang w:val="es-ES_tradnl"/>
        </w:rPr>
        <w:t>del tráfico humano</w:t>
      </w:r>
      <w:r w:rsidRPr="009956AC">
        <w:rPr>
          <w:sz w:val="24"/>
          <w:szCs w:val="24"/>
          <w:lang w:val="es-ES_tradnl"/>
        </w:rPr>
        <w:t xml:space="preserve"> y su cónyuge, hijos, hermanos o padres, o personas con una solicitud pendiente de visado de víctima del tráfico humano.</w:t>
      </w:r>
      <w:r w:rsidRPr="009956AC">
        <w:rPr>
          <w:sz w:val="24"/>
          <w:szCs w:val="24"/>
          <w:lang w:val="es-ES_tradnl"/>
        </w:rPr>
        <w:t xml:space="preserve"> </w:t>
      </w:r>
    </w:p>
    <w:p w14:paraId="22711872" w14:textId="13D27DD9" w:rsidR="009956AC" w:rsidRPr="009956AC" w:rsidRDefault="009956AC" w:rsidP="00E618C6">
      <w:pPr>
        <w:pStyle w:val="ListParagraph"/>
        <w:numPr>
          <w:ilvl w:val="0"/>
          <w:numId w:val="1"/>
        </w:numPr>
        <w:rPr>
          <w:sz w:val="24"/>
          <w:szCs w:val="24"/>
          <w:lang w:val="es-ES_tradnl"/>
        </w:rPr>
      </w:pPr>
      <w:r w:rsidRPr="009956AC">
        <w:rPr>
          <w:sz w:val="24"/>
          <w:szCs w:val="24"/>
          <w:lang w:val="es-ES_tradnl"/>
        </w:rPr>
        <w:t xml:space="preserve">Concesión de suspensión </w:t>
      </w:r>
      <w:r>
        <w:rPr>
          <w:sz w:val="24"/>
          <w:szCs w:val="24"/>
          <w:lang w:val="es-ES_tradnl"/>
        </w:rPr>
        <w:t>por</w:t>
      </w:r>
      <w:r w:rsidRPr="009956AC">
        <w:rPr>
          <w:sz w:val="24"/>
          <w:szCs w:val="24"/>
          <w:lang w:val="es-ES_tradnl"/>
        </w:rPr>
        <w:t xml:space="preserve"> deportación</w:t>
      </w:r>
    </w:p>
    <w:p w14:paraId="660EA19E" w14:textId="77777777" w:rsidR="009956AC" w:rsidRDefault="009956AC" w:rsidP="00E618C6">
      <w:pPr>
        <w:pStyle w:val="ListParagraph"/>
        <w:numPr>
          <w:ilvl w:val="0"/>
          <w:numId w:val="1"/>
        </w:numPr>
        <w:rPr>
          <w:sz w:val="24"/>
          <w:szCs w:val="24"/>
          <w:lang w:val="es-ES_tradnl"/>
        </w:rPr>
      </w:pPr>
      <w:r w:rsidRPr="009956AC">
        <w:rPr>
          <w:sz w:val="24"/>
          <w:szCs w:val="24"/>
          <w:lang w:val="es-ES_tradnl"/>
        </w:rPr>
        <w:t xml:space="preserve">Miembro de una tribu </w:t>
      </w:r>
      <w:proofErr w:type="gramStart"/>
      <w:r>
        <w:rPr>
          <w:sz w:val="24"/>
          <w:szCs w:val="24"/>
          <w:lang w:val="es-ES_tradnl"/>
        </w:rPr>
        <w:t>I</w:t>
      </w:r>
      <w:r w:rsidRPr="009956AC">
        <w:rPr>
          <w:sz w:val="24"/>
          <w:szCs w:val="24"/>
          <w:lang w:val="es-ES_tradnl"/>
        </w:rPr>
        <w:t>ndia</w:t>
      </w:r>
      <w:proofErr w:type="gramEnd"/>
      <w:r w:rsidRPr="009956AC">
        <w:rPr>
          <w:sz w:val="24"/>
          <w:szCs w:val="24"/>
          <w:lang w:val="es-ES_tradnl"/>
        </w:rPr>
        <w:t xml:space="preserve"> reconocida a nivel federal o indio americano nacido en Canadá</w:t>
      </w:r>
    </w:p>
    <w:p w14:paraId="7FD00672" w14:textId="77777777" w:rsidR="009956AC" w:rsidRDefault="009956AC" w:rsidP="00E618C6">
      <w:pPr>
        <w:pStyle w:val="ListParagraph"/>
        <w:numPr>
          <w:ilvl w:val="0"/>
          <w:numId w:val="1"/>
        </w:numPr>
        <w:rPr>
          <w:sz w:val="24"/>
          <w:szCs w:val="24"/>
          <w:lang w:val="es-ES_tradnl"/>
        </w:rPr>
      </w:pPr>
      <w:r w:rsidRPr="009956AC">
        <w:rPr>
          <w:sz w:val="24"/>
          <w:szCs w:val="24"/>
          <w:lang w:val="es-ES_tradnl"/>
        </w:rPr>
        <w:t xml:space="preserve">Ciudadanos de las Islas Marshall, Micronesia y Palaos que vivan en uno de los estados o territorios de </w:t>
      </w:r>
      <w:proofErr w:type="gramStart"/>
      <w:r w:rsidRPr="009956AC">
        <w:rPr>
          <w:sz w:val="24"/>
          <w:szCs w:val="24"/>
          <w:lang w:val="es-ES_tradnl"/>
        </w:rPr>
        <w:t>EE.UU.</w:t>
      </w:r>
      <w:proofErr w:type="gramEnd"/>
      <w:r w:rsidRPr="009956AC">
        <w:rPr>
          <w:sz w:val="24"/>
          <w:szCs w:val="24"/>
          <w:lang w:val="es-ES_tradnl"/>
        </w:rPr>
        <w:t xml:space="preserve"> (denominados migrantes del Pacto de Libre Asociación o COFA)</w:t>
      </w:r>
    </w:p>
    <w:p w14:paraId="526C132B" w14:textId="77777777" w:rsidR="009956AC" w:rsidRPr="009956AC" w:rsidRDefault="009956AC" w:rsidP="009956AC">
      <w:pPr>
        <w:pStyle w:val="ListParagraph"/>
        <w:rPr>
          <w:sz w:val="24"/>
          <w:szCs w:val="24"/>
        </w:rPr>
      </w:pPr>
    </w:p>
    <w:p w14:paraId="66728989" w14:textId="53133F09" w:rsidR="009956AC" w:rsidRPr="009956AC" w:rsidRDefault="009956AC" w:rsidP="00E618C6">
      <w:pPr>
        <w:rPr>
          <w:b/>
          <w:bCs/>
          <w:sz w:val="24"/>
          <w:szCs w:val="24"/>
          <w:u w:val="single"/>
          <w:lang w:val="es-ES_tradnl"/>
        </w:rPr>
      </w:pPr>
      <w:r w:rsidRPr="009956AC">
        <w:rPr>
          <w:sz w:val="24"/>
          <w:szCs w:val="24"/>
          <w:lang w:val="es-ES_tradnl"/>
        </w:rPr>
        <w:t xml:space="preserve">Para consultar la lista completa, visite </w:t>
      </w:r>
      <w:r w:rsidRPr="009956AC">
        <w:rPr>
          <w:b/>
          <w:bCs/>
          <w:sz w:val="24"/>
          <w:szCs w:val="24"/>
          <w:u w:val="single"/>
          <w:lang w:val="es-ES_tradnl"/>
        </w:rPr>
        <w:t>healthcare.gov/</w:t>
      </w:r>
      <w:proofErr w:type="spellStart"/>
      <w:r w:rsidRPr="009956AC">
        <w:rPr>
          <w:b/>
          <w:bCs/>
          <w:sz w:val="24"/>
          <w:szCs w:val="24"/>
          <w:u w:val="single"/>
          <w:lang w:val="es-ES_tradnl"/>
        </w:rPr>
        <w:t>immigrants</w:t>
      </w:r>
      <w:proofErr w:type="spellEnd"/>
      <w:r w:rsidRPr="009956AC">
        <w:rPr>
          <w:b/>
          <w:bCs/>
          <w:sz w:val="24"/>
          <w:szCs w:val="24"/>
          <w:u w:val="single"/>
          <w:lang w:val="es-ES_tradnl"/>
        </w:rPr>
        <w:t>/</w:t>
      </w:r>
      <w:proofErr w:type="spellStart"/>
      <w:r w:rsidRPr="009956AC">
        <w:rPr>
          <w:b/>
          <w:bCs/>
          <w:sz w:val="24"/>
          <w:szCs w:val="24"/>
          <w:u w:val="single"/>
          <w:lang w:val="es-ES_tradnl"/>
        </w:rPr>
        <w:t>lawfully-present-immigrants</w:t>
      </w:r>
      <w:proofErr w:type="spellEnd"/>
      <w:r w:rsidRPr="009956AC">
        <w:rPr>
          <w:b/>
          <w:bCs/>
          <w:sz w:val="24"/>
          <w:szCs w:val="24"/>
          <w:u w:val="single"/>
          <w:lang w:val="es-ES_tradnl"/>
        </w:rPr>
        <w:t>/</w:t>
      </w:r>
    </w:p>
    <w:p w14:paraId="3B999D33" w14:textId="08E21F83" w:rsidR="00E618C6" w:rsidRPr="009956AC" w:rsidRDefault="009956AC" w:rsidP="00E618C6">
      <w:pPr>
        <w:rPr>
          <w:b/>
          <w:bCs/>
          <w:sz w:val="24"/>
          <w:szCs w:val="24"/>
          <w:lang w:val="es-ES_tradnl"/>
        </w:rPr>
      </w:pPr>
      <w:r w:rsidRPr="009956AC">
        <w:rPr>
          <w:b/>
          <w:bCs/>
          <w:sz w:val="24"/>
          <w:szCs w:val="24"/>
          <w:lang w:val="es-ES_tradnl"/>
        </w:rPr>
        <w:t xml:space="preserve">Ciudadanos Estadounidenses </w:t>
      </w:r>
    </w:p>
    <w:p w14:paraId="73893FD5" w14:textId="77777777" w:rsidR="009956AC" w:rsidRDefault="009956AC" w:rsidP="00E618C6">
      <w:pPr>
        <w:rPr>
          <w:sz w:val="24"/>
          <w:szCs w:val="24"/>
          <w:lang w:val="es-ES_tradnl"/>
        </w:rPr>
      </w:pPr>
      <w:r w:rsidRPr="009956AC">
        <w:rPr>
          <w:sz w:val="24"/>
          <w:szCs w:val="24"/>
          <w:lang w:val="es-ES_tradnl"/>
        </w:rPr>
        <w:t>Ciudadano estadounidense es una persona que ha nacido en Estados Unidos o que se ha naturalizado.</w:t>
      </w:r>
    </w:p>
    <w:p w14:paraId="5C203AFE" w14:textId="77777777" w:rsidR="009956AC" w:rsidRPr="009956AC" w:rsidRDefault="009956AC" w:rsidP="00E618C6">
      <w:pPr>
        <w:rPr>
          <w:b/>
          <w:bCs/>
          <w:sz w:val="24"/>
          <w:szCs w:val="24"/>
        </w:rPr>
      </w:pPr>
      <w:r w:rsidRPr="009956AC">
        <w:rPr>
          <w:b/>
          <w:bCs/>
          <w:sz w:val="24"/>
          <w:szCs w:val="24"/>
        </w:rPr>
        <w:t>Nacional de EE.UU.</w:t>
      </w:r>
    </w:p>
    <w:p w14:paraId="52D99B66" w14:textId="5F4CB17A" w:rsidR="00E618C6" w:rsidRPr="009956AC" w:rsidRDefault="009956AC" w:rsidP="007A160E">
      <w:pPr>
        <w:rPr>
          <w:sz w:val="24"/>
          <w:szCs w:val="24"/>
          <w:lang w:val="es-ES_tradnl"/>
        </w:rPr>
      </w:pPr>
      <w:r w:rsidRPr="009956AC">
        <w:rPr>
          <w:sz w:val="24"/>
          <w:szCs w:val="24"/>
          <w:lang w:val="es-ES_tradnl"/>
        </w:rPr>
        <w:t xml:space="preserve">El artículo 308 de la INA confiere la nacionalidad estadounidense, pero no la ciudadanía, a las personas nacidas en «una posesión periférica de los Estados Unidos» o nacidas de padre o madre no ciudadanos que cumplan determinados requisitos de presencia física o residencia».  Por ejemplo, Samoa Americana o las Islas </w:t>
      </w:r>
      <w:proofErr w:type="spellStart"/>
      <w:r w:rsidRPr="009956AC">
        <w:rPr>
          <w:sz w:val="24"/>
          <w:szCs w:val="24"/>
          <w:lang w:val="es-ES_tradnl"/>
        </w:rPr>
        <w:t>Swains</w:t>
      </w:r>
      <w:proofErr w:type="spellEnd"/>
      <w:r w:rsidRPr="009956AC">
        <w:rPr>
          <w:sz w:val="24"/>
          <w:szCs w:val="24"/>
          <w:lang w:val="es-ES_tradnl"/>
        </w:rPr>
        <w:t>.</w:t>
      </w:r>
    </w:p>
    <w:p w14:paraId="2FAC6BC5" w14:textId="7B8D7287" w:rsidR="00EB49D2" w:rsidRPr="009956AC" w:rsidRDefault="009956AC" w:rsidP="00EB49D2">
      <w:pPr>
        <w:rPr>
          <w:b/>
          <w:bCs/>
          <w:sz w:val="32"/>
          <w:szCs w:val="32"/>
          <w:lang w:val="es-ES_tradnl"/>
        </w:rPr>
      </w:pPr>
      <w:r>
        <w:rPr>
          <w:b/>
          <w:bCs/>
          <w:sz w:val="32"/>
          <w:szCs w:val="32"/>
          <w:lang w:val="es-ES_tradnl"/>
        </w:rPr>
        <w:t>Solicitud SPA</w:t>
      </w:r>
    </w:p>
    <w:p w14:paraId="219292C9" w14:textId="5E66458F" w:rsidR="007A160E" w:rsidRPr="009956AC" w:rsidRDefault="009956AC">
      <w:pPr>
        <w:rPr>
          <w:b/>
          <w:bCs/>
          <w:sz w:val="24"/>
          <w:szCs w:val="24"/>
          <w:lang w:val="es-ES_tradnl"/>
        </w:rPr>
      </w:pPr>
      <w:r w:rsidRPr="009956AC">
        <w:rPr>
          <w:b/>
          <w:bCs/>
          <w:sz w:val="24"/>
          <w:szCs w:val="24"/>
          <w:lang w:val="es-ES_tradnl"/>
        </w:rPr>
        <w:t>Sección G</w:t>
      </w:r>
    </w:p>
    <w:p w14:paraId="0AC93A27" w14:textId="15D22DB5" w:rsidR="00565D76" w:rsidRPr="009956AC" w:rsidRDefault="009956AC">
      <w:pPr>
        <w:rPr>
          <w:sz w:val="24"/>
          <w:szCs w:val="24"/>
          <w:lang w:val="es-ES_tradnl"/>
        </w:rPr>
      </w:pPr>
      <w:r w:rsidRPr="009956AC">
        <w:rPr>
          <w:rFonts w:ascii="Arial" w:hAnsi="Arial" w:cs="Arial"/>
          <w:i/>
          <w:iCs/>
          <w:lang w:val="es-ES_tradnl"/>
        </w:rPr>
        <w:t>Si tiene problemas para conseguir alguno de estos documentos o tiene alguna pregunta, podemos ayudarle. Podemos sugerirle otras formas de verificar esta información. Si coopera con nosotros, haremos todo lo posible para ayudarle a obtener los documentos necesarios.</w:t>
      </w:r>
    </w:p>
    <w:sectPr w:rsidR="00565D76" w:rsidRPr="009956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AD3F95"/>
    <w:multiLevelType w:val="hybridMultilevel"/>
    <w:tmpl w:val="0916E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9258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60E"/>
    <w:rsid w:val="001A46F6"/>
    <w:rsid w:val="00565D76"/>
    <w:rsid w:val="007162E2"/>
    <w:rsid w:val="007A160E"/>
    <w:rsid w:val="00842CA5"/>
    <w:rsid w:val="00964A42"/>
    <w:rsid w:val="009956AC"/>
    <w:rsid w:val="009F2AD7"/>
    <w:rsid w:val="00A211FF"/>
    <w:rsid w:val="00AF6FF1"/>
    <w:rsid w:val="00E618C6"/>
    <w:rsid w:val="00EB2EF3"/>
    <w:rsid w:val="00EB4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E938A"/>
  <w15:chartTrackingRefBased/>
  <w15:docId w15:val="{9EA2E24F-DD8A-4B4D-9D56-FE34D9957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16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16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16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16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16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16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16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16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16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16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16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16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16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16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16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16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16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16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16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16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16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16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16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16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16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16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16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16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160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211F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11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Alden, Nicky</dc:creator>
  <cp:keywords/>
  <dc:description/>
  <cp:lastModifiedBy>Cesarina Diaz</cp:lastModifiedBy>
  <cp:revision>10</cp:revision>
  <dcterms:created xsi:type="dcterms:W3CDTF">2024-11-07T23:21:00Z</dcterms:created>
  <dcterms:modified xsi:type="dcterms:W3CDTF">2024-11-08T20:32:00Z</dcterms:modified>
</cp:coreProperties>
</file>