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27E1E" w14:textId="77777777" w:rsidR="00897E89" w:rsidRDefault="00897E8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6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5"/>
        <w:gridCol w:w="3690"/>
      </w:tblGrid>
      <w:tr w:rsidR="00897E89" w14:paraId="2EB3E6DB" w14:textId="77777777">
        <w:tc>
          <w:tcPr>
            <w:tcW w:w="3235" w:type="dxa"/>
            <w:shd w:val="clear" w:color="auto" w:fill="8EAADB"/>
          </w:tcPr>
          <w:p w14:paraId="3CAD1200" w14:textId="77777777" w:rsidR="00897E89" w:rsidRDefault="00D94D4C">
            <w:pPr>
              <w:jc w:val="center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English</w:t>
            </w:r>
          </w:p>
        </w:tc>
        <w:tc>
          <w:tcPr>
            <w:tcW w:w="3690" w:type="dxa"/>
            <w:shd w:val="clear" w:color="auto" w:fill="8EAADB"/>
          </w:tcPr>
          <w:p w14:paraId="56986051" w14:textId="77777777" w:rsidR="00897E89" w:rsidRDefault="00D94D4C">
            <w:pPr>
              <w:jc w:val="center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Spanish</w:t>
            </w:r>
          </w:p>
        </w:tc>
      </w:tr>
      <w:tr w:rsidR="00897E89" w:rsidRPr="00D94D4C" w14:paraId="2C163009" w14:textId="77777777">
        <w:tc>
          <w:tcPr>
            <w:tcW w:w="3235" w:type="dxa"/>
          </w:tcPr>
          <w:p w14:paraId="46AC3AD2" w14:textId="77777777" w:rsidR="00897E89" w:rsidRDefault="00D94D4C">
            <w:pPr>
              <w:rPr>
                <w:color w:val="000000"/>
              </w:rPr>
            </w:pPr>
            <w:r>
              <w:rPr>
                <w:b/>
                <w:color w:val="000000"/>
              </w:rPr>
              <w:t>Important:</w:t>
            </w:r>
            <w:r>
              <w:rPr>
                <w:color w:val="000000"/>
              </w:rPr>
              <w:t xml:space="preserve"> This individual has a Health First Colorado aid code that does not include behavioral health benefits (QMB, SLMB, QI-1, QDWI, OAP HCP A/B, Family Planning, or Family Planning Presumptive Eligibility).</w:t>
            </w:r>
          </w:p>
          <w:p w14:paraId="58596D45" w14:textId="77777777" w:rsidR="00897E89" w:rsidRDefault="00897E89">
            <w:pPr>
              <w:rPr>
                <w:b/>
                <w:color w:val="000000"/>
              </w:rPr>
            </w:pPr>
          </w:p>
          <w:p w14:paraId="79C1C7E1" w14:textId="77777777" w:rsidR="00897E89" w:rsidRDefault="00D94D4C">
            <w:pPr>
              <w:tabs>
                <w:tab w:val="left" w:pos="911"/>
              </w:tabs>
            </w:pPr>
            <w:proofErr w:type="spellStart"/>
            <w:r>
              <w:rPr>
                <w:color w:val="000000"/>
              </w:rPr>
              <w:t>PEAKPro</w:t>
            </w:r>
            <w:proofErr w:type="spellEnd"/>
            <w:r>
              <w:rPr>
                <w:color w:val="000000"/>
              </w:rPr>
              <w:t xml:space="preserve"> may show this individual was denied Behaviora</w:t>
            </w:r>
            <w:r>
              <w:rPr>
                <w:color w:val="000000"/>
              </w:rPr>
              <w:t>l Health Administration Community Services, but they could still qualify. To confirm eligibility, refer to the Finance and Data Protocol.</w:t>
            </w:r>
          </w:p>
        </w:tc>
        <w:tc>
          <w:tcPr>
            <w:tcW w:w="3690" w:type="dxa"/>
          </w:tcPr>
          <w:p w14:paraId="1A1DFE73" w14:textId="77777777" w:rsidR="00897E89" w:rsidRPr="00D94D4C" w:rsidRDefault="00D94D4C">
            <w:pPr>
              <w:rPr>
                <w:lang w:val="es-NI"/>
              </w:rPr>
            </w:pPr>
            <w:r w:rsidRPr="00D94D4C">
              <w:rPr>
                <w:b/>
                <w:lang w:val="es-NI"/>
              </w:rPr>
              <w:t xml:space="preserve">Importante: </w:t>
            </w:r>
            <w:r w:rsidRPr="00D94D4C">
              <w:rPr>
                <w:lang w:val="es-NI"/>
              </w:rPr>
              <w:t>Este individuo tiene un código de auxilio del Health First Colorado (Programa Medicaid de Colorado) el cua</w:t>
            </w:r>
            <w:r w:rsidRPr="00D94D4C">
              <w:rPr>
                <w:lang w:val="es-NI"/>
              </w:rPr>
              <w:t xml:space="preserve">l no incluye Servicios de la salud del comportamiento (QMB, SLMB, QI-1, QDWI, OAP HCP A/B, Planificación familiar, o la presunta elegibilidad de Planificación familiar). </w:t>
            </w:r>
          </w:p>
          <w:p w14:paraId="0BB73110" w14:textId="77777777" w:rsidR="00897E89" w:rsidRPr="00D94D4C" w:rsidRDefault="00897E89">
            <w:pPr>
              <w:rPr>
                <w:lang w:val="es-NI"/>
              </w:rPr>
            </w:pPr>
          </w:p>
          <w:p w14:paraId="0DE1D788" w14:textId="6784FC6A" w:rsidR="00897E89" w:rsidRPr="00D94D4C" w:rsidRDefault="00D94D4C">
            <w:pPr>
              <w:rPr>
                <w:lang w:val="es-NI"/>
              </w:rPr>
            </w:pPr>
            <w:r w:rsidRPr="00D94D4C">
              <w:rPr>
                <w:lang w:val="es-NI"/>
              </w:rPr>
              <w:t>PEAKpro podrá mostrar que este individuo fue negado por la Administración comunitari</w:t>
            </w:r>
            <w:r w:rsidRPr="00D94D4C">
              <w:rPr>
                <w:lang w:val="es-NI"/>
              </w:rPr>
              <w:t>a de Servicios de</w:t>
            </w:r>
            <w:r w:rsidRPr="00D94D4C">
              <w:rPr>
                <w:lang w:val="es-NI"/>
              </w:rPr>
              <w:t xml:space="preserve"> la Salud del comportamiento, sin embargo, aún podrán calificar. Para confirmar su elegibilidad, refiérase al protocolo de Finanza y Datos. </w:t>
            </w:r>
          </w:p>
        </w:tc>
      </w:tr>
      <w:tr w:rsidR="00897E89" w:rsidRPr="00D94D4C" w14:paraId="1DE35B6C" w14:textId="77777777">
        <w:tc>
          <w:tcPr>
            <w:tcW w:w="3235" w:type="dxa"/>
          </w:tcPr>
          <w:p w14:paraId="6A3D8283" w14:textId="77777777" w:rsidR="00897E89" w:rsidRDefault="00D94D4C">
            <w:r>
              <w:t>Behavioral health services are available</w:t>
            </w:r>
          </w:p>
        </w:tc>
        <w:tc>
          <w:tcPr>
            <w:tcW w:w="3690" w:type="dxa"/>
          </w:tcPr>
          <w:p w14:paraId="54C4D319" w14:textId="77777777" w:rsidR="00897E89" w:rsidRPr="00D94D4C" w:rsidRDefault="00D94D4C">
            <w:pPr>
              <w:rPr>
                <w:lang w:val="es-NI"/>
              </w:rPr>
            </w:pPr>
            <w:r w:rsidRPr="00D94D4C">
              <w:rPr>
                <w:lang w:val="es-NI"/>
              </w:rPr>
              <w:t xml:space="preserve">Servicios de la salud del comportamiento están disponibles </w:t>
            </w:r>
          </w:p>
        </w:tc>
      </w:tr>
      <w:tr w:rsidR="00897E89" w14:paraId="6F78D59F" w14:textId="77777777">
        <w:tc>
          <w:tcPr>
            <w:tcW w:w="3235" w:type="dxa"/>
          </w:tcPr>
          <w:p w14:paraId="363702F2" w14:textId="77777777" w:rsidR="00897E89" w:rsidRDefault="00D94D4C">
            <w:r>
              <w:rPr>
                <w:color w:val="000000"/>
                <w:highlight w:val="white"/>
              </w:rPr>
              <w:t xml:space="preserve">Someone in your household was not approved for Health First Colorado (Colorado Medicaid). Did you know you can still get help with mental health and substance use disorders at a Community Mental </w:t>
            </w:r>
            <w:r>
              <w:rPr>
                <w:color w:val="000000"/>
                <w:highlight w:val="white"/>
              </w:rPr>
              <w:t>Health Center (CMHC)? Register now to save time during your visit.</w:t>
            </w:r>
          </w:p>
        </w:tc>
        <w:tc>
          <w:tcPr>
            <w:tcW w:w="3690" w:type="dxa"/>
          </w:tcPr>
          <w:p w14:paraId="7778C70B" w14:textId="77777777" w:rsidR="00897E89" w:rsidRDefault="00D94D4C">
            <w:r w:rsidRPr="00D94D4C">
              <w:rPr>
                <w:lang w:val="es-NI"/>
              </w:rPr>
              <w:t>Alguien dentro de su vivienda no fue aprobado por Health First Colorado (Programa Medicaid de Colorado). ¿Sabía usted que aún puede obtener ayuda en temas de salud mental y trastornos por u</w:t>
            </w:r>
            <w:r w:rsidRPr="00D94D4C">
              <w:rPr>
                <w:lang w:val="es-NI"/>
              </w:rPr>
              <w:t xml:space="preserve">so de substancias en un Centro de Comunidad de Salud Mental (CMHC)? </w:t>
            </w:r>
            <w:r>
              <w:t xml:space="preserve">Regístrese ahora para ahorrar tiempo en su visita. </w:t>
            </w:r>
          </w:p>
        </w:tc>
      </w:tr>
      <w:tr w:rsidR="00897E89" w:rsidRPr="00D94D4C" w14:paraId="6198C8BD" w14:textId="77777777">
        <w:tc>
          <w:tcPr>
            <w:tcW w:w="3235" w:type="dxa"/>
          </w:tcPr>
          <w:p w14:paraId="09A832DF" w14:textId="77777777" w:rsidR="00897E89" w:rsidRDefault="00D94D4C">
            <w:r>
              <w:rPr>
                <w:color w:val="000000"/>
                <w:highlight w:val="white"/>
              </w:rPr>
              <w:t>Register for behavioral health services</w:t>
            </w:r>
          </w:p>
        </w:tc>
        <w:tc>
          <w:tcPr>
            <w:tcW w:w="3690" w:type="dxa"/>
          </w:tcPr>
          <w:p w14:paraId="14B43D1A" w14:textId="77777777" w:rsidR="00897E89" w:rsidRPr="00D94D4C" w:rsidRDefault="00D94D4C">
            <w:pPr>
              <w:rPr>
                <w:lang w:val="es-NI"/>
              </w:rPr>
            </w:pPr>
            <w:r w:rsidRPr="00D94D4C">
              <w:rPr>
                <w:lang w:val="es-NI"/>
              </w:rPr>
              <w:t>Registro por Servicios de Salud del Comportamiento</w:t>
            </w:r>
          </w:p>
        </w:tc>
      </w:tr>
      <w:tr w:rsidR="00897E89" w:rsidRPr="00D94D4C" w14:paraId="274DE7AA" w14:textId="77777777">
        <w:tc>
          <w:tcPr>
            <w:tcW w:w="3235" w:type="dxa"/>
          </w:tcPr>
          <w:p w14:paraId="3D59E0A3" w14:textId="77777777" w:rsidR="00897E89" w:rsidRDefault="00D94D4C">
            <w:r>
              <w:t>Your Health First Colorado coverage has end</w:t>
            </w:r>
            <w:r>
              <w:t>ed</w:t>
            </w:r>
          </w:p>
        </w:tc>
        <w:tc>
          <w:tcPr>
            <w:tcW w:w="3690" w:type="dxa"/>
          </w:tcPr>
          <w:p w14:paraId="3C0BAF39" w14:textId="77777777" w:rsidR="00897E89" w:rsidRPr="00D94D4C" w:rsidRDefault="00D94D4C">
            <w:pPr>
              <w:rPr>
                <w:lang w:val="es-NI"/>
              </w:rPr>
            </w:pPr>
            <w:r w:rsidRPr="00D94D4C">
              <w:rPr>
                <w:lang w:val="es-NI"/>
              </w:rPr>
              <w:t>Su cobertura de Health First Colorado (Programa Medicaid de Colorado) ha concluido.</w:t>
            </w:r>
          </w:p>
        </w:tc>
      </w:tr>
      <w:tr w:rsidR="00897E89" w:rsidRPr="00D94D4C" w14:paraId="6FE541A3" w14:textId="77777777">
        <w:tc>
          <w:tcPr>
            <w:tcW w:w="3235" w:type="dxa"/>
          </w:tcPr>
          <w:p w14:paraId="72BD22F2" w14:textId="77777777" w:rsidR="00897E89" w:rsidRDefault="00D94D4C">
            <w:r>
              <w:t>You have 30-days from your denial or termination date to work with the eligibility site to see if you qualify.</w:t>
            </w:r>
            <w:r>
              <w:br/>
              <w:t>Or, you may choose to reapply for health coverage on {0}.</w:t>
            </w:r>
            <w:r>
              <w:t xml:space="preserve"> To reapply, go to the PEAK dashboard and choose ‘Request new benefits.’</w:t>
            </w:r>
          </w:p>
        </w:tc>
        <w:tc>
          <w:tcPr>
            <w:tcW w:w="3690" w:type="dxa"/>
          </w:tcPr>
          <w:p w14:paraId="5CF294F9" w14:textId="77777777" w:rsidR="00897E89" w:rsidRPr="00D94D4C" w:rsidRDefault="00D94D4C">
            <w:pPr>
              <w:rPr>
                <w:lang w:val="es-NI"/>
              </w:rPr>
            </w:pPr>
            <w:r w:rsidRPr="00D94D4C">
              <w:rPr>
                <w:lang w:val="es-NI"/>
              </w:rPr>
              <w:t>Tendrás 30-Días desde la fecha de su negación o terminación para poder trabajar en conjunto con el sitio de elegibilidad para ver si aprueba.</w:t>
            </w:r>
          </w:p>
          <w:p w14:paraId="614A066C" w14:textId="2D0EEA8A" w:rsidR="00897E89" w:rsidRPr="00D94D4C" w:rsidRDefault="00D94D4C">
            <w:pPr>
              <w:rPr>
                <w:lang w:val="es-NI"/>
              </w:rPr>
            </w:pPr>
            <w:r w:rsidRPr="00D94D4C">
              <w:rPr>
                <w:lang w:val="es-NI"/>
              </w:rPr>
              <w:t xml:space="preserve">O, también podrá elegir volver a aplicar </w:t>
            </w:r>
            <w:r w:rsidRPr="00D94D4C">
              <w:rPr>
                <w:lang w:val="es-NI"/>
              </w:rPr>
              <w:t>para cobertura de salud en {0}. Para volver a aplicar, acuda a panel de PEAK y seleccione “Request new benefits” (</w:t>
            </w:r>
            <w:r>
              <w:rPr>
                <w:lang w:val="es-NI"/>
              </w:rPr>
              <w:t>Solicitar</w:t>
            </w:r>
            <w:r w:rsidRPr="00D94D4C">
              <w:rPr>
                <w:lang w:val="es-NI"/>
              </w:rPr>
              <w:t xml:space="preserve"> nuevos beneficios</w:t>
            </w:r>
            <w:r>
              <w:rPr>
                <w:lang w:val="es-NI"/>
              </w:rPr>
              <w:t xml:space="preserve"> o prestaciones</w:t>
            </w:r>
            <w:r w:rsidRPr="00D94D4C">
              <w:rPr>
                <w:lang w:val="es-NI"/>
              </w:rPr>
              <w:t>)</w:t>
            </w:r>
          </w:p>
        </w:tc>
      </w:tr>
    </w:tbl>
    <w:p w14:paraId="1D6B2474" w14:textId="77777777" w:rsidR="00897E89" w:rsidRPr="00D94D4C" w:rsidRDefault="00897E89">
      <w:pPr>
        <w:rPr>
          <w:lang w:val="es-NI"/>
        </w:rPr>
      </w:pPr>
    </w:p>
    <w:p w14:paraId="3262336F" w14:textId="77777777" w:rsidR="00897E89" w:rsidRPr="00D94D4C" w:rsidRDefault="00897E89">
      <w:pPr>
        <w:rPr>
          <w:lang w:val="es-NI"/>
        </w:rPr>
      </w:pPr>
    </w:p>
    <w:sectPr w:rsidR="00897E89" w:rsidRPr="00D94D4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E89"/>
    <w:rsid w:val="00897E89"/>
    <w:rsid w:val="00D9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5101A"/>
  <w15:docId w15:val="{2F9D8D0E-85E5-439D-A88C-1FC76DD9C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394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FICGYJZt3zxZrA0YEHOATidS7Q==">CgMxLjA4AHIhMUxWZXlielFtZmlOQnFuakVNbDNsc0F1V1JqaEtUQlFB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Montoya, Brandon</dc:creator>
  <cp:lastModifiedBy>Sound Ventures Inc</cp:lastModifiedBy>
  <cp:revision>2</cp:revision>
  <dcterms:created xsi:type="dcterms:W3CDTF">2024-12-05T18:28:00Z</dcterms:created>
  <dcterms:modified xsi:type="dcterms:W3CDTF">2024-12-06T20:09:00Z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2024-12-05T21:26:22Z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d6890dd6-8072-4655-9824-1f7ddf0e62aa</vt:lpwstr>
  </property>
  <property fmtid="{D5CDD505-2E9C-101B-9397-08002B2CF9AE}" pid="8" name="MSIP_Label_ea60d57e-af5b-4752-ac57-3e4f28ca11dc_ContentBits">
    <vt:lpwstr>0</vt:lpwstr>
  </property>
</Properties>
</file>