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81BAE" w14:textId="1FADBFBC" w:rsidR="00AB2116" w:rsidRDefault="001D1EFF">
      <w:r>
        <w:t>Cómo solicitar nuevos beneficios texto alternativo</w:t>
      </w:r>
    </w:p>
    <w:p w14:paraId="2511B9CC" w14:textId="77777777" w:rsidR="001D1EFF" w:rsidRDefault="001D1EFF"/>
    <w:p w14:paraId="5C6ABA44" w14:textId="2E4A40E7" w:rsidR="001D1EFF" w:rsidRPr="001D1EFF" w:rsidRDefault="001D1EFF" w:rsidP="001D1EFF">
      <w:r w:rsidRPr="001D1EFF">
        <w:t xml:space="preserve">1: Una captura de pantalla del panel de control PEAK </w:t>
      </w:r>
      <w:r w:rsidR="009C39A6">
        <w:t xml:space="preserve">donde un </w:t>
      </w:r>
      <w:r w:rsidRPr="001D1EFF">
        <w:t>usuario</w:t>
      </w:r>
      <w:r w:rsidR="009C39A6">
        <w:t xml:space="preserve"> fue negado a</w:t>
      </w:r>
      <w:r w:rsidRPr="001D1EFF">
        <w:t xml:space="preserve"> los beneficios de la cobertura </w:t>
      </w:r>
      <w:r w:rsidR="009328B0">
        <w:t>sanitaria</w:t>
      </w:r>
      <w:r w:rsidRPr="001D1EFF">
        <w:t xml:space="preserve">. El botón </w:t>
      </w:r>
      <w:r w:rsidR="009328B0">
        <w:t>de s</w:t>
      </w:r>
      <w:r w:rsidRPr="001D1EFF">
        <w:t>olic</w:t>
      </w:r>
      <w:r w:rsidR="0072263F">
        <w:t>itud de</w:t>
      </w:r>
      <w:r w:rsidRPr="001D1EFF">
        <w:t xml:space="preserve"> nuevos beneficios, </w:t>
      </w:r>
      <w:r w:rsidR="009328B0">
        <w:t>listado</w:t>
      </w:r>
      <w:r w:rsidRPr="001D1EFF">
        <w:t xml:space="preserve"> en la sección de </w:t>
      </w:r>
      <w:r w:rsidR="009328B0">
        <w:t>resumen</w:t>
      </w:r>
      <w:r w:rsidRPr="001D1EFF">
        <w:t xml:space="preserve"> de beneficios, está resaltado en rojo.</w:t>
      </w:r>
    </w:p>
    <w:p w14:paraId="2089BC48" w14:textId="0578A4DD" w:rsidR="001D1EFF" w:rsidRDefault="001D1EFF"/>
    <w:p w14:paraId="19BC2230" w14:textId="642C1688" w:rsidR="001D1EFF" w:rsidRPr="001D1EFF" w:rsidRDefault="001D1EFF" w:rsidP="001D1EFF">
      <w:r w:rsidRPr="001D1EFF">
        <w:t xml:space="preserve">2: Esta es una captura de pantalla de la página de solicitud de nuevos beneficios donde </w:t>
      </w:r>
      <w:r w:rsidR="009C39A6">
        <w:t xml:space="preserve">usted </w:t>
      </w:r>
      <w:r w:rsidRPr="001D1EFF">
        <w:t xml:space="preserve">puede seleccionar los programas </w:t>
      </w:r>
      <w:r w:rsidR="0072263F">
        <w:t>a aplicar</w:t>
      </w:r>
      <w:r w:rsidRPr="001D1EFF">
        <w:t>. Las dos opciones están resaltadas en rojo.</w:t>
      </w:r>
    </w:p>
    <w:p w14:paraId="247CA8D3" w14:textId="6178517E" w:rsidR="001D1EFF" w:rsidRDefault="001D1EFF"/>
    <w:p w14:paraId="003F8A09" w14:textId="60047EDC" w:rsidR="001D1EFF" w:rsidRPr="001D1EFF" w:rsidRDefault="001D1EFF" w:rsidP="001D1EFF">
      <w:r w:rsidRPr="001D1EFF">
        <w:t xml:space="preserve">3: Esta es una captura de pantalla de una </w:t>
      </w:r>
      <w:r w:rsidR="00362AB9">
        <w:t>aplicación</w:t>
      </w:r>
      <w:r w:rsidRPr="001D1EFF">
        <w:t xml:space="preserve"> </w:t>
      </w:r>
      <w:r w:rsidR="00362AB9">
        <w:t>rellenada</w:t>
      </w:r>
      <w:r w:rsidRPr="001D1EFF">
        <w:t xml:space="preserve"> con información ya conocida sobre el solicitante. Los campos de nombre y apellido legales </w:t>
      </w:r>
      <w:r w:rsidR="00F816E1" w:rsidRPr="001D1EFF">
        <w:t>están resaltad</w:t>
      </w:r>
      <w:r w:rsidR="00F816E1">
        <w:t>o</w:t>
      </w:r>
      <w:r w:rsidR="00F816E1" w:rsidRPr="001D1EFF">
        <w:t>s en rojo.</w:t>
      </w:r>
    </w:p>
    <w:p w14:paraId="3378F875" w14:textId="209F3B30" w:rsidR="001D1EFF" w:rsidRDefault="001D1EFF"/>
    <w:p w14:paraId="092470AF" w14:textId="131B4567" w:rsidR="001D1EFF" w:rsidRPr="001D1EFF" w:rsidRDefault="001D1EFF" w:rsidP="001D1EFF">
      <w:r w:rsidRPr="001D1EFF">
        <w:t xml:space="preserve">4: Esta es una captura de pantalla de la página de firmar y </w:t>
      </w:r>
      <w:r w:rsidR="009C39A6">
        <w:t>someter</w:t>
      </w:r>
      <w:r w:rsidRPr="001D1EFF">
        <w:t xml:space="preserve"> de una </w:t>
      </w:r>
      <w:r w:rsidR="001A03F7">
        <w:t>aplicación</w:t>
      </w:r>
      <w:r w:rsidRPr="001D1EFF">
        <w:t>. Los derechos y responsabilidades y la sección de firma están resaltados en rojo.</w:t>
      </w:r>
    </w:p>
    <w:p w14:paraId="76DF4628" w14:textId="56039D59" w:rsidR="001D1EFF" w:rsidRDefault="001D1EFF"/>
    <w:p w14:paraId="2A98F295" w14:textId="3F530639" w:rsidR="001D1EFF" w:rsidRPr="001D1EFF" w:rsidRDefault="001D1EFF" w:rsidP="001D1EFF">
      <w:r w:rsidRPr="001D1EFF">
        <w:t xml:space="preserve">5: Una captura de pantalla de la página de éxito que se muestra después de </w:t>
      </w:r>
      <w:r w:rsidR="009C39A6">
        <w:t>someter</w:t>
      </w:r>
      <w:r w:rsidRPr="001D1EFF">
        <w:t xml:space="preserve"> una </w:t>
      </w:r>
      <w:r w:rsidR="001A03F7">
        <w:t>aplicación</w:t>
      </w:r>
      <w:r w:rsidRPr="001D1EFF">
        <w:t xml:space="preserve">. El número de </w:t>
      </w:r>
      <w:r w:rsidR="009C39A6">
        <w:t>rastreo</w:t>
      </w:r>
      <w:r w:rsidRPr="001D1EFF">
        <w:t xml:space="preserve"> </w:t>
      </w:r>
      <w:r w:rsidR="001A03F7">
        <w:t>esta</w:t>
      </w:r>
      <w:r w:rsidRPr="001D1EFF">
        <w:t xml:space="preserve"> resalta</w:t>
      </w:r>
      <w:r w:rsidR="001A03F7">
        <w:t>do</w:t>
      </w:r>
      <w:r w:rsidRPr="001D1EFF">
        <w:t xml:space="preserve"> en rojo cerca de la parte superior de la página.</w:t>
      </w:r>
    </w:p>
    <w:p w14:paraId="71D9B5AA" w14:textId="0A37F48F" w:rsidR="001D1EFF" w:rsidRDefault="001D1EFF"/>
    <w:sectPr w:rsidR="001D1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FF"/>
    <w:rsid w:val="00077AB7"/>
    <w:rsid w:val="00154119"/>
    <w:rsid w:val="001A03F7"/>
    <w:rsid w:val="001D1EFF"/>
    <w:rsid w:val="0022275D"/>
    <w:rsid w:val="00271B6D"/>
    <w:rsid w:val="00362AB9"/>
    <w:rsid w:val="0042323C"/>
    <w:rsid w:val="004A472F"/>
    <w:rsid w:val="004B5AF2"/>
    <w:rsid w:val="0072263F"/>
    <w:rsid w:val="009328B0"/>
    <w:rsid w:val="009763D5"/>
    <w:rsid w:val="009C39A6"/>
    <w:rsid w:val="00AB2116"/>
    <w:rsid w:val="00DB4F9B"/>
    <w:rsid w:val="00E9599D"/>
    <w:rsid w:val="00F8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74CAEA"/>
  <w15:chartTrackingRefBased/>
  <w15:docId w15:val="{80324AB2-81B9-4CB3-ADE1-20D6E971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1D1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1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1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1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1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1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1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1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1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1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1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1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1E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1EF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1E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1EF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1E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1E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1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1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1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1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1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1EF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1EF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1EF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1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1EF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1EFF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9C39A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Barrett, Aidan</dc:creator>
  <cp:keywords/>
  <dc:description/>
  <cp:lastModifiedBy>Hans Vega</cp:lastModifiedBy>
  <cp:revision>8</cp:revision>
  <dcterms:created xsi:type="dcterms:W3CDTF">2025-02-18T22:22:00Z</dcterms:created>
  <dcterms:modified xsi:type="dcterms:W3CDTF">2025-02-19T18:44:00Z</dcterms:modified>
</cp:coreProperties>
</file>