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38DC" w:rsidRDefault="00CB4B5C">
      <w:pPr>
        <w:rPr>
          <w:b/>
          <w:u w:val="single"/>
        </w:rPr>
      </w:pPr>
      <w:r>
        <w:rPr>
          <w:b/>
          <w:u w:val="single"/>
        </w:rPr>
        <w:t>English:</w:t>
      </w:r>
    </w:p>
    <w:p w14:paraId="00000002" w14:textId="77777777" w:rsidR="00D438DC" w:rsidRDefault="00D438DC">
      <w:pPr>
        <w:rPr>
          <w:b/>
        </w:rPr>
      </w:pPr>
    </w:p>
    <w:p w14:paraId="00000003" w14:textId="77777777" w:rsidR="00D438DC" w:rsidRDefault="00CB4B5C">
      <w:pPr>
        <w:rPr>
          <w:b/>
        </w:rPr>
      </w:pPr>
      <w:r>
        <w:rPr>
          <w:b/>
        </w:rPr>
        <w:t>Banner 1 (2/12/2025 to 5/1/2025)</w:t>
      </w:r>
    </w:p>
    <w:p w14:paraId="00000004" w14:textId="77777777" w:rsidR="00D438DC" w:rsidRDefault="00D438DC">
      <w:pPr>
        <w:rPr>
          <w:b/>
        </w:rPr>
      </w:pPr>
    </w:p>
    <w:p w14:paraId="00000005" w14:textId="77777777" w:rsidR="00D438DC" w:rsidRDefault="00CB4B5C">
      <w:pPr>
        <w:rPr>
          <w:color w:val="FF0000"/>
        </w:rPr>
      </w:pPr>
      <w:r>
        <w:rPr>
          <w:b/>
        </w:rPr>
        <w:t>(PEAK) Banner title:</w:t>
      </w:r>
      <w:r>
        <w:rPr>
          <w:b/>
          <w:highlight w:val="yellow"/>
        </w:rPr>
        <w:t xml:space="preserve"> </w:t>
      </w:r>
      <w:r>
        <w:rPr>
          <w:highlight w:val="yellow"/>
        </w:rPr>
        <w:t>Important message for people in the Medicaid Buy-In programs</w:t>
      </w:r>
      <w:r>
        <w:t xml:space="preserve"> </w:t>
      </w:r>
      <w:r>
        <w:rPr>
          <w:color w:val="FF0000"/>
        </w:rPr>
        <w:t xml:space="preserve">(60 characters of </w:t>
      </w:r>
      <w:proofErr w:type="gramStart"/>
      <w:r>
        <w:rPr>
          <w:color w:val="FF0000"/>
        </w:rPr>
        <w:t>100 character</w:t>
      </w:r>
      <w:proofErr w:type="gramEnd"/>
      <w:r>
        <w:rPr>
          <w:color w:val="FF0000"/>
        </w:rPr>
        <w:t xml:space="preserve"> limit)</w:t>
      </w:r>
    </w:p>
    <w:p w14:paraId="00000006" w14:textId="77777777" w:rsidR="00D438DC" w:rsidRDefault="00D438DC">
      <w:pPr>
        <w:rPr>
          <w:b/>
        </w:rPr>
      </w:pPr>
    </w:p>
    <w:p w14:paraId="00000007" w14:textId="77777777" w:rsidR="00D438DC" w:rsidRDefault="00CB4B5C">
      <w:pPr>
        <w:rPr>
          <w:highlight w:val="yellow"/>
        </w:rPr>
      </w:pPr>
      <w:r>
        <w:rPr>
          <w:b/>
        </w:rPr>
        <w:t xml:space="preserve">Banner body: </w:t>
      </w:r>
      <w:r>
        <w:rPr>
          <w:highlight w:val="yellow"/>
        </w:rPr>
        <w:t xml:space="preserve">In 2020, we paused the monthly premium payments for the Buy-In Programs for Working Adults with Disabilities and Children with Disabilities because of the COVID-19 pandemic. </w:t>
      </w:r>
    </w:p>
    <w:p w14:paraId="00000008" w14:textId="77777777" w:rsidR="00D438DC" w:rsidRDefault="00D438DC">
      <w:pPr>
        <w:rPr>
          <w:highlight w:val="yellow"/>
        </w:rPr>
      </w:pPr>
    </w:p>
    <w:p w14:paraId="00000009" w14:textId="77777777" w:rsidR="00D438DC" w:rsidRDefault="00CB4B5C">
      <w:pPr>
        <w:rPr>
          <w:highlight w:val="yellow"/>
        </w:rPr>
      </w:pPr>
      <w:r>
        <w:rPr>
          <w:highlight w:val="yellow"/>
        </w:rPr>
        <w:t xml:space="preserve">Starting May 2025, monthly premium payments will be due again. You will receive a premium letter in April 2025. Your first premium payment will be due </w:t>
      </w:r>
      <w:r>
        <w:rPr>
          <w:b/>
          <w:highlight w:val="yellow"/>
        </w:rPr>
        <w:t>May 15, 2025</w:t>
      </w:r>
      <w:r>
        <w:rPr>
          <w:highlight w:val="yellow"/>
        </w:rPr>
        <w:t>.</w:t>
      </w:r>
    </w:p>
    <w:p w14:paraId="0000000A" w14:textId="77777777" w:rsidR="00D438DC" w:rsidRDefault="00CB4B5C">
      <w:pPr>
        <w:rPr>
          <w:highlight w:val="yellow"/>
        </w:rPr>
      </w:pPr>
      <w:r>
        <w:rPr>
          <w:highlight w:val="yellow"/>
        </w:rPr>
        <w:t xml:space="preserve"> </w:t>
      </w:r>
    </w:p>
    <w:p w14:paraId="0000000B" w14:textId="77777777" w:rsidR="00D438DC" w:rsidRDefault="00CB4B5C">
      <w:pPr>
        <w:rPr>
          <w:highlight w:val="yellow"/>
        </w:rPr>
      </w:pPr>
      <w:r>
        <w:rPr>
          <w:highlight w:val="yellow"/>
        </w:rPr>
        <w:t>After receiving your letter in April, you can see your premium amount and set up automatic payments on PEAK or the Health First Colorado app.</w:t>
      </w:r>
    </w:p>
    <w:p w14:paraId="0000000C" w14:textId="77777777" w:rsidR="00D438DC" w:rsidRDefault="00D438DC">
      <w:pPr>
        <w:rPr>
          <w:highlight w:val="yellow"/>
        </w:rPr>
      </w:pPr>
    </w:p>
    <w:p w14:paraId="0000000D" w14:textId="77777777" w:rsidR="00D438DC" w:rsidRDefault="00CB4B5C">
      <w:pPr>
        <w:rPr>
          <w:highlight w:val="yellow"/>
        </w:rPr>
      </w:pPr>
      <w:r>
        <w:rPr>
          <w:highlight w:val="yellow"/>
        </w:rPr>
        <w:t>If you have questions, call Buy-In Customer Service at 800-711-6994 (State Relay: 711) or go to Health First Colorado.</w:t>
      </w:r>
    </w:p>
    <w:p w14:paraId="0000000E" w14:textId="77777777" w:rsidR="00D438DC" w:rsidRDefault="00CB4B5C">
      <w:pPr>
        <w:rPr>
          <w:color w:val="FF0000"/>
        </w:rPr>
      </w:pPr>
      <w:r>
        <w:t xml:space="preserve"> </w:t>
      </w:r>
      <w:r>
        <w:rPr>
          <w:color w:val="FF0000"/>
        </w:rPr>
        <w:t>(603 characters of 1000 character limit)</w:t>
      </w:r>
    </w:p>
    <w:p w14:paraId="0000000F" w14:textId="77777777" w:rsidR="00D438DC" w:rsidRDefault="00D438DC"/>
    <w:p w14:paraId="00000010" w14:textId="77777777" w:rsidR="00D438DC" w:rsidRDefault="00D438DC"/>
    <w:p w14:paraId="00000011" w14:textId="77777777" w:rsidR="00D438DC" w:rsidRDefault="00CB4B5C">
      <w:pPr>
        <w:rPr>
          <w:b/>
          <w:color w:val="FF0000"/>
        </w:rPr>
      </w:pPr>
      <w:r>
        <w:rPr>
          <w:b/>
          <w:u w:val="single"/>
        </w:rPr>
        <w:t>Spanish:</w:t>
      </w:r>
    </w:p>
    <w:p w14:paraId="00000012" w14:textId="77777777" w:rsidR="00D438DC" w:rsidRDefault="00D438DC"/>
    <w:p w14:paraId="5D251425" w14:textId="77777777" w:rsidR="000138B2" w:rsidRDefault="000138B2" w:rsidP="000138B2">
      <w:pPr>
        <w:rPr>
          <w:b/>
        </w:rPr>
      </w:pPr>
      <w:r>
        <w:rPr>
          <w:b/>
        </w:rPr>
        <w:t>Banner 1 (2/12/2025 to 5/1/2025)</w:t>
      </w:r>
    </w:p>
    <w:p w14:paraId="7282A528" w14:textId="77777777" w:rsidR="000138B2" w:rsidRDefault="000138B2" w:rsidP="000138B2">
      <w:pPr>
        <w:rPr>
          <w:b/>
        </w:rPr>
      </w:pPr>
    </w:p>
    <w:p w14:paraId="1906E7F2" w14:textId="7EF7B1C5" w:rsidR="000138B2" w:rsidRPr="000138B2" w:rsidRDefault="000138B2" w:rsidP="000138B2">
      <w:pPr>
        <w:rPr>
          <w:color w:val="FF0000"/>
          <w:lang w:val="es-US"/>
        </w:rPr>
      </w:pPr>
      <w:r w:rsidRPr="000138B2">
        <w:rPr>
          <w:b/>
          <w:lang w:val="es-US"/>
        </w:rPr>
        <w:t>(PEAK) Banner title:</w:t>
      </w:r>
      <w:r w:rsidRPr="000138B2">
        <w:rPr>
          <w:b/>
          <w:highlight w:val="yellow"/>
          <w:lang w:val="es-US"/>
        </w:rPr>
        <w:t xml:space="preserve"> </w:t>
      </w:r>
      <w:r w:rsidRPr="000138B2">
        <w:rPr>
          <w:highlight w:val="yellow"/>
          <w:lang w:val="es-US"/>
        </w:rPr>
        <w:t>Mensaje importante para los beneficiarios de los programas de participación de Medicaid Buy-In</w:t>
      </w:r>
      <w:r w:rsidRPr="000138B2">
        <w:rPr>
          <w:lang w:val="es-US"/>
        </w:rPr>
        <w:t xml:space="preserve"> </w:t>
      </w:r>
      <w:r w:rsidRPr="000138B2">
        <w:rPr>
          <w:color w:val="FF0000"/>
          <w:lang w:val="es-US"/>
        </w:rPr>
        <w:t>(60 characters of 100 character limit)</w:t>
      </w:r>
    </w:p>
    <w:p w14:paraId="38FCDE7F" w14:textId="77777777" w:rsidR="000138B2" w:rsidRPr="000138B2" w:rsidRDefault="000138B2" w:rsidP="000138B2">
      <w:pPr>
        <w:rPr>
          <w:b/>
          <w:lang w:val="es-US"/>
        </w:rPr>
      </w:pPr>
    </w:p>
    <w:p w14:paraId="3DD49F13" w14:textId="6EFD9EB0" w:rsidR="000138B2" w:rsidRPr="000138B2" w:rsidRDefault="000138B2" w:rsidP="000138B2">
      <w:pPr>
        <w:rPr>
          <w:highlight w:val="yellow"/>
          <w:lang w:val="es-US"/>
        </w:rPr>
      </w:pPr>
      <w:r w:rsidRPr="000138B2">
        <w:rPr>
          <w:b/>
          <w:lang w:val="es-US"/>
        </w:rPr>
        <w:t xml:space="preserve">Banner body: </w:t>
      </w:r>
      <w:r w:rsidRPr="000138B2">
        <w:rPr>
          <w:highlight w:val="yellow"/>
          <w:lang w:val="es-US"/>
        </w:rPr>
        <w:t xml:space="preserve">En 2020, interrumpimos los pagos mensuales de las primas de los Programas de </w:t>
      </w:r>
      <w:r>
        <w:rPr>
          <w:highlight w:val="yellow"/>
          <w:lang w:val="es-US"/>
        </w:rPr>
        <w:t>p</w:t>
      </w:r>
      <w:r w:rsidRPr="000138B2">
        <w:rPr>
          <w:highlight w:val="yellow"/>
          <w:lang w:val="es-US"/>
        </w:rPr>
        <w:t>articipación de Medicaid para adultos y niños con discapacidad debido a la pandemia de COVID-19.</w:t>
      </w:r>
    </w:p>
    <w:p w14:paraId="6BB39F26" w14:textId="2AA49949" w:rsidR="000138B2" w:rsidRPr="000138B2" w:rsidRDefault="000138B2" w:rsidP="000138B2">
      <w:pPr>
        <w:rPr>
          <w:highlight w:val="yellow"/>
          <w:lang w:val="es-US"/>
        </w:rPr>
      </w:pPr>
      <w:r w:rsidRPr="000138B2">
        <w:rPr>
          <w:highlight w:val="yellow"/>
          <w:lang w:val="es-US"/>
        </w:rPr>
        <w:t xml:space="preserve">A partir de mayo de 2025, se renovarán los pagos mensuales de las primas. Usted recibirá una carta de notificación de prima en abril de 2025. El primer pago de la prima será el 15 de mayo de 2025. </w:t>
      </w:r>
    </w:p>
    <w:p w14:paraId="35114C3E" w14:textId="77777777" w:rsidR="000138B2" w:rsidRPr="000138B2" w:rsidRDefault="000138B2" w:rsidP="000138B2">
      <w:pPr>
        <w:rPr>
          <w:highlight w:val="yellow"/>
          <w:lang w:val="es-US"/>
        </w:rPr>
      </w:pPr>
      <w:r w:rsidRPr="000138B2">
        <w:rPr>
          <w:highlight w:val="yellow"/>
          <w:lang w:val="es-US"/>
        </w:rPr>
        <w:t>Después de recibir su carta de notificación en abril, podrá ver el monto de su prima y establecer pagos automáticos en PEAK o en la aplicación Health First Colorado.</w:t>
      </w:r>
    </w:p>
    <w:p w14:paraId="73A6A4C9" w14:textId="77777777" w:rsidR="000138B2" w:rsidRPr="000138B2" w:rsidRDefault="000138B2" w:rsidP="000138B2">
      <w:pPr>
        <w:rPr>
          <w:highlight w:val="yellow"/>
          <w:lang w:val="es-US"/>
        </w:rPr>
      </w:pPr>
    </w:p>
    <w:p w14:paraId="5E8BAB9C" w14:textId="5B0CB10C" w:rsidR="000138B2" w:rsidRPr="000138B2" w:rsidRDefault="000138B2" w:rsidP="000138B2">
      <w:pPr>
        <w:rPr>
          <w:color w:val="FF0000"/>
          <w:lang w:val="es-US"/>
        </w:rPr>
      </w:pPr>
      <w:r w:rsidRPr="000138B2">
        <w:rPr>
          <w:highlight w:val="yellow"/>
          <w:lang w:val="es-US"/>
        </w:rPr>
        <w:t>Si tiene preguntas, llame al servicio de atención al cliente del programa de participación Buy-In al 800-711-6994 (Relé de estado: 711 para personas que llaman con discapacidades auditivas o del habla) o visite Health First Colorado.</w:t>
      </w:r>
      <w:r w:rsidRPr="000138B2">
        <w:rPr>
          <w:lang w:val="es-US"/>
        </w:rPr>
        <w:t xml:space="preserve"> </w:t>
      </w:r>
      <w:r w:rsidRPr="000138B2">
        <w:rPr>
          <w:color w:val="FF0000"/>
          <w:lang w:val="es-US"/>
        </w:rPr>
        <w:t>(603 characters of 1000 character limit)</w:t>
      </w:r>
    </w:p>
    <w:p w14:paraId="00000013" w14:textId="77777777" w:rsidR="00D438DC" w:rsidRPr="000138B2" w:rsidRDefault="00D438DC">
      <w:pPr>
        <w:rPr>
          <w:b/>
          <w:lang w:val="es-US"/>
        </w:rPr>
      </w:pPr>
    </w:p>
    <w:sectPr w:rsidR="00D438DC" w:rsidRPr="000138B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8DC"/>
    <w:rsid w:val="000138B2"/>
    <w:rsid w:val="002B71A9"/>
    <w:rsid w:val="005333CE"/>
    <w:rsid w:val="00CB4B5C"/>
    <w:rsid w:val="00D438D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B51E"/>
  <w15:docId w15:val="{51428114-A146-434E-9983-DECD9C15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285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Aguirre</dc:creator>
  <cp:lastModifiedBy>Sound Ventures Inc</cp:lastModifiedBy>
  <cp:revision>8</cp:revision>
  <dcterms:created xsi:type="dcterms:W3CDTF">2025-03-17T22:54:00Z</dcterms:created>
  <dcterms:modified xsi:type="dcterms:W3CDTF">2025-03-17T23:12:00Z</dcterms:modified>
</cp:coreProperties>
</file>