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1BBC" w14:textId="78CC842C" w:rsidR="00F00B64" w:rsidRPr="00F00B64" w:rsidRDefault="00F00B64" w:rsidP="00F00B64">
      <w:pPr>
        <w:ind w:left="360" w:hanging="360"/>
        <w:rPr>
          <w:sz w:val="24"/>
          <w:szCs w:val="24"/>
          <w:lang w:val="es-US"/>
        </w:rPr>
      </w:pPr>
      <w:r w:rsidRPr="00F00B64">
        <w:rPr>
          <w:color w:val="FF0000"/>
          <w:sz w:val="24"/>
          <w:szCs w:val="24"/>
          <w:lang w:val="es-US"/>
        </w:rPr>
        <w:t>●</w:t>
      </w:r>
      <w:r w:rsidRPr="00F00B64">
        <w:rPr>
          <w:sz w:val="24"/>
          <w:szCs w:val="24"/>
          <w:lang w:val="es-US"/>
        </w:rPr>
        <w:t xml:space="preserve"> </w:t>
      </w:r>
      <w:r>
        <w:rPr>
          <w:sz w:val="24"/>
          <w:szCs w:val="24"/>
          <w:lang w:val="es-US"/>
        </w:rPr>
        <w:t xml:space="preserve">  </w:t>
      </w:r>
      <w:r w:rsidRPr="00F00B64">
        <w:rPr>
          <w:b/>
          <w:bCs/>
          <w:color w:val="FF0000"/>
          <w:sz w:val="24"/>
          <w:szCs w:val="24"/>
          <w:lang w:val="es-US"/>
        </w:rPr>
        <w:t>Mejoras en el código de un solo uso:</w:t>
      </w:r>
      <w:r w:rsidRPr="00F00B64">
        <w:rPr>
          <w:sz w:val="24"/>
          <w:szCs w:val="24"/>
          <w:lang w:val="es-US"/>
        </w:rPr>
        <w:t xml:space="preserve"> Ahora puede obtener un código de un solo uso por mensaje de texto o correo electrónico para iniciar sesión.</w:t>
      </w:r>
    </w:p>
    <w:p w14:paraId="3CEFEDB6" w14:textId="77777777" w:rsidR="00F00B64" w:rsidRPr="00F00B64" w:rsidRDefault="00F00B64" w:rsidP="00F00B64">
      <w:pPr>
        <w:ind w:left="720"/>
        <w:rPr>
          <w:sz w:val="24"/>
          <w:szCs w:val="24"/>
          <w:lang w:val="es-US"/>
        </w:rPr>
      </w:pPr>
      <w:r w:rsidRPr="00F00B64">
        <w:rPr>
          <w:sz w:val="24"/>
          <w:szCs w:val="24"/>
          <w:lang w:val="es-US"/>
        </w:rPr>
        <w:t>○ Título/Nombre de la función: Código de inicio de sesión de un solo uso</w:t>
      </w:r>
    </w:p>
    <w:p w14:paraId="0140FE31" w14:textId="77777777" w:rsidR="00F00B64" w:rsidRDefault="00F00B64" w:rsidP="00F00B64">
      <w:pPr>
        <w:ind w:left="900" w:hanging="180"/>
        <w:rPr>
          <w:sz w:val="24"/>
          <w:szCs w:val="24"/>
          <w:lang w:val="es-US"/>
        </w:rPr>
      </w:pPr>
      <w:r w:rsidRPr="00F00B64">
        <w:rPr>
          <w:sz w:val="24"/>
          <w:szCs w:val="24"/>
          <w:lang w:val="es-US"/>
        </w:rPr>
        <w:t>○ Nombre del enlace: Más información sobre el código de inicio de sesión de un solo uso</w:t>
      </w:r>
    </w:p>
    <w:p w14:paraId="3F29A739" w14:textId="77777777" w:rsidR="00F00B64" w:rsidRDefault="00F00B64" w:rsidP="00F00B64">
      <w:pPr>
        <w:pStyle w:val="ListParagraph"/>
        <w:numPr>
          <w:ilvl w:val="0"/>
          <w:numId w:val="3"/>
        </w:numPr>
        <w:rPr>
          <w:sz w:val="24"/>
          <w:szCs w:val="24"/>
          <w:lang w:val="es-US"/>
        </w:rPr>
      </w:pPr>
      <w:r w:rsidRPr="00F00B64">
        <w:rPr>
          <w:sz w:val="24"/>
          <w:szCs w:val="24"/>
          <w:lang w:val="es-US"/>
        </w:rPr>
        <w:t>Banner/Descripción de la función: En la página de inicio de sesión, seleccione 'Iniciar sesión con un código de un solo uso. '</w:t>
      </w:r>
    </w:p>
    <w:p w14:paraId="6EFF7FCA" w14:textId="454690B1" w:rsidR="00F00B64" w:rsidRPr="00F00B64" w:rsidRDefault="00F00B64" w:rsidP="00F00B64">
      <w:pPr>
        <w:pStyle w:val="ListParagraph"/>
        <w:numPr>
          <w:ilvl w:val="0"/>
          <w:numId w:val="3"/>
        </w:numPr>
        <w:rPr>
          <w:sz w:val="24"/>
          <w:szCs w:val="24"/>
          <w:lang w:val="es-US"/>
        </w:rPr>
      </w:pPr>
      <w:r w:rsidRPr="00F00B64">
        <w:rPr>
          <w:sz w:val="24"/>
          <w:szCs w:val="24"/>
          <w:lang w:val="es-US"/>
        </w:rPr>
        <w:t>Texto alternativo: Código de inicio de sesión de un solo uso</w:t>
      </w:r>
    </w:p>
    <w:p w14:paraId="5AD6564D" w14:textId="77777777" w:rsidR="00F00B64" w:rsidRPr="00F00B64" w:rsidRDefault="00F00B64" w:rsidP="00F00B64">
      <w:pPr>
        <w:ind w:left="1620" w:hanging="180"/>
        <w:rPr>
          <w:sz w:val="24"/>
          <w:szCs w:val="24"/>
          <w:lang w:val="es-US"/>
        </w:rPr>
      </w:pPr>
      <w:r w:rsidRPr="00F00B64">
        <w:rPr>
          <w:sz w:val="24"/>
          <w:szCs w:val="24"/>
          <w:lang w:val="es-US"/>
        </w:rPr>
        <w:t>■ Nuevo: Ahora puede obtener un código de un solo uso por texto para iniciar sesión.</w:t>
      </w:r>
    </w:p>
    <w:p w14:paraId="6BB9B3CB" w14:textId="474C29BA" w:rsidR="00F00B64" w:rsidRPr="00F00B64" w:rsidRDefault="00F00B64" w:rsidP="00F00B64">
      <w:pPr>
        <w:ind w:left="1620" w:hanging="180"/>
        <w:rPr>
          <w:sz w:val="24"/>
          <w:szCs w:val="24"/>
          <w:lang w:val="es-US"/>
        </w:rPr>
      </w:pPr>
      <w:r w:rsidRPr="00F00B64">
        <w:rPr>
          <w:sz w:val="24"/>
          <w:szCs w:val="24"/>
          <w:lang w:val="es-US"/>
        </w:rPr>
        <w:t>■ Mejorado: En la página de inicio de sesión actualizada, ahora puedes</w:t>
      </w:r>
      <w:r>
        <w:rPr>
          <w:sz w:val="24"/>
          <w:szCs w:val="24"/>
          <w:lang w:val="es-US"/>
        </w:rPr>
        <w:t xml:space="preserve"> </w:t>
      </w:r>
      <w:r w:rsidRPr="00F00B64">
        <w:rPr>
          <w:sz w:val="24"/>
          <w:szCs w:val="24"/>
          <w:lang w:val="es-US"/>
        </w:rPr>
        <w:t>seleccionar 'Iniciar sesión con un código de un solo uso. '</w:t>
      </w:r>
    </w:p>
    <w:p w14:paraId="4E335B32" w14:textId="77777777" w:rsidR="00F00B64" w:rsidRPr="00F00B64" w:rsidRDefault="00F00B64" w:rsidP="00F00B64">
      <w:pPr>
        <w:rPr>
          <w:sz w:val="24"/>
          <w:szCs w:val="24"/>
          <w:lang w:val="es-US"/>
        </w:rPr>
      </w:pPr>
    </w:p>
    <w:sectPr w:rsidR="00F00B64" w:rsidRPr="00F00B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65AA"/>
    <w:multiLevelType w:val="hybridMultilevel"/>
    <w:tmpl w:val="ADF41C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5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322098"/>
    <w:multiLevelType w:val="hybridMultilevel"/>
    <w:tmpl w:val="19C2A7E8"/>
    <w:lvl w:ilvl="0" w:tplc="5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C20590"/>
    <w:multiLevelType w:val="multilevel"/>
    <w:tmpl w:val="2138D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6A"/>
    <w:rsid w:val="005C686A"/>
    <w:rsid w:val="00613B25"/>
    <w:rsid w:val="00F0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F17F5"/>
  <w15:docId w15:val="{DA12D9CC-89DF-47F2-9440-1799D7EB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00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605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Aguirre</dc:creator>
  <cp:lastModifiedBy>Sound Ventures Inc</cp:lastModifiedBy>
  <cp:revision>3</cp:revision>
  <dcterms:created xsi:type="dcterms:W3CDTF">2025-03-06T17:58:00Z</dcterms:created>
  <dcterms:modified xsi:type="dcterms:W3CDTF">2025-03-06T18:07:00Z</dcterms:modified>
</cp:coreProperties>
</file>