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Override PartName="/word/documenttasks/documenttasks1.xml" ContentType="application/vnd.ms-office.documenttask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E1251E" w14:textId="77777777" w:rsidR="00F1517D" w:rsidRPr="00E01F8A" w:rsidRDefault="00C14B24">
      <w:pPr>
        <w:pStyle w:val="a3"/>
        <w:spacing w:before="0"/>
        <w:ind w:left="109" w:firstLine="0"/>
        <w:rPr>
          <w:rFonts w:ascii="Trebuchet MS" w:hAnsi="Trebuchet MS"/>
          <w:sz w:val="20"/>
        </w:rPr>
      </w:pPr>
      <w:r w:rsidRPr="00E01F8A">
        <w:rPr>
          <w:rFonts w:ascii="Trebuchet MS" w:hAnsi="Trebuchet MS"/>
          <w:noProof/>
          <w:sz w:val="20"/>
          <w:lang w:val="ru-RU" w:eastAsia="ru-RU" w:bidi="ar-SA"/>
        </w:rPr>
        <w:drawing>
          <wp:inline distT="0" distB="0" distL="0" distR="0" wp14:anchorId="545FC0C1" wp14:editId="7872971C">
            <wp:extent cx="2660945" cy="457200"/>
            <wp:effectExtent l="0" t="0" r="0" b="0"/>
            <wp:docPr id="1" name="Picture 1" descr="Colorado Department of Health Care Policy &amp; Financ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2660945" cy="457200"/>
                    </a:xfrm>
                    <a:prstGeom prst="rect">
                      <a:avLst/>
                    </a:prstGeom>
                  </pic:spPr>
                </pic:pic>
              </a:graphicData>
            </a:graphic>
          </wp:inline>
        </w:drawing>
      </w:r>
    </w:p>
    <w:p w14:paraId="3B59CA1D" w14:textId="77777777" w:rsidR="00F1517D" w:rsidRPr="00E01F8A" w:rsidRDefault="00F1517D" w:rsidP="00694442">
      <w:pPr>
        <w:pStyle w:val="a3"/>
        <w:spacing w:before="9"/>
        <w:ind w:left="0" w:firstLine="0"/>
        <w:rPr>
          <w:rFonts w:ascii="Trebuchet MS" w:hAnsi="Trebuchet MS"/>
          <w:sz w:val="28"/>
        </w:rPr>
      </w:pPr>
    </w:p>
    <w:p w14:paraId="7EAB88AF" w14:textId="655FF5D5" w:rsidR="00F1517D" w:rsidRPr="000C5E9A" w:rsidRDefault="000C5E9A" w:rsidP="00E01F8A">
      <w:pPr>
        <w:pStyle w:val="afb"/>
        <w:spacing w:after="120"/>
        <w:jc w:val="center"/>
        <w:rPr>
          <w:rFonts w:ascii="Trebuchet MS" w:hAnsi="Trebuchet MS"/>
          <w:b/>
          <w:bCs/>
          <w:sz w:val="28"/>
          <w:szCs w:val="28"/>
          <w:lang w:val="ru-RU"/>
        </w:rPr>
      </w:pPr>
      <w:r w:rsidRPr="000C5E9A">
        <w:rPr>
          <w:rFonts w:ascii="Trebuchet MS" w:hAnsi="Trebuchet MS"/>
          <w:b/>
          <w:bCs/>
          <w:sz w:val="28"/>
          <w:szCs w:val="28"/>
          <w:lang w:val="ru-RU"/>
        </w:rPr>
        <w:t xml:space="preserve">Руководство по найму для работодателей </w:t>
      </w:r>
      <w:r w:rsidRPr="000C5E9A">
        <w:rPr>
          <w:rFonts w:ascii="Trebuchet MS" w:hAnsi="Trebuchet MS"/>
          <w:b/>
          <w:bCs/>
          <w:sz w:val="28"/>
          <w:szCs w:val="28"/>
        </w:rPr>
        <w:t>CDASS</w:t>
      </w:r>
      <w:r w:rsidRPr="000C5E9A">
        <w:rPr>
          <w:rFonts w:ascii="Trebuchet MS" w:hAnsi="Trebuchet MS"/>
          <w:b/>
          <w:bCs/>
          <w:sz w:val="28"/>
          <w:szCs w:val="28"/>
          <w:lang w:val="ru-RU"/>
        </w:rPr>
        <w:t>: Преступления высокого риска при проверке судимости</w:t>
      </w:r>
    </w:p>
    <w:p w14:paraId="2480177C" w14:textId="6532DFCE" w:rsidR="005355FB" w:rsidRPr="00C50089" w:rsidRDefault="000C5E9A" w:rsidP="00E01F8A">
      <w:pPr>
        <w:pStyle w:val="afd"/>
        <w:jc w:val="center"/>
        <w:rPr>
          <w:rFonts w:ascii="Trebuchet MS" w:hAnsi="Trebuchet MS"/>
          <w:i/>
          <w:iCs/>
          <w:color w:val="000000" w:themeColor="text1"/>
          <w:sz w:val="24"/>
          <w:szCs w:val="24"/>
          <w:lang w:val="ru-RU"/>
        </w:rPr>
      </w:pPr>
      <w:r w:rsidRPr="00C50089">
        <w:rPr>
          <w:rFonts w:ascii="Trebuchet MS" w:hAnsi="Trebuchet MS"/>
          <w:i/>
          <w:iCs/>
          <w:color w:val="000000" w:themeColor="text1"/>
          <w:sz w:val="24"/>
          <w:szCs w:val="24"/>
          <w:lang w:val="ru-RU"/>
        </w:rPr>
        <w:t>Действует с марта 2023 г.</w:t>
      </w:r>
    </w:p>
    <w:p w14:paraId="57CE6574" w14:textId="77777777" w:rsidR="00F1517D" w:rsidRPr="00C50089" w:rsidRDefault="00F1517D" w:rsidP="00487BE6">
      <w:pPr>
        <w:rPr>
          <w:rFonts w:ascii="Trebuchet MS" w:hAnsi="Trebuchet MS"/>
          <w:sz w:val="24"/>
          <w:lang w:val="ru-RU"/>
        </w:rPr>
      </w:pPr>
    </w:p>
    <w:p w14:paraId="4D71EA60" w14:textId="761A1947" w:rsidR="00A11409" w:rsidRPr="009F62B2" w:rsidRDefault="00C50089" w:rsidP="4146D125">
      <w:pPr>
        <w:rPr>
          <w:rFonts w:ascii="Trebuchet MS" w:hAnsi="Trebuchet MS"/>
          <w:sz w:val="24"/>
          <w:szCs w:val="24"/>
          <w:lang w:val="ru-RU"/>
        </w:rPr>
      </w:pPr>
      <w:r w:rsidRPr="00C50089">
        <w:rPr>
          <w:rFonts w:ascii="Trebuchet MS" w:hAnsi="Trebuchet MS"/>
          <w:sz w:val="24"/>
          <w:szCs w:val="24"/>
          <w:lang w:val="ru-RU"/>
        </w:rPr>
        <w:t>Лица, заинтересованные в работе в качестве помощника по программе Потребительского Управления Услугами Поддержки Ассистента (</w:t>
      </w:r>
      <w:r w:rsidRPr="00C50089">
        <w:rPr>
          <w:rFonts w:ascii="Trebuchet MS" w:hAnsi="Trebuchet MS"/>
          <w:sz w:val="24"/>
          <w:szCs w:val="24"/>
        </w:rPr>
        <w:t>CDASS</w:t>
      </w:r>
      <w:r w:rsidRPr="00C50089">
        <w:rPr>
          <w:rFonts w:ascii="Trebuchet MS" w:hAnsi="Trebuchet MS"/>
          <w:sz w:val="24"/>
          <w:szCs w:val="24"/>
          <w:lang w:val="ru-RU"/>
        </w:rPr>
        <w:t>), должны пройти проверку на наличие судимости через Колорадское бюро расследований (</w:t>
      </w:r>
      <w:r w:rsidRPr="00C50089">
        <w:rPr>
          <w:rFonts w:ascii="Trebuchet MS" w:hAnsi="Trebuchet MS"/>
          <w:sz w:val="24"/>
          <w:szCs w:val="24"/>
        </w:rPr>
        <w:t>CBI</w:t>
      </w:r>
      <w:r w:rsidRPr="00C50089">
        <w:rPr>
          <w:rFonts w:ascii="Trebuchet MS" w:hAnsi="Trebuchet MS"/>
          <w:sz w:val="24"/>
          <w:szCs w:val="24"/>
          <w:lang w:val="ru-RU"/>
        </w:rPr>
        <w:t>)</w:t>
      </w:r>
      <w:r w:rsidR="001539BA" w:rsidRPr="00C50089">
        <w:rPr>
          <w:rFonts w:ascii="Trebuchet MS" w:hAnsi="Trebuchet MS"/>
          <w:sz w:val="24"/>
          <w:szCs w:val="24"/>
          <w:lang w:val="ru-RU"/>
        </w:rPr>
        <w:t xml:space="preserve">. </w:t>
      </w:r>
      <w:r w:rsidR="00B143D1" w:rsidRPr="00B143D1">
        <w:rPr>
          <w:rFonts w:ascii="Trebuchet MS" w:hAnsi="Trebuchet MS"/>
          <w:sz w:val="24"/>
          <w:szCs w:val="24"/>
          <w:lang w:val="ru-RU"/>
        </w:rPr>
        <w:t>Исполнители по Финансовому управлению (</w:t>
      </w:r>
      <w:r w:rsidR="00B143D1" w:rsidRPr="00B143D1">
        <w:rPr>
          <w:rFonts w:ascii="Trebuchet MS" w:hAnsi="Trebuchet MS"/>
          <w:sz w:val="24"/>
          <w:szCs w:val="24"/>
        </w:rPr>
        <w:t>FMS</w:t>
      </w:r>
      <w:r w:rsidR="00B143D1" w:rsidRPr="00B143D1">
        <w:rPr>
          <w:rFonts w:ascii="Trebuchet MS" w:hAnsi="Trebuchet MS"/>
          <w:sz w:val="24"/>
          <w:szCs w:val="24"/>
          <w:lang w:val="ru-RU"/>
        </w:rPr>
        <w:t xml:space="preserve">) выполняют эту проверку и сообщают результаты лицу и работодателю </w:t>
      </w:r>
      <w:r w:rsidR="00B143D1" w:rsidRPr="00B143D1">
        <w:rPr>
          <w:rFonts w:ascii="Trebuchet MS" w:hAnsi="Trebuchet MS"/>
          <w:sz w:val="24"/>
          <w:szCs w:val="24"/>
        </w:rPr>
        <w:t>CDASS</w:t>
      </w:r>
      <w:r w:rsidR="00B143D1" w:rsidRPr="00DC28B0">
        <w:rPr>
          <w:rFonts w:ascii="Trebuchet MS" w:hAnsi="Trebuchet MS"/>
          <w:sz w:val="24"/>
          <w:szCs w:val="24"/>
          <w:lang w:val="ru-RU"/>
        </w:rPr>
        <w:t xml:space="preserve"> (</w:t>
      </w:r>
      <w:r w:rsidR="00B143D1" w:rsidRPr="00B143D1">
        <w:rPr>
          <w:rFonts w:ascii="Trebuchet MS" w:hAnsi="Trebuchet MS"/>
          <w:sz w:val="24"/>
          <w:szCs w:val="24"/>
          <w:lang w:val="ru-RU"/>
        </w:rPr>
        <w:t>участнику</w:t>
      </w:r>
      <w:r w:rsidR="00B143D1" w:rsidRPr="00DC28B0">
        <w:rPr>
          <w:rFonts w:ascii="Trebuchet MS" w:hAnsi="Trebuchet MS"/>
          <w:sz w:val="24"/>
          <w:szCs w:val="24"/>
          <w:lang w:val="ru-RU"/>
        </w:rPr>
        <w:t xml:space="preserve"> </w:t>
      </w:r>
      <w:r w:rsidR="00B143D1" w:rsidRPr="00B143D1">
        <w:rPr>
          <w:rFonts w:ascii="Trebuchet MS" w:hAnsi="Trebuchet MS"/>
          <w:sz w:val="24"/>
          <w:szCs w:val="24"/>
          <w:lang w:val="ru-RU"/>
        </w:rPr>
        <w:t>программы</w:t>
      </w:r>
      <w:r w:rsidR="00B143D1" w:rsidRPr="00DC28B0">
        <w:rPr>
          <w:rFonts w:ascii="Trebuchet MS" w:hAnsi="Trebuchet MS"/>
          <w:sz w:val="24"/>
          <w:szCs w:val="24"/>
          <w:lang w:val="ru-RU"/>
        </w:rPr>
        <w:t xml:space="preserve"> </w:t>
      </w:r>
      <w:r w:rsidR="00B143D1" w:rsidRPr="00B143D1">
        <w:rPr>
          <w:rFonts w:ascii="Trebuchet MS" w:hAnsi="Trebuchet MS"/>
          <w:sz w:val="24"/>
          <w:szCs w:val="24"/>
          <w:lang w:val="ru-RU"/>
        </w:rPr>
        <w:t>или</w:t>
      </w:r>
      <w:r w:rsidR="00B143D1" w:rsidRPr="00DC28B0">
        <w:rPr>
          <w:rFonts w:ascii="Trebuchet MS" w:hAnsi="Trebuchet MS"/>
          <w:sz w:val="24"/>
          <w:szCs w:val="24"/>
          <w:lang w:val="ru-RU"/>
        </w:rPr>
        <w:t xml:space="preserve"> </w:t>
      </w:r>
      <w:r w:rsidR="00B143D1" w:rsidRPr="00B143D1">
        <w:rPr>
          <w:rFonts w:ascii="Trebuchet MS" w:hAnsi="Trebuchet MS"/>
          <w:sz w:val="24"/>
          <w:szCs w:val="24"/>
          <w:lang w:val="ru-RU"/>
        </w:rPr>
        <w:t>их</w:t>
      </w:r>
      <w:r w:rsidR="00B143D1" w:rsidRPr="00DC28B0">
        <w:rPr>
          <w:rFonts w:ascii="Trebuchet MS" w:hAnsi="Trebuchet MS"/>
          <w:sz w:val="24"/>
          <w:szCs w:val="24"/>
          <w:lang w:val="ru-RU"/>
        </w:rPr>
        <w:t xml:space="preserve"> </w:t>
      </w:r>
      <w:r w:rsidR="00B143D1" w:rsidRPr="00B143D1">
        <w:rPr>
          <w:rFonts w:ascii="Trebuchet MS" w:hAnsi="Trebuchet MS"/>
          <w:sz w:val="24"/>
          <w:szCs w:val="24"/>
          <w:lang w:val="ru-RU"/>
        </w:rPr>
        <w:t>уполномоченному</w:t>
      </w:r>
      <w:r w:rsidR="00B143D1" w:rsidRPr="00DC28B0">
        <w:rPr>
          <w:rFonts w:ascii="Trebuchet MS" w:hAnsi="Trebuchet MS"/>
          <w:sz w:val="24"/>
          <w:szCs w:val="24"/>
          <w:lang w:val="ru-RU"/>
        </w:rPr>
        <w:t xml:space="preserve"> </w:t>
      </w:r>
      <w:r w:rsidR="00B143D1" w:rsidRPr="00B143D1">
        <w:rPr>
          <w:rFonts w:ascii="Trebuchet MS" w:hAnsi="Trebuchet MS"/>
          <w:sz w:val="24"/>
          <w:szCs w:val="24"/>
          <w:lang w:val="ru-RU"/>
        </w:rPr>
        <w:t>представителю</w:t>
      </w:r>
      <w:r w:rsidR="00B143D1" w:rsidRPr="009F62B2">
        <w:rPr>
          <w:rFonts w:ascii="Trebuchet MS" w:hAnsi="Trebuchet MS"/>
          <w:sz w:val="24"/>
          <w:szCs w:val="24"/>
          <w:lang w:val="ru-RU"/>
        </w:rPr>
        <w:t>).</w:t>
      </w:r>
      <w:r w:rsidR="00A11409" w:rsidRPr="009F62B2">
        <w:rPr>
          <w:rFonts w:ascii="Trebuchet MS" w:hAnsi="Trebuchet MS"/>
          <w:sz w:val="24"/>
          <w:szCs w:val="24"/>
          <w:lang w:val="ru-RU"/>
        </w:rPr>
        <w:t xml:space="preserve"> </w:t>
      </w:r>
    </w:p>
    <w:p w14:paraId="7F162DE8" w14:textId="77777777" w:rsidR="00A11409" w:rsidRPr="009F62B2" w:rsidRDefault="00A11409" w:rsidP="4146D125">
      <w:pPr>
        <w:rPr>
          <w:rFonts w:ascii="Trebuchet MS" w:hAnsi="Trebuchet MS"/>
          <w:sz w:val="24"/>
          <w:szCs w:val="24"/>
          <w:lang w:val="ru-RU"/>
        </w:rPr>
      </w:pPr>
    </w:p>
    <w:p w14:paraId="020ABDB1" w14:textId="22BDDDAF" w:rsidR="009F62B2" w:rsidRDefault="009F62B2" w:rsidP="004445B3">
      <w:pPr>
        <w:rPr>
          <w:rFonts w:ascii="Trebuchet MS" w:hAnsi="Trebuchet MS"/>
          <w:sz w:val="24"/>
          <w:szCs w:val="24"/>
          <w:lang w:val="ru-RU"/>
        </w:rPr>
      </w:pPr>
      <w:r w:rsidRPr="009F62B2">
        <w:rPr>
          <w:rFonts w:ascii="Trebuchet MS" w:hAnsi="Trebuchet MS"/>
          <w:sz w:val="24"/>
          <w:szCs w:val="24"/>
          <w:lang w:val="ru-RU"/>
        </w:rPr>
        <w:t xml:space="preserve">После того как FMS проведет проверку на наличие судимости, лицо не будет иметь право на трудоустройство, если в отчете показано, что </w:t>
      </w:r>
      <w:r>
        <w:rPr>
          <w:rFonts w:ascii="Trebuchet MS" w:hAnsi="Trebuchet MS"/>
          <w:sz w:val="24"/>
          <w:szCs w:val="24"/>
          <w:lang w:val="ru-RU"/>
        </w:rPr>
        <w:t>оно</w:t>
      </w:r>
      <w:r w:rsidRPr="009F62B2">
        <w:rPr>
          <w:rFonts w:ascii="Trebuchet MS" w:hAnsi="Trebuchet MS"/>
          <w:sz w:val="24"/>
          <w:szCs w:val="24"/>
          <w:lang w:val="ru-RU"/>
        </w:rPr>
        <w:t xml:space="preserve"> был</w:t>
      </w:r>
      <w:r>
        <w:rPr>
          <w:rFonts w:ascii="Trebuchet MS" w:hAnsi="Trebuchet MS"/>
          <w:sz w:val="24"/>
          <w:szCs w:val="24"/>
          <w:lang w:val="ru-RU"/>
        </w:rPr>
        <w:t>о</w:t>
      </w:r>
      <w:r w:rsidRPr="009F62B2">
        <w:rPr>
          <w:rFonts w:ascii="Trebuchet MS" w:hAnsi="Trebuchet MS"/>
          <w:sz w:val="24"/>
          <w:szCs w:val="24"/>
          <w:lang w:val="ru-RU"/>
        </w:rPr>
        <w:t xml:space="preserve"> признан</w:t>
      </w:r>
      <w:r>
        <w:rPr>
          <w:rFonts w:ascii="Trebuchet MS" w:hAnsi="Trebuchet MS"/>
          <w:sz w:val="24"/>
          <w:szCs w:val="24"/>
          <w:lang w:val="ru-RU"/>
        </w:rPr>
        <w:t>о</w:t>
      </w:r>
      <w:r w:rsidRPr="009F62B2">
        <w:rPr>
          <w:rFonts w:ascii="Trebuchet MS" w:hAnsi="Trebuchet MS"/>
          <w:sz w:val="24"/>
          <w:szCs w:val="24"/>
          <w:lang w:val="ru-RU"/>
        </w:rPr>
        <w:t xml:space="preserve"> виновным в каком-либо преступлении высокого риска (см. ниже). Лицо также не будет иметь право на трудоустройство, если в их отчете отсутствует необходимая информация о решении суда, классе преступления или дате правонарушения для преступления высокого риска. Работодатель CDASS может попросить лицо уточнить свою запись через CBI, если эта информация отсутствует в отчете. Шаги</w:t>
      </w:r>
      <w:r w:rsidRPr="000A6471">
        <w:rPr>
          <w:rFonts w:ascii="Trebuchet MS" w:hAnsi="Trebuchet MS"/>
          <w:sz w:val="24"/>
          <w:szCs w:val="24"/>
          <w:lang w:val="ru-RU"/>
        </w:rPr>
        <w:t xml:space="preserve"> </w:t>
      </w:r>
      <w:r w:rsidRPr="009F62B2">
        <w:rPr>
          <w:rFonts w:ascii="Trebuchet MS" w:hAnsi="Trebuchet MS"/>
          <w:sz w:val="24"/>
          <w:szCs w:val="24"/>
          <w:lang w:val="ru-RU"/>
        </w:rPr>
        <w:t>по</w:t>
      </w:r>
      <w:r w:rsidRPr="000A6471">
        <w:rPr>
          <w:rFonts w:ascii="Trebuchet MS" w:hAnsi="Trebuchet MS"/>
          <w:sz w:val="24"/>
          <w:szCs w:val="24"/>
          <w:lang w:val="ru-RU"/>
        </w:rPr>
        <w:t xml:space="preserve"> </w:t>
      </w:r>
      <w:r w:rsidRPr="009F62B2">
        <w:rPr>
          <w:rFonts w:ascii="Trebuchet MS" w:hAnsi="Trebuchet MS"/>
          <w:sz w:val="24"/>
          <w:szCs w:val="24"/>
          <w:lang w:val="ru-RU"/>
        </w:rPr>
        <w:t>уточнению</w:t>
      </w:r>
      <w:r w:rsidRPr="000A6471">
        <w:rPr>
          <w:rFonts w:ascii="Trebuchet MS" w:hAnsi="Trebuchet MS"/>
          <w:sz w:val="24"/>
          <w:szCs w:val="24"/>
          <w:lang w:val="ru-RU"/>
        </w:rPr>
        <w:t xml:space="preserve"> </w:t>
      </w:r>
      <w:r w:rsidRPr="009F62B2">
        <w:rPr>
          <w:rFonts w:ascii="Trebuchet MS" w:hAnsi="Trebuchet MS"/>
          <w:sz w:val="24"/>
          <w:szCs w:val="24"/>
          <w:lang w:val="ru-RU"/>
        </w:rPr>
        <w:t>отчета</w:t>
      </w:r>
      <w:r w:rsidRPr="000A6471">
        <w:rPr>
          <w:rFonts w:ascii="Trebuchet MS" w:hAnsi="Trebuchet MS"/>
          <w:sz w:val="24"/>
          <w:szCs w:val="24"/>
          <w:lang w:val="ru-RU"/>
        </w:rPr>
        <w:t xml:space="preserve"> </w:t>
      </w:r>
      <w:r w:rsidRPr="009F62B2">
        <w:rPr>
          <w:rFonts w:ascii="Trebuchet MS" w:hAnsi="Trebuchet MS"/>
          <w:sz w:val="24"/>
          <w:szCs w:val="24"/>
          <w:lang w:val="ru-RU"/>
        </w:rPr>
        <w:t>приведены</w:t>
      </w:r>
      <w:r w:rsidRPr="000A6471">
        <w:rPr>
          <w:rFonts w:ascii="Trebuchet MS" w:hAnsi="Trebuchet MS"/>
          <w:sz w:val="24"/>
          <w:szCs w:val="24"/>
          <w:lang w:val="ru-RU"/>
        </w:rPr>
        <w:t xml:space="preserve"> </w:t>
      </w:r>
      <w:r w:rsidRPr="009F62B2">
        <w:rPr>
          <w:rFonts w:ascii="Trebuchet MS" w:hAnsi="Trebuchet MS"/>
          <w:sz w:val="24"/>
          <w:szCs w:val="24"/>
          <w:lang w:val="ru-RU"/>
        </w:rPr>
        <w:t>на</w:t>
      </w:r>
      <w:r w:rsidRPr="000A6471">
        <w:rPr>
          <w:rFonts w:ascii="Trebuchet MS" w:hAnsi="Trebuchet MS"/>
          <w:sz w:val="24"/>
          <w:szCs w:val="24"/>
          <w:lang w:val="ru-RU"/>
        </w:rPr>
        <w:t xml:space="preserve"> </w:t>
      </w:r>
      <w:r w:rsidRPr="009F62B2">
        <w:rPr>
          <w:rFonts w:ascii="Trebuchet MS" w:hAnsi="Trebuchet MS"/>
          <w:sz w:val="24"/>
          <w:szCs w:val="24"/>
          <w:lang w:val="ru-RU"/>
        </w:rPr>
        <w:t>веб</w:t>
      </w:r>
      <w:r w:rsidRPr="000A6471">
        <w:rPr>
          <w:rFonts w:ascii="Trebuchet MS" w:hAnsi="Trebuchet MS"/>
          <w:sz w:val="24"/>
          <w:szCs w:val="24"/>
          <w:lang w:val="ru-RU"/>
        </w:rPr>
        <w:t>-</w:t>
      </w:r>
      <w:r w:rsidRPr="009F62B2">
        <w:rPr>
          <w:rFonts w:ascii="Trebuchet MS" w:hAnsi="Trebuchet MS"/>
          <w:sz w:val="24"/>
          <w:szCs w:val="24"/>
          <w:lang w:val="ru-RU"/>
        </w:rPr>
        <w:t>сайте</w:t>
      </w:r>
      <w:r w:rsidRPr="000A6471">
        <w:rPr>
          <w:rFonts w:ascii="Trebuchet MS" w:hAnsi="Trebuchet MS"/>
          <w:sz w:val="24"/>
          <w:szCs w:val="24"/>
          <w:lang w:val="ru-RU"/>
        </w:rPr>
        <w:t xml:space="preserve"> </w:t>
      </w:r>
      <w:r w:rsidRPr="009F62B2">
        <w:rPr>
          <w:rFonts w:ascii="Trebuchet MS" w:hAnsi="Trebuchet MS"/>
          <w:sz w:val="24"/>
          <w:szCs w:val="24"/>
        </w:rPr>
        <w:t>CBI</w:t>
      </w:r>
      <w:r w:rsidRPr="000A6471">
        <w:rPr>
          <w:rFonts w:ascii="Trebuchet MS" w:hAnsi="Trebuchet MS"/>
          <w:sz w:val="24"/>
          <w:szCs w:val="24"/>
          <w:lang w:val="ru-RU"/>
        </w:rPr>
        <w:t xml:space="preserve"> </w:t>
      </w:r>
      <w:r w:rsidRPr="009F62B2">
        <w:rPr>
          <w:rFonts w:ascii="Trebuchet MS" w:hAnsi="Trebuchet MS"/>
          <w:sz w:val="24"/>
          <w:szCs w:val="24"/>
          <w:lang w:val="ru-RU"/>
        </w:rPr>
        <w:t>в</w:t>
      </w:r>
      <w:r w:rsidRPr="000A6471">
        <w:rPr>
          <w:rFonts w:ascii="Trebuchet MS" w:hAnsi="Trebuchet MS"/>
          <w:sz w:val="24"/>
          <w:szCs w:val="24"/>
          <w:lang w:val="ru-RU"/>
        </w:rPr>
        <w:t xml:space="preserve"> </w:t>
      </w:r>
      <w:r w:rsidRPr="009F62B2">
        <w:rPr>
          <w:rFonts w:ascii="Trebuchet MS" w:hAnsi="Trebuchet MS"/>
          <w:sz w:val="24"/>
          <w:szCs w:val="24"/>
          <w:lang w:val="ru-RU"/>
        </w:rPr>
        <w:t>разделе</w:t>
      </w:r>
      <w:r w:rsidRPr="000A6471">
        <w:rPr>
          <w:rFonts w:ascii="Trebuchet MS" w:hAnsi="Trebuchet MS"/>
          <w:sz w:val="24"/>
          <w:szCs w:val="24"/>
          <w:lang w:val="ru-RU"/>
        </w:rPr>
        <w:t xml:space="preserve"> </w:t>
      </w:r>
      <w:hyperlink r:id="rId13" w:history="1">
        <w:r w:rsidR="000A6471" w:rsidRPr="00E01F8A">
          <w:rPr>
            <w:rStyle w:val="a9"/>
            <w:rFonts w:ascii="Trebuchet MS" w:hAnsi="Trebuchet MS" w:cs="Arial"/>
            <w:sz w:val="24"/>
            <w:szCs w:val="24"/>
          </w:rPr>
          <w:t>Update</w:t>
        </w:r>
        <w:r w:rsidR="000A6471" w:rsidRPr="000A6471">
          <w:rPr>
            <w:rStyle w:val="a9"/>
            <w:rFonts w:ascii="Trebuchet MS" w:hAnsi="Trebuchet MS" w:cs="Arial"/>
            <w:sz w:val="24"/>
            <w:szCs w:val="24"/>
            <w:lang w:val="ru-RU"/>
          </w:rPr>
          <w:t xml:space="preserve"> </w:t>
        </w:r>
        <w:r w:rsidR="000A6471" w:rsidRPr="00E01F8A">
          <w:rPr>
            <w:rStyle w:val="a9"/>
            <w:rFonts w:ascii="Trebuchet MS" w:hAnsi="Trebuchet MS" w:cs="Arial"/>
            <w:sz w:val="24"/>
            <w:szCs w:val="24"/>
          </w:rPr>
          <w:t>of</w:t>
        </w:r>
        <w:r w:rsidR="000A6471" w:rsidRPr="000A6471">
          <w:rPr>
            <w:rStyle w:val="a9"/>
            <w:rFonts w:ascii="Trebuchet MS" w:hAnsi="Trebuchet MS" w:cs="Arial"/>
            <w:sz w:val="24"/>
            <w:szCs w:val="24"/>
            <w:lang w:val="ru-RU"/>
          </w:rPr>
          <w:t xml:space="preserve"> </w:t>
        </w:r>
        <w:r w:rsidR="000A6471" w:rsidRPr="00E01F8A">
          <w:rPr>
            <w:rStyle w:val="a9"/>
            <w:rFonts w:ascii="Trebuchet MS" w:hAnsi="Trebuchet MS" w:cs="Arial"/>
            <w:sz w:val="24"/>
            <w:szCs w:val="24"/>
          </w:rPr>
          <w:t>an</w:t>
        </w:r>
        <w:r w:rsidR="000A6471" w:rsidRPr="000A6471">
          <w:rPr>
            <w:rStyle w:val="a9"/>
            <w:rFonts w:ascii="Trebuchet MS" w:hAnsi="Trebuchet MS" w:cs="Arial"/>
            <w:sz w:val="24"/>
            <w:szCs w:val="24"/>
            <w:lang w:val="ru-RU"/>
          </w:rPr>
          <w:t xml:space="preserve"> </w:t>
        </w:r>
        <w:r w:rsidR="000A6471" w:rsidRPr="00E01F8A">
          <w:rPr>
            <w:rStyle w:val="a9"/>
            <w:rFonts w:ascii="Trebuchet MS" w:hAnsi="Trebuchet MS" w:cs="Arial"/>
            <w:sz w:val="24"/>
            <w:szCs w:val="24"/>
          </w:rPr>
          <w:t>Arrest</w:t>
        </w:r>
        <w:r w:rsidR="000A6471" w:rsidRPr="000A6471">
          <w:rPr>
            <w:rStyle w:val="a9"/>
            <w:rFonts w:ascii="Trebuchet MS" w:hAnsi="Trebuchet MS" w:cs="Arial"/>
            <w:sz w:val="24"/>
            <w:szCs w:val="24"/>
            <w:lang w:val="ru-RU"/>
          </w:rPr>
          <w:t xml:space="preserve"> </w:t>
        </w:r>
        <w:r w:rsidR="000A6471" w:rsidRPr="00E01F8A">
          <w:rPr>
            <w:rStyle w:val="a9"/>
            <w:rFonts w:ascii="Trebuchet MS" w:hAnsi="Trebuchet MS" w:cs="Arial"/>
            <w:sz w:val="24"/>
            <w:szCs w:val="24"/>
          </w:rPr>
          <w:t>Record</w:t>
        </w:r>
      </w:hyperlink>
      <w:r w:rsidRPr="000A6471">
        <w:rPr>
          <w:rFonts w:ascii="Trebuchet MS" w:hAnsi="Trebuchet MS"/>
          <w:sz w:val="24"/>
          <w:szCs w:val="24"/>
          <w:lang w:val="ru-RU"/>
        </w:rPr>
        <w:t>.</w:t>
      </w:r>
    </w:p>
    <w:p w14:paraId="563F394F" w14:textId="77777777" w:rsidR="009F62B2" w:rsidRDefault="009F62B2" w:rsidP="004445B3">
      <w:pPr>
        <w:rPr>
          <w:rFonts w:ascii="Trebuchet MS" w:hAnsi="Trebuchet MS"/>
          <w:sz w:val="24"/>
          <w:szCs w:val="24"/>
          <w:lang w:val="ru-RU"/>
        </w:rPr>
      </w:pPr>
    </w:p>
    <w:p w14:paraId="5B736698" w14:textId="56F50352" w:rsidR="00D63E0D" w:rsidRPr="00F23D81" w:rsidRDefault="000A6471" w:rsidP="2A014F73">
      <w:pPr>
        <w:rPr>
          <w:rFonts w:ascii="Trebuchet MS" w:hAnsi="Trebuchet MS"/>
          <w:sz w:val="24"/>
          <w:szCs w:val="24"/>
          <w:lang w:val="ru-RU"/>
        </w:rPr>
      </w:pPr>
      <w:r w:rsidRPr="000A6471">
        <w:rPr>
          <w:rFonts w:ascii="Trebuchet MS" w:hAnsi="Trebuchet MS"/>
          <w:sz w:val="24"/>
          <w:szCs w:val="24"/>
          <w:lang w:val="ru-RU"/>
        </w:rPr>
        <w:t>В некоторых случаях, работодатель может подать запрос на исключение и нанять лицо с судимостью</w:t>
      </w:r>
      <w:r w:rsidR="00CF687E" w:rsidRPr="000A6471">
        <w:rPr>
          <w:rFonts w:ascii="Trebuchet MS" w:hAnsi="Trebuchet MS"/>
          <w:sz w:val="24"/>
          <w:szCs w:val="24"/>
          <w:lang w:val="ru-RU"/>
        </w:rPr>
        <w:t xml:space="preserve">. </w:t>
      </w:r>
      <w:r w:rsidR="00A2512A" w:rsidRPr="00A2512A">
        <w:rPr>
          <w:rFonts w:ascii="Trebuchet MS" w:hAnsi="Trebuchet MS"/>
          <w:sz w:val="24"/>
          <w:szCs w:val="24"/>
          <w:lang w:val="ru-RU"/>
        </w:rPr>
        <w:t>Для этого нужно заполнить форму -</w:t>
      </w:r>
      <w:r w:rsidRPr="00A2512A">
        <w:rPr>
          <w:rFonts w:ascii="Trebuchet MS" w:hAnsi="Trebuchet MS"/>
          <w:sz w:val="24"/>
          <w:szCs w:val="24"/>
          <w:lang w:val="ru-RU"/>
        </w:rPr>
        <w:t xml:space="preserve"> </w:t>
      </w:r>
      <w:hyperlink r:id="rId14" w:history="1">
        <w:r w:rsidR="009A38DD" w:rsidRPr="00E01F8A">
          <w:rPr>
            <w:rStyle w:val="a9"/>
            <w:rFonts w:ascii="Trebuchet MS" w:hAnsi="Trebuchet MS"/>
            <w:sz w:val="24"/>
            <w:szCs w:val="24"/>
          </w:rPr>
          <w:t>CDASS</w:t>
        </w:r>
        <w:r w:rsidR="009A38DD" w:rsidRPr="00A2512A">
          <w:rPr>
            <w:rStyle w:val="a9"/>
            <w:rFonts w:ascii="Trebuchet MS" w:hAnsi="Trebuchet MS"/>
            <w:sz w:val="24"/>
            <w:szCs w:val="24"/>
            <w:lang w:val="ru-RU"/>
          </w:rPr>
          <w:t xml:space="preserve"> </w:t>
        </w:r>
        <w:r w:rsidR="009A38DD" w:rsidRPr="00E01F8A">
          <w:rPr>
            <w:rStyle w:val="a9"/>
            <w:rFonts w:ascii="Trebuchet MS" w:hAnsi="Trebuchet MS"/>
            <w:sz w:val="24"/>
            <w:szCs w:val="24"/>
          </w:rPr>
          <w:t>Background</w:t>
        </w:r>
        <w:r w:rsidR="009A38DD" w:rsidRPr="00A2512A">
          <w:rPr>
            <w:rStyle w:val="a9"/>
            <w:rFonts w:ascii="Trebuchet MS" w:hAnsi="Trebuchet MS"/>
            <w:sz w:val="24"/>
            <w:szCs w:val="24"/>
            <w:lang w:val="ru-RU"/>
          </w:rPr>
          <w:t xml:space="preserve"> </w:t>
        </w:r>
        <w:r w:rsidR="009A38DD" w:rsidRPr="00E01F8A">
          <w:rPr>
            <w:rStyle w:val="a9"/>
            <w:rFonts w:ascii="Trebuchet MS" w:hAnsi="Trebuchet MS"/>
            <w:sz w:val="24"/>
            <w:szCs w:val="24"/>
          </w:rPr>
          <w:t>Check</w:t>
        </w:r>
        <w:r w:rsidR="009A38DD" w:rsidRPr="00A2512A">
          <w:rPr>
            <w:rStyle w:val="a9"/>
            <w:rFonts w:ascii="Trebuchet MS" w:hAnsi="Trebuchet MS"/>
            <w:sz w:val="24"/>
            <w:szCs w:val="24"/>
            <w:lang w:val="ru-RU"/>
          </w:rPr>
          <w:t xml:space="preserve"> </w:t>
        </w:r>
        <w:r w:rsidR="009A38DD" w:rsidRPr="00E01F8A">
          <w:rPr>
            <w:rStyle w:val="a9"/>
            <w:rFonts w:ascii="Trebuchet MS" w:hAnsi="Trebuchet MS"/>
            <w:sz w:val="24"/>
            <w:szCs w:val="24"/>
          </w:rPr>
          <w:t>Exception</w:t>
        </w:r>
        <w:r w:rsidR="009A38DD" w:rsidRPr="00A2512A">
          <w:rPr>
            <w:rStyle w:val="a9"/>
            <w:rFonts w:ascii="Trebuchet MS" w:hAnsi="Trebuchet MS"/>
            <w:sz w:val="24"/>
            <w:szCs w:val="24"/>
            <w:lang w:val="ru-RU"/>
          </w:rPr>
          <w:t xml:space="preserve"> </w:t>
        </w:r>
        <w:r w:rsidR="009A38DD" w:rsidRPr="00E01F8A">
          <w:rPr>
            <w:rStyle w:val="a9"/>
            <w:rFonts w:ascii="Trebuchet MS" w:hAnsi="Trebuchet MS"/>
            <w:sz w:val="24"/>
            <w:szCs w:val="24"/>
          </w:rPr>
          <w:t>Request</w:t>
        </w:r>
        <w:r w:rsidR="009A38DD" w:rsidRPr="00A2512A">
          <w:rPr>
            <w:rStyle w:val="a9"/>
            <w:rFonts w:ascii="Trebuchet MS" w:hAnsi="Trebuchet MS"/>
            <w:sz w:val="24"/>
            <w:szCs w:val="24"/>
            <w:lang w:val="ru-RU"/>
          </w:rPr>
          <w:t xml:space="preserve"> </w:t>
        </w:r>
        <w:r w:rsidR="009A38DD" w:rsidRPr="00E01F8A">
          <w:rPr>
            <w:rStyle w:val="a9"/>
            <w:rFonts w:ascii="Trebuchet MS" w:hAnsi="Trebuchet MS"/>
            <w:sz w:val="24"/>
            <w:szCs w:val="24"/>
          </w:rPr>
          <w:t>Form</w:t>
        </w:r>
      </w:hyperlink>
      <w:r w:rsidR="21075470" w:rsidRPr="00A2512A">
        <w:rPr>
          <w:rFonts w:ascii="Trebuchet MS" w:hAnsi="Trebuchet MS"/>
          <w:sz w:val="24"/>
          <w:szCs w:val="24"/>
          <w:lang w:val="ru-RU"/>
        </w:rPr>
        <w:t xml:space="preserve"> </w:t>
      </w:r>
      <w:r w:rsidR="00A2512A">
        <w:rPr>
          <w:rFonts w:ascii="Trebuchet MS" w:hAnsi="Trebuchet MS"/>
          <w:sz w:val="24"/>
          <w:szCs w:val="24"/>
          <w:lang w:val="ru-RU"/>
        </w:rPr>
        <w:t>или</w:t>
      </w:r>
      <w:r w:rsidR="00A2512A" w:rsidRPr="00A2512A">
        <w:rPr>
          <w:rFonts w:ascii="Trebuchet MS" w:hAnsi="Trebuchet MS"/>
          <w:sz w:val="24"/>
          <w:szCs w:val="24"/>
          <w:lang w:val="ru-RU"/>
        </w:rPr>
        <w:t xml:space="preserve"> </w:t>
      </w:r>
      <w:r w:rsidR="00A2512A">
        <w:rPr>
          <w:rFonts w:ascii="Trebuchet MS" w:hAnsi="Trebuchet MS"/>
          <w:sz w:val="24"/>
          <w:szCs w:val="24"/>
          <w:lang w:val="ru-RU"/>
        </w:rPr>
        <w:t xml:space="preserve">позвонить </w:t>
      </w:r>
      <w:r w:rsidR="00A2512A" w:rsidRPr="00A2512A">
        <w:rPr>
          <w:rFonts w:ascii="Trebuchet MS" w:hAnsi="Trebuchet MS"/>
          <w:sz w:val="24"/>
          <w:szCs w:val="24"/>
          <w:lang w:val="ru-RU"/>
        </w:rPr>
        <w:t>по телефону</w:t>
      </w:r>
      <w:r w:rsidR="21075470" w:rsidRPr="00A2512A">
        <w:rPr>
          <w:rFonts w:ascii="Trebuchet MS" w:hAnsi="Trebuchet MS"/>
          <w:sz w:val="24"/>
          <w:szCs w:val="24"/>
          <w:lang w:val="ru-RU"/>
        </w:rPr>
        <w:t xml:space="preserve"> 303-866-</w:t>
      </w:r>
      <w:r w:rsidR="002A33AF" w:rsidRPr="00A2512A">
        <w:rPr>
          <w:rFonts w:ascii="Trebuchet MS" w:hAnsi="Trebuchet MS"/>
          <w:sz w:val="24"/>
          <w:szCs w:val="24"/>
          <w:lang w:val="ru-RU"/>
        </w:rPr>
        <w:t>5638</w:t>
      </w:r>
      <w:r w:rsidR="17AE9467" w:rsidRPr="00A2512A">
        <w:rPr>
          <w:rFonts w:ascii="Trebuchet MS" w:hAnsi="Trebuchet MS"/>
          <w:sz w:val="24"/>
          <w:szCs w:val="24"/>
          <w:lang w:val="ru-RU"/>
        </w:rPr>
        <w:t>.</w:t>
      </w:r>
      <w:r w:rsidR="4D05C965" w:rsidRPr="00A2512A">
        <w:rPr>
          <w:rFonts w:ascii="Trebuchet MS" w:hAnsi="Trebuchet MS"/>
          <w:sz w:val="24"/>
          <w:szCs w:val="24"/>
          <w:lang w:val="ru-RU"/>
        </w:rPr>
        <w:t xml:space="preserve"> </w:t>
      </w:r>
      <w:r w:rsidR="00896F7F" w:rsidRPr="00896F7F">
        <w:rPr>
          <w:rFonts w:ascii="Trebuchet MS" w:hAnsi="Trebuchet MS"/>
          <w:sz w:val="24"/>
          <w:szCs w:val="24"/>
          <w:lang w:val="ru-RU"/>
        </w:rPr>
        <w:t xml:space="preserve">Заявки рассматриваются </w:t>
      </w:r>
      <w:r w:rsidR="00920557" w:rsidRPr="00920557">
        <w:rPr>
          <w:rFonts w:ascii="Trebuchet MS" w:hAnsi="Trebuchet MS"/>
          <w:sz w:val="24"/>
          <w:szCs w:val="24"/>
          <w:lang w:val="ru-RU"/>
        </w:rPr>
        <w:t>подразделением программ, управляемых участниками</w:t>
      </w:r>
      <w:bookmarkStart w:id="0" w:name="_GoBack"/>
      <w:bookmarkEnd w:id="0"/>
      <w:r w:rsidR="00896F7F">
        <w:rPr>
          <w:rFonts w:ascii="Trebuchet MS" w:hAnsi="Trebuchet MS"/>
          <w:sz w:val="24"/>
          <w:szCs w:val="24"/>
          <w:lang w:val="ru-RU"/>
        </w:rPr>
        <w:t>.</w:t>
      </w:r>
      <w:r w:rsidR="00CF687E" w:rsidRPr="00896F7F">
        <w:rPr>
          <w:rFonts w:ascii="Trebuchet MS" w:hAnsi="Trebuchet MS"/>
          <w:sz w:val="24"/>
          <w:szCs w:val="24"/>
          <w:lang w:val="ru-RU"/>
        </w:rPr>
        <w:t xml:space="preserve"> </w:t>
      </w:r>
      <w:r w:rsidR="00F23D81" w:rsidRPr="00F23D81">
        <w:rPr>
          <w:rFonts w:ascii="Trebuchet MS" w:hAnsi="Trebuchet MS"/>
          <w:sz w:val="24"/>
          <w:szCs w:val="24"/>
          <w:lang w:val="ru-RU"/>
        </w:rPr>
        <w:t>Запрос должен быть подан работодателем и включать действенный план обеспечения безопасности</w:t>
      </w:r>
      <w:r w:rsidR="00CF687E" w:rsidRPr="00896F7F">
        <w:rPr>
          <w:rFonts w:ascii="Trebuchet MS" w:hAnsi="Trebuchet MS"/>
          <w:sz w:val="24"/>
          <w:szCs w:val="24"/>
          <w:lang w:val="ru-RU"/>
        </w:rPr>
        <w:t xml:space="preserve">. </w:t>
      </w:r>
      <w:r w:rsidR="00F23D81" w:rsidRPr="00F23D81">
        <w:rPr>
          <w:rFonts w:ascii="Trebuchet MS" w:hAnsi="Trebuchet MS"/>
          <w:b/>
          <w:bCs/>
          <w:sz w:val="24"/>
          <w:szCs w:val="24"/>
          <w:lang w:val="ru-RU"/>
        </w:rPr>
        <w:t>Не гарантируется, что все запросы будут одобрены.</w:t>
      </w:r>
    </w:p>
    <w:p w14:paraId="2788C102" w14:textId="77777777" w:rsidR="003476B8" w:rsidRPr="00F23D81" w:rsidRDefault="003476B8" w:rsidP="604C9F48">
      <w:pPr>
        <w:rPr>
          <w:rFonts w:ascii="Trebuchet MS" w:hAnsi="Trebuchet MS"/>
          <w:sz w:val="24"/>
          <w:szCs w:val="24"/>
          <w:lang w:val="ru-RU"/>
        </w:rPr>
      </w:pPr>
    </w:p>
    <w:tbl>
      <w:tblPr>
        <w:tblStyle w:val="af2"/>
        <w:tblW w:w="5000" w:type="pct"/>
        <w:tblLayout w:type="fixed"/>
        <w:tblLook w:val="04A0" w:firstRow="1" w:lastRow="0" w:firstColumn="1" w:lastColumn="0" w:noHBand="0" w:noVBand="1"/>
      </w:tblPr>
      <w:tblGrid>
        <w:gridCol w:w="3769"/>
        <w:gridCol w:w="1013"/>
        <w:gridCol w:w="1198"/>
        <w:gridCol w:w="2944"/>
        <w:gridCol w:w="1228"/>
      </w:tblGrid>
      <w:tr w:rsidR="00FE01AD" w:rsidRPr="00E01F8A" w14:paraId="6EBA1FCE" w14:textId="77777777" w:rsidTr="00380955">
        <w:trPr>
          <w:trHeight w:val="1268"/>
        </w:trPr>
        <w:tc>
          <w:tcPr>
            <w:tcW w:w="1856" w:type="pct"/>
            <w:shd w:val="clear" w:color="auto" w:fill="D9D9D9" w:themeFill="background1" w:themeFillShade="D9"/>
            <w:vAlign w:val="center"/>
          </w:tcPr>
          <w:p w14:paraId="5F6C2361" w14:textId="2EB59740" w:rsidR="00D36D74" w:rsidRPr="00896F7F" w:rsidRDefault="00896F7F" w:rsidP="00FE01AD">
            <w:pPr>
              <w:pStyle w:val="1"/>
              <w:spacing w:before="0"/>
              <w:ind w:left="-110" w:right="-170"/>
              <w:jc w:val="center"/>
              <w:rPr>
                <w:rFonts w:ascii="Trebuchet MS" w:hAnsi="Trebuchet MS"/>
                <w:b/>
                <w:bCs/>
                <w:color w:val="000000" w:themeColor="text1"/>
                <w:sz w:val="24"/>
                <w:szCs w:val="24"/>
                <w:lang w:val="ru-RU"/>
              </w:rPr>
            </w:pPr>
            <w:r w:rsidRPr="00896F7F">
              <w:rPr>
                <w:rFonts w:ascii="Trebuchet MS" w:hAnsi="Trebuchet MS"/>
                <w:b/>
                <w:bCs/>
                <w:color w:val="000000" w:themeColor="text1"/>
                <w:sz w:val="24"/>
                <w:szCs w:val="24"/>
                <w:lang w:val="ru-RU"/>
              </w:rPr>
              <w:t>Преступления</w:t>
            </w:r>
            <w:r w:rsidRPr="00896F7F">
              <w:rPr>
                <w:rFonts w:ascii="Trebuchet MS" w:hAnsi="Trebuchet MS"/>
                <w:b/>
                <w:bCs/>
                <w:color w:val="000000" w:themeColor="text1"/>
                <w:sz w:val="24"/>
                <w:szCs w:val="24"/>
              </w:rPr>
              <w:t xml:space="preserve"> </w:t>
            </w:r>
            <w:r w:rsidRPr="00896F7F">
              <w:rPr>
                <w:rFonts w:ascii="Trebuchet MS" w:hAnsi="Trebuchet MS"/>
                <w:b/>
                <w:bCs/>
                <w:color w:val="000000" w:themeColor="text1"/>
                <w:sz w:val="24"/>
                <w:szCs w:val="24"/>
                <w:lang w:val="ru-RU"/>
              </w:rPr>
              <w:t>высокого</w:t>
            </w:r>
            <w:r w:rsidRPr="00896F7F">
              <w:rPr>
                <w:rFonts w:ascii="Trebuchet MS" w:hAnsi="Trebuchet MS"/>
                <w:b/>
                <w:bCs/>
                <w:color w:val="000000" w:themeColor="text1"/>
                <w:sz w:val="24"/>
                <w:szCs w:val="24"/>
              </w:rPr>
              <w:t xml:space="preserve"> </w:t>
            </w:r>
            <w:r w:rsidRPr="00896F7F">
              <w:rPr>
                <w:rFonts w:ascii="Trebuchet MS" w:hAnsi="Trebuchet MS"/>
                <w:b/>
                <w:bCs/>
                <w:color w:val="000000" w:themeColor="text1"/>
                <w:sz w:val="24"/>
                <w:szCs w:val="24"/>
                <w:lang w:val="ru-RU"/>
              </w:rPr>
              <w:t>риска</w:t>
            </w:r>
          </w:p>
        </w:tc>
        <w:tc>
          <w:tcPr>
            <w:tcW w:w="499" w:type="pct"/>
            <w:shd w:val="clear" w:color="auto" w:fill="D9D9D9" w:themeFill="background1" w:themeFillShade="D9"/>
            <w:vAlign w:val="center"/>
          </w:tcPr>
          <w:p w14:paraId="52962803" w14:textId="75EECB99" w:rsidR="00D36D74" w:rsidRPr="00896F7F" w:rsidRDefault="00896F7F" w:rsidP="00FE01AD">
            <w:pPr>
              <w:pStyle w:val="1"/>
              <w:spacing w:before="0"/>
              <w:ind w:left="-110" w:right="-170"/>
              <w:jc w:val="center"/>
              <w:rPr>
                <w:rFonts w:ascii="Trebuchet MS" w:hAnsi="Trebuchet MS"/>
                <w:b/>
                <w:bCs/>
                <w:color w:val="000000" w:themeColor="text1"/>
                <w:sz w:val="24"/>
                <w:szCs w:val="24"/>
                <w:lang w:val="ru-RU"/>
              </w:rPr>
            </w:pPr>
            <w:r>
              <w:rPr>
                <w:rFonts w:ascii="Trebuchet MS" w:hAnsi="Trebuchet MS"/>
                <w:b/>
                <w:bCs/>
                <w:color w:val="000000" w:themeColor="text1"/>
                <w:sz w:val="24"/>
                <w:szCs w:val="24"/>
                <w:lang w:val="ru-RU"/>
              </w:rPr>
              <w:t>Н</w:t>
            </w:r>
            <w:r w:rsidRPr="00896F7F">
              <w:rPr>
                <w:rFonts w:ascii="Trebuchet MS" w:hAnsi="Trebuchet MS"/>
                <w:b/>
                <w:bCs/>
                <w:color w:val="000000" w:themeColor="text1"/>
                <w:sz w:val="24"/>
                <w:szCs w:val="24"/>
              </w:rPr>
              <w:t xml:space="preserve">е </w:t>
            </w:r>
            <w:r w:rsidRPr="00896F7F">
              <w:rPr>
                <w:rFonts w:ascii="Trebuchet MS" w:hAnsi="Trebuchet MS"/>
                <w:b/>
                <w:bCs/>
                <w:color w:val="000000" w:themeColor="text1"/>
                <w:sz w:val="24"/>
                <w:szCs w:val="24"/>
                <w:lang w:val="ru-RU"/>
              </w:rPr>
              <w:t>допускаются</w:t>
            </w:r>
            <w:r w:rsidRPr="00896F7F">
              <w:rPr>
                <w:rFonts w:ascii="Trebuchet MS" w:hAnsi="Trebuchet MS"/>
                <w:b/>
                <w:bCs/>
                <w:color w:val="000000" w:themeColor="text1"/>
                <w:sz w:val="24"/>
                <w:szCs w:val="24"/>
              </w:rPr>
              <w:t xml:space="preserve"> к </w:t>
            </w:r>
            <w:r w:rsidRPr="00896F7F">
              <w:rPr>
                <w:rFonts w:ascii="Trebuchet MS" w:hAnsi="Trebuchet MS"/>
                <w:b/>
                <w:bCs/>
                <w:color w:val="000000" w:themeColor="text1"/>
                <w:sz w:val="24"/>
                <w:szCs w:val="24"/>
                <w:lang w:val="ru-RU"/>
              </w:rPr>
              <w:t>найму</w:t>
            </w:r>
          </w:p>
        </w:tc>
        <w:tc>
          <w:tcPr>
            <w:tcW w:w="590" w:type="pct"/>
            <w:shd w:val="clear" w:color="auto" w:fill="D9D9D9" w:themeFill="background1" w:themeFillShade="D9"/>
            <w:vAlign w:val="center"/>
          </w:tcPr>
          <w:p w14:paraId="6589EAE2" w14:textId="2C77E825" w:rsidR="00D36D74" w:rsidRPr="00896F7F" w:rsidRDefault="00896F7F" w:rsidP="00FE01AD">
            <w:pPr>
              <w:pStyle w:val="1"/>
              <w:spacing w:before="0"/>
              <w:ind w:left="-110" w:right="-110"/>
              <w:jc w:val="center"/>
              <w:rPr>
                <w:rFonts w:ascii="Trebuchet MS" w:hAnsi="Trebuchet MS"/>
                <w:b/>
                <w:bCs/>
                <w:color w:val="000000" w:themeColor="text1"/>
                <w:sz w:val="24"/>
                <w:szCs w:val="24"/>
                <w:lang w:val="ru-RU"/>
              </w:rPr>
            </w:pPr>
            <w:r w:rsidRPr="00896F7F">
              <w:rPr>
                <w:rFonts w:ascii="Trebuchet MS" w:hAnsi="Trebuchet MS"/>
                <w:b/>
                <w:bCs/>
                <w:color w:val="000000" w:themeColor="text1"/>
                <w:sz w:val="24"/>
                <w:szCs w:val="24"/>
                <w:lang w:val="ru-RU"/>
              </w:rPr>
              <w:t>Допускаются к найму с исключением</w:t>
            </w:r>
          </w:p>
        </w:tc>
        <w:tc>
          <w:tcPr>
            <w:tcW w:w="1450" w:type="pct"/>
            <w:shd w:val="clear" w:color="auto" w:fill="D9D9D9" w:themeFill="background1" w:themeFillShade="D9"/>
            <w:vAlign w:val="center"/>
          </w:tcPr>
          <w:p w14:paraId="7704BA3D" w14:textId="6CAB3F30" w:rsidR="00D36D74" w:rsidRPr="00896F7F" w:rsidRDefault="00896F7F" w:rsidP="00896F7F">
            <w:pPr>
              <w:pStyle w:val="1"/>
              <w:spacing w:before="0"/>
              <w:ind w:left="-110" w:right="-170"/>
              <w:jc w:val="center"/>
              <w:rPr>
                <w:rFonts w:ascii="Trebuchet MS" w:hAnsi="Trebuchet MS"/>
                <w:b/>
                <w:bCs/>
                <w:color w:val="000000" w:themeColor="text1"/>
                <w:sz w:val="24"/>
                <w:szCs w:val="24"/>
              </w:rPr>
            </w:pPr>
            <w:r w:rsidRPr="00896F7F">
              <w:rPr>
                <w:rFonts w:ascii="Trebuchet MS" w:hAnsi="Trebuchet MS"/>
                <w:b/>
                <w:bCs/>
                <w:color w:val="000000" w:themeColor="text1"/>
                <w:sz w:val="24"/>
                <w:szCs w:val="24"/>
                <w:lang w:val="ru-RU"/>
              </w:rPr>
              <w:t>Условия</w:t>
            </w:r>
            <w:r w:rsidRPr="00896F7F">
              <w:rPr>
                <w:rFonts w:ascii="Trebuchet MS" w:hAnsi="Trebuchet MS"/>
                <w:b/>
                <w:bCs/>
                <w:color w:val="000000" w:themeColor="text1"/>
                <w:sz w:val="24"/>
                <w:szCs w:val="24"/>
              </w:rPr>
              <w:t xml:space="preserve"> </w:t>
            </w:r>
            <w:r w:rsidRPr="00896F7F">
              <w:rPr>
                <w:rFonts w:ascii="Trebuchet MS" w:hAnsi="Trebuchet MS"/>
                <w:b/>
                <w:bCs/>
                <w:color w:val="000000" w:themeColor="text1"/>
                <w:sz w:val="24"/>
                <w:szCs w:val="24"/>
              </w:rPr>
              <w:br/>
            </w:r>
            <w:r w:rsidRPr="00896F7F">
              <w:rPr>
                <w:rFonts w:ascii="Trebuchet MS" w:hAnsi="Trebuchet MS"/>
                <w:b/>
                <w:bCs/>
                <w:color w:val="000000" w:themeColor="text1"/>
                <w:sz w:val="24"/>
                <w:szCs w:val="24"/>
                <w:lang w:val="ru-RU"/>
              </w:rPr>
              <w:t>для</w:t>
            </w:r>
            <w:r w:rsidRPr="00896F7F">
              <w:rPr>
                <w:rFonts w:ascii="Trebuchet MS" w:hAnsi="Trebuchet MS"/>
                <w:b/>
                <w:bCs/>
                <w:color w:val="000000" w:themeColor="text1"/>
                <w:sz w:val="24"/>
                <w:szCs w:val="24"/>
              </w:rPr>
              <w:t xml:space="preserve"> </w:t>
            </w:r>
            <w:r w:rsidRPr="00896F7F">
              <w:rPr>
                <w:rFonts w:ascii="Trebuchet MS" w:hAnsi="Trebuchet MS"/>
                <w:b/>
                <w:bCs/>
                <w:color w:val="000000" w:themeColor="text1"/>
                <w:sz w:val="24"/>
                <w:szCs w:val="24"/>
                <w:lang w:val="ru-RU"/>
              </w:rPr>
              <w:t>исключения</w:t>
            </w:r>
          </w:p>
        </w:tc>
        <w:tc>
          <w:tcPr>
            <w:tcW w:w="605" w:type="pct"/>
            <w:shd w:val="clear" w:color="auto" w:fill="D9D9D9" w:themeFill="background1" w:themeFillShade="D9"/>
            <w:vAlign w:val="center"/>
          </w:tcPr>
          <w:p w14:paraId="0B69A3B5" w14:textId="1D5C773D" w:rsidR="00D36D74" w:rsidRPr="00E01F8A" w:rsidRDefault="00896F7F" w:rsidP="00FE01AD">
            <w:pPr>
              <w:pStyle w:val="1"/>
              <w:spacing w:before="0"/>
              <w:ind w:left="-110" w:right="-170"/>
              <w:jc w:val="center"/>
              <w:rPr>
                <w:rFonts w:ascii="Trebuchet MS" w:hAnsi="Trebuchet MS"/>
                <w:b/>
                <w:bCs/>
                <w:color w:val="000000" w:themeColor="text1"/>
                <w:sz w:val="24"/>
                <w:szCs w:val="24"/>
              </w:rPr>
            </w:pPr>
            <w:r w:rsidRPr="00896F7F">
              <w:rPr>
                <w:rFonts w:ascii="Trebuchet MS" w:hAnsi="Trebuchet MS"/>
                <w:b/>
                <w:bCs/>
                <w:color w:val="000000" w:themeColor="text1"/>
                <w:sz w:val="24"/>
                <w:szCs w:val="24"/>
                <w:lang w:val="ru-RU"/>
              </w:rPr>
              <w:t>Исключения</w:t>
            </w:r>
            <w:r w:rsidRPr="00896F7F">
              <w:rPr>
                <w:rFonts w:ascii="Trebuchet MS" w:hAnsi="Trebuchet MS"/>
                <w:b/>
                <w:bCs/>
                <w:color w:val="000000" w:themeColor="text1"/>
                <w:sz w:val="24"/>
                <w:szCs w:val="24"/>
              </w:rPr>
              <w:t xml:space="preserve"> </w:t>
            </w:r>
            <w:r w:rsidRPr="00896F7F">
              <w:rPr>
                <w:rFonts w:ascii="Trebuchet MS" w:hAnsi="Trebuchet MS"/>
                <w:b/>
                <w:bCs/>
                <w:color w:val="000000" w:themeColor="text1"/>
                <w:sz w:val="24"/>
                <w:szCs w:val="24"/>
                <w:lang w:val="ru-RU"/>
              </w:rPr>
              <w:t>не</w:t>
            </w:r>
            <w:r w:rsidRPr="00896F7F">
              <w:rPr>
                <w:rFonts w:ascii="Trebuchet MS" w:hAnsi="Trebuchet MS"/>
                <w:b/>
                <w:bCs/>
                <w:color w:val="000000" w:themeColor="text1"/>
                <w:sz w:val="24"/>
                <w:szCs w:val="24"/>
              </w:rPr>
              <w:t xml:space="preserve"> </w:t>
            </w:r>
            <w:r w:rsidRPr="00896F7F">
              <w:rPr>
                <w:rFonts w:ascii="Trebuchet MS" w:hAnsi="Trebuchet MS"/>
                <w:b/>
                <w:bCs/>
                <w:color w:val="000000" w:themeColor="text1"/>
                <w:sz w:val="24"/>
                <w:szCs w:val="24"/>
                <w:lang w:val="ru-RU"/>
              </w:rPr>
              <w:t>допускаются</w:t>
            </w:r>
          </w:p>
        </w:tc>
      </w:tr>
      <w:tr w:rsidR="00125996" w:rsidRPr="00DC28B0" w14:paraId="2B93DFD0" w14:textId="77777777" w:rsidTr="00380955">
        <w:trPr>
          <w:trHeight w:val="432"/>
        </w:trPr>
        <w:tc>
          <w:tcPr>
            <w:tcW w:w="1856" w:type="pct"/>
            <w:vAlign w:val="center"/>
          </w:tcPr>
          <w:p w14:paraId="386D5653" w14:textId="5802E140" w:rsidR="009B72E0" w:rsidRPr="00E01F8A" w:rsidRDefault="00896F7F" w:rsidP="009B72E0">
            <w:pPr>
              <w:rPr>
                <w:rStyle w:val="normaltextrun"/>
                <w:rFonts w:ascii="Trebuchet MS" w:hAnsi="Trebuchet MS"/>
                <w:sz w:val="24"/>
                <w:szCs w:val="24"/>
              </w:rPr>
            </w:pPr>
            <w:r w:rsidRPr="00896F7F">
              <w:rPr>
                <w:rFonts w:ascii="Trebuchet MS" w:hAnsi="Trebuchet MS"/>
                <w:sz w:val="24"/>
                <w:szCs w:val="24"/>
                <w:lang w:val="ru-RU"/>
              </w:rPr>
              <w:t>Сексуальные</w:t>
            </w:r>
            <w:r w:rsidRPr="00896F7F">
              <w:rPr>
                <w:rFonts w:ascii="Trebuchet MS" w:hAnsi="Trebuchet MS"/>
                <w:sz w:val="24"/>
                <w:szCs w:val="24"/>
              </w:rPr>
              <w:t xml:space="preserve"> </w:t>
            </w:r>
            <w:r w:rsidRPr="00896F7F">
              <w:rPr>
                <w:rFonts w:ascii="Trebuchet MS" w:hAnsi="Trebuchet MS"/>
                <w:sz w:val="24"/>
                <w:szCs w:val="24"/>
                <w:lang w:val="ru-RU"/>
              </w:rPr>
              <w:t>преступления</w:t>
            </w:r>
            <w:r w:rsidR="009B72E0" w:rsidRPr="00E01F8A">
              <w:rPr>
                <w:rStyle w:val="af8"/>
                <w:rFonts w:ascii="Trebuchet MS" w:hAnsi="Trebuchet MS"/>
                <w:sz w:val="24"/>
                <w:szCs w:val="24"/>
              </w:rPr>
              <w:endnoteReference w:id="2"/>
            </w:r>
          </w:p>
        </w:tc>
        <w:tc>
          <w:tcPr>
            <w:tcW w:w="499" w:type="pct"/>
            <w:shd w:val="clear" w:color="auto" w:fill="auto"/>
            <w:vAlign w:val="center"/>
          </w:tcPr>
          <w:p w14:paraId="55957B8D" w14:textId="05BF820F" w:rsidR="009B72E0"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62B1C269" w14:textId="61D89415" w:rsidR="009B72E0"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587C2F74" w14:textId="5C13F9C1" w:rsidR="009B72E0" w:rsidRPr="00BE4231" w:rsidRDefault="00D80FA1" w:rsidP="00BE4231">
            <w:pPr>
              <w:ind w:left="-60" w:right="-105"/>
              <w:jc w:val="center"/>
              <w:rPr>
                <w:rFonts w:ascii="Trebuchet MS" w:hAnsi="Trebuchet MS"/>
                <w:sz w:val="24"/>
                <w:szCs w:val="24"/>
                <w:lang w:val="ru-RU"/>
              </w:rPr>
            </w:pPr>
            <w:r w:rsidRPr="00D80FA1">
              <w:rPr>
                <w:rFonts w:ascii="Trebuchet MS" w:hAnsi="Trebuchet MS"/>
                <w:sz w:val="24"/>
                <w:szCs w:val="24"/>
                <w:lang w:val="ru-RU"/>
              </w:rPr>
              <w:t xml:space="preserve">Судимость </w:t>
            </w:r>
            <w:r w:rsidR="003B7C7A" w:rsidRPr="003B7C7A">
              <w:rPr>
                <w:rFonts w:ascii="Trebuchet MS" w:hAnsi="Trebuchet MS"/>
                <w:sz w:val="24"/>
                <w:szCs w:val="24"/>
                <w:lang w:val="ru-RU"/>
              </w:rPr>
              <w:t>за</w:t>
            </w:r>
            <w:r w:rsidR="003B7C7A" w:rsidRPr="00BE4231">
              <w:rPr>
                <w:rFonts w:ascii="Trebuchet MS" w:hAnsi="Trebuchet MS"/>
                <w:sz w:val="24"/>
                <w:szCs w:val="24"/>
                <w:lang w:val="ru-RU"/>
              </w:rPr>
              <w:t xml:space="preserve"> </w:t>
            </w:r>
            <w:r w:rsidR="003B7C7A" w:rsidRPr="003B7C7A">
              <w:rPr>
                <w:rFonts w:ascii="Trebuchet MS" w:hAnsi="Trebuchet MS"/>
                <w:sz w:val="24"/>
                <w:szCs w:val="24"/>
                <w:lang w:val="ru-RU"/>
              </w:rPr>
              <w:t>преступление</w:t>
            </w:r>
            <w:r w:rsidR="00BE4231">
              <w:rPr>
                <w:rFonts w:ascii="Trebuchet MS" w:hAnsi="Trebuchet MS"/>
                <w:sz w:val="24"/>
                <w:szCs w:val="24"/>
                <w:lang w:val="ru-RU"/>
              </w:rPr>
              <w:t xml:space="preserve"> средней тяжести</w:t>
            </w:r>
          </w:p>
        </w:tc>
        <w:tc>
          <w:tcPr>
            <w:tcW w:w="605" w:type="pct"/>
            <w:shd w:val="clear" w:color="auto" w:fill="auto"/>
            <w:vAlign w:val="center"/>
          </w:tcPr>
          <w:p w14:paraId="2F3551E7" w14:textId="77777777" w:rsidR="009B72E0" w:rsidRPr="00BE4231" w:rsidRDefault="009B72E0" w:rsidP="009B72E0">
            <w:pPr>
              <w:jc w:val="center"/>
              <w:rPr>
                <w:rFonts w:ascii="Trebuchet MS" w:hAnsi="Trebuchet MS"/>
                <w:sz w:val="24"/>
                <w:szCs w:val="24"/>
                <w:lang w:val="ru-RU"/>
              </w:rPr>
            </w:pPr>
          </w:p>
        </w:tc>
      </w:tr>
      <w:tr w:rsidR="00125996" w:rsidRPr="00DC28B0" w14:paraId="2D06F21B" w14:textId="77777777" w:rsidTr="00380955">
        <w:trPr>
          <w:trHeight w:val="432"/>
        </w:trPr>
        <w:tc>
          <w:tcPr>
            <w:tcW w:w="1856" w:type="pct"/>
            <w:vAlign w:val="center"/>
          </w:tcPr>
          <w:p w14:paraId="7C50C286" w14:textId="057A9402" w:rsidR="008B6EE9" w:rsidRPr="00896F7F" w:rsidRDefault="00896F7F" w:rsidP="008B6EE9">
            <w:pPr>
              <w:rPr>
                <w:rFonts w:ascii="Trebuchet MS" w:hAnsi="Trebuchet MS"/>
                <w:sz w:val="24"/>
                <w:szCs w:val="24"/>
                <w:lang w:val="ru-RU"/>
              </w:rPr>
            </w:pPr>
            <w:r w:rsidRPr="00896F7F">
              <w:rPr>
                <w:rFonts w:ascii="Trebuchet MS" w:hAnsi="Trebuchet MS"/>
                <w:sz w:val="24"/>
                <w:szCs w:val="24"/>
                <w:lang w:val="ru-RU"/>
              </w:rPr>
              <w:t>Уголовные преступления, связанные с наркотиками</w:t>
            </w:r>
            <w:r w:rsidR="008B6EE9" w:rsidRPr="00E01F8A">
              <w:rPr>
                <w:rStyle w:val="af8"/>
                <w:rFonts w:ascii="Trebuchet MS" w:hAnsi="Trebuchet MS"/>
                <w:sz w:val="24"/>
                <w:szCs w:val="24"/>
              </w:rPr>
              <w:endnoteReference w:id="3"/>
            </w:r>
          </w:p>
        </w:tc>
        <w:tc>
          <w:tcPr>
            <w:tcW w:w="499" w:type="pct"/>
            <w:shd w:val="clear" w:color="auto" w:fill="auto"/>
            <w:vAlign w:val="center"/>
          </w:tcPr>
          <w:p w14:paraId="41438956" w14:textId="0C7A5FAB"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56F88F6B" w14:textId="3081FBC2"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18A2DA49" w14:textId="0F94D4B4" w:rsidR="008B6EE9" w:rsidRPr="00D80FA1" w:rsidRDefault="00D80FA1" w:rsidP="00F03E9E">
            <w:pPr>
              <w:ind w:left="-60" w:right="-105"/>
              <w:jc w:val="center"/>
              <w:rPr>
                <w:rFonts w:ascii="Trebuchet MS" w:hAnsi="Trebuchet MS"/>
                <w:sz w:val="24"/>
                <w:szCs w:val="24"/>
                <w:lang w:val="ru-RU"/>
              </w:rPr>
            </w:pPr>
            <w:r w:rsidRPr="00D80FA1">
              <w:rPr>
                <w:rFonts w:ascii="Trebuchet MS" w:hAnsi="Trebuchet MS"/>
                <w:sz w:val="24"/>
                <w:szCs w:val="24"/>
                <w:lang w:val="ru-RU"/>
              </w:rPr>
              <w:t>Судимость должна быть старше 3 лет</w:t>
            </w:r>
            <w:r w:rsidRPr="00D80FA1">
              <w:rPr>
                <w:rFonts w:ascii="Trebuchet MS" w:hAnsi="Trebuchet MS"/>
                <w:sz w:val="24"/>
                <w:szCs w:val="24"/>
                <w:lang w:val="ru-RU"/>
              </w:rPr>
              <w:tab/>
            </w:r>
          </w:p>
        </w:tc>
        <w:tc>
          <w:tcPr>
            <w:tcW w:w="605" w:type="pct"/>
            <w:shd w:val="clear" w:color="auto" w:fill="auto"/>
            <w:vAlign w:val="center"/>
          </w:tcPr>
          <w:p w14:paraId="3A9CD0E7" w14:textId="072416B5" w:rsidR="008B6EE9" w:rsidRPr="00D80FA1" w:rsidRDefault="008B6EE9" w:rsidP="008B6EE9">
            <w:pPr>
              <w:jc w:val="center"/>
              <w:rPr>
                <w:rFonts w:ascii="Trebuchet MS" w:hAnsi="Trebuchet MS"/>
                <w:sz w:val="24"/>
                <w:szCs w:val="24"/>
                <w:lang w:val="ru-RU"/>
              </w:rPr>
            </w:pPr>
          </w:p>
        </w:tc>
      </w:tr>
      <w:tr w:rsidR="00125996" w:rsidRPr="00DC28B0" w14:paraId="5A636C6F" w14:textId="77777777" w:rsidTr="00380955">
        <w:trPr>
          <w:trHeight w:val="432"/>
        </w:trPr>
        <w:tc>
          <w:tcPr>
            <w:tcW w:w="1856" w:type="pct"/>
            <w:vAlign w:val="center"/>
          </w:tcPr>
          <w:p w14:paraId="2474E4D6" w14:textId="70A7141C" w:rsidR="008B6EE9" w:rsidRPr="00896F7F" w:rsidRDefault="00896F7F" w:rsidP="008B6EE9">
            <w:pPr>
              <w:rPr>
                <w:rFonts w:ascii="Trebuchet MS" w:hAnsi="Trebuchet MS"/>
                <w:sz w:val="24"/>
                <w:szCs w:val="24"/>
                <w:lang w:val="ru-RU"/>
              </w:rPr>
            </w:pPr>
            <w:r w:rsidRPr="00896F7F">
              <w:rPr>
                <w:rFonts w:ascii="Trebuchet MS" w:hAnsi="Trebuchet MS"/>
                <w:sz w:val="24"/>
                <w:szCs w:val="24"/>
                <w:lang w:val="ru-RU"/>
              </w:rPr>
              <w:t>Мошенничество с отягчающими обстоятельствами</w:t>
            </w:r>
            <w:r w:rsidR="008B6EE9" w:rsidRPr="00E01F8A">
              <w:rPr>
                <w:rStyle w:val="af8"/>
                <w:rFonts w:ascii="Trebuchet MS" w:hAnsi="Trebuchet MS"/>
                <w:sz w:val="24"/>
                <w:szCs w:val="24"/>
              </w:rPr>
              <w:endnoteReference w:id="4"/>
            </w:r>
            <w:r w:rsidR="008B6EE9" w:rsidRPr="00896F7F">
              <w:rPr>
                <w:rFonts w:ascii="Trebuchet MS" w:hAnsi="Trebuchet MS"/>
                <w:sz w:val="24"/>
                <w:szCs w:val="24"/>
                <w:lang w:val="ru-RU"/>
              </w:rPr>
              <w:t xml:space="preserve"> </w:t>
            </w:r>
            <w:r w:rsidRPr="00896F7F">
              <w:rPr>
                <w:rFonts w:ascii="Trebuchet MS" w:hAnsi="Trebuchet MS"/>
                <w:sz w:val="24"/>
                <w:szCs w:val="24"/>
                <w:lang w:val="ru-RU"/>
              </w:rPr>
              <w:t xml:space="preserve">за </w:t>
            </w:r>
            <w:proofErr w:type="gramStart"/>
            <w:r w:rsidRPr="00896F7F">
              <w:rPr>
                <w:rFonts w:ascii="Trebuchet MS" w:hAnsi="Trebuchet MS"/>
                <w:sz w:val="24"/>
                <w:szCs w:val="24"/>
                <w:lang w:val="ru-RU"/>
              </w:rPr>
              <w:t>последние</w:t>
            </w:r>
            <w:proofErr w:type="gramEnd"/>
            <w:r w:rsidRPr="00896F7F">
              <w:rPr>
                <w:rFonts w:ascii="Trebuchet MS" w:hAnsi="Trebuchet MS"/>
                <w:sz w:val="24"/>
                <w:szCs w:val="24"/>
                <w:lang w:val="ru-RU"/>
              </w:rPr>
              <w:t xml:space="preserve"> 5 лет </w:t>
            </w:r>
            <w:r w:rsidR="008B6EE9" w:rsidRPr="00896F7F">
              <w:rPr>
                <w:rFonts w:ascii="Trebuchet MS" w:hAnsi="Trebuchet MS"/>
                <w:sz w:val="24"/>
                <w:szCs w:val="24"/>
                <w:lang w:val="ru-RU"/>
              </w:rPr>
              <w:t xml:space="preserve"> </w:t>
            </w:r>
            <w:r w:rsidRPr="00896F7F">
              <w:rPr>
                <w:rFonts w:ascii="Trebuchet MS" w:hAnsi="Trebuchet MS"/>
                <w:sz w:val="24"/>
                <w:szCs w:val="24"/>
                <w:lang w:val="ru-RU"/>
              </w:rPr>
              <w:t>(включая подделку, кражу личных данных)</w:t>
            </w:r>
          </w:p>
        </w:tc>
        <w:tc>
          <w:tcPr>
            <w:tcW w:w="499" w:type="pct"/>
            <w:shd w:val="clear" w:color="auto" w:fill="auto"/>
            <w:vAlign w:val="center"/>
          </w:tcPr>
          <w:p w14:paraId="337BAA74" w14:textId="04AD191C"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2A46ED46" w14:textId="0FD2AD6C"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7E0954B1" w14:textId="5F167D84" w:rsidR="008B6EE9" w:rsidRPr="00D80FA1" w:rsidRDefault="00D80FA1" w:rsidP="00F03E9E">
            <w:pPr>
              <w:ind w:left="-60" w:right="-105"/>
              <w:jc w:val="center"/>
              <w:rPr>
                <w:rFonts w:ascii="Trebuchet MS" w:hAnsi="Trebuchet MS"/>
                <w:sz w:val="24"/>
                <w:szCs w:val="24"/>
                <w:lang w:val="ru-RU"/>
              </w:rPr>
            </w:pPr>
            <w:r w:rsidRPr="00D80FA1">
              <w:rPr>
                <w:rFonts w:ascii="Trebuchet MS" w:hAnsi="Trebuchet MS"/>
                <w:sz w:val="24"/>
                <w:szCs w:val="24"/>
                <w:lang w:val="ru-RU"/>
              </w:rPr>
              <w:t>Судимость должна быть старше 5 лет</w:t>
            </w:r>
          </w:p>
        </w:tc>
        <w:tc>
          <w:tcPr>
            <w:tcW w:w="605" w:type="pct"/>
            <w:shd w:val="clear" w:color="auto" w:fill="auto"/>
            <w:vAlign w:val="center"/>
          </w:tcPr>
          <w:p w14:paraId="47030854" w14:textId="77777777" w:rsidR="008B6EE9" w:rsidRPr="00D80FA1" w:rsidRDefault="008B6EE9" w:rsidP="008B6EE9">
            <w:pPr>
              <w:jc w:val="center"/>
              <w:rPr>
                <w:rFonts w:ascii="Trebuchet MS" w:hAnsi="Trebuchet MS"/>
                <w:sz w:val="24"/>
                <w:szCs w:val="24"/>
                <w:lang w:val="ru-RU"/>
              </w:rPr>
            </w:pPr>
          </w:p>
        </w:tc>
      </w:tr>
      <w:tr w:rsidR="00125996" w:rsidRPr="00DC28B0" w14:paraId="029853A2" w14:textId="77777777" w:rsidTr="00380955">
        <w:trPr>
          <w:trHeight w:val="432"/>
        </w:trPr>
        <w:tc>
          <w:tcPr>
            <w:tcW w:w="1856" w:type="pct"/>
            <w:vAlign w:val="center"/>
          </w:tcPr>
          <w:p w14:paraId="4CC3C2C3" w14:textId="3A681373" w:rsidR="008B6EE9" w:rsidRPr="00E01F8A" w:rsidRDefault="00896F7F" w:rsidP="008B6EE9">
            <w:pPr>
              <w:rPr>
                <w:rFonts w:ascii="Trebuchet MS" w:hAnsi="Trebuchet MS"/>
                <w:sz w:val="24"/>
                <w:szCs w:val="24"/>
              </w:rPr>
            </w:pPr>
            <w:r w:rsidRPr="00896F7F">
              <w:rPr>
                <w:rFonts w:ascii="Trebuchet MS" w:hAnsi="Trebuchet MS"/>
                <w:sz w:val="24"/>
                <w:szCs w:val="24"/>
                <w:lang w:val="ru-RU"/>
              </w:rPr>
              <w:lastRenderedPageBreak/>
              <w:t>Кража</w:t>
            </w:r>
            <w:r w:rsidRPr="00896F7F">
              <w:rPr>
                <w:rFonts w:ascii="Trebuchet MS" w:hAnsi="Trebuchet MS"/>
                <w:sz w:val="24"/>
                <w:szCs w:val="24"/>
              </w:rPr>
              <w:t xml:space="preserve"> с </w:t>
            </w:r>
            <w:r w:rsidRPr="00896F7F">
              <w:rPr>
                <w:rFonts w:ascii="Trebuchet MS" w:hAnsi="Trebuchet MS"/>
                <w:sz w:val="24"/>
                <w:szCs w:val="24"/>
                <w:lang w:val="ru-RU"/>
              </w:rPr>
              <w:t>отягчающими</w:t>
            </w:r>
            <w:r w:rsidRPr="00896F7F">
              <w:rPr>
                <w:rFonts w:ascii="Trebuchet MS" w:hAnsi="Trebuchet MS"/>
                <w:sz w:val="24"/>
                <w:szCs w:val="24"/>
              </w:rPr>
              <w:t xml:space="preserve"> </w:t>
            </w:r>
            <w:r w:rsidRPr="008F29D5">
              <w:rPr>
                <w:rFonts w:ascii="Trebuchet MS" w:hAnsi="Trebuchet MS"/>
                <w:sz w:val="24"/>
                <w:szCs w:val="24"/>
                <w:lang w:val="ru-RU"/>
              </w:rPr>
              <w:t>обстоятельствами</w:t>
            </w:r>
            <w:r w:rsidR="008B6EE9" w:rsidRPr="00E01F8A">
              <w:rPr>
                <w:rStyle w:val="af8"/>
                <w:rFonts w:ascii="Trebuchet MS" w:hAnsi="Trebuchet MS"/>
                <w:sz w:val="24"/>
                <w:szCs w:val="24"/>
              </w:rPr>
              <w:endnoteReference w:id="5"/>
            </w:r>
          </w:p>
        </w:tc>
        <w:tc>
          <w:tcPr>
            <w:tcW w:w="499" w:type="pct"/>
            <w:shd w:val="clear" w:color="auto" w:fill="auto"/>
            <w:vAlign w:val="center"/>
          </w:tcPr>
          <w:p w14:paraId="0D139154" w14:textId="465DD1E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42BAF8DD" w14:textId="05D524B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19EA1CB7" w14:textId="2A3F62BF" w:rsidR="008B6EE9" w:rsidRPr="00D80FA1" w:rsidRDefault="00D80FA1" w:rsidP="00F03E9E">
            <w:pPr>
              <w:ind w:left="-60" w:right="-105"/>
              <w:jc w:val="center"/>
              <w:rPr>
                <w:rFonts w:ascii="Trebuchet MS" w:hAnsi="Trebuchet MS"/>
                <w:sz w:val="24"/>
                <w:szCs w:val="24"/>
                <w:lang w:val="ru-RU"/>
              </w:rPr>
            </w:pPr>
            <w:r w:rsidRPr="00D80FA1">
              <w:rPr>
                <w:rFonts w:ascii="Trebuchet MS" w:hAnsi="Trebuchet MS"/>
                <w:sz w:val="24"/>
                <w:szCs w:val="24"/>
                <w:lang w:val="ru-RU"/>
              </w:rPr>
              <w:t>Судимость должна быть старше 5 лет</w:t>
            </w:r>
          </w:p>
        </w:tc>
        <w:tc>
          <w:tcPr>
            <w:tcW w:w="605" w:type="pct"/>
            <w:shd w:val="clear" w:color="auto" w:fill="auto"/>
            <w:vAlign w:val="center"/>
          </w:tcPr>
          <w:p w14:paraId="455C5792" w14:textId="77777777" w:rsidR="008B6EE9" w:rsidRPr="00D80FA1" w:rsidRDefault="008B6EE9" w:rsidP="008B6EE9">
            <w:pPr>
              <w:jc w:val="center"/>
              <w:rPr>
                <w:rFonts w:ascii="Trebuchet MS" w:hAnsi="Trebuchet MS"/>
                <w:sz w:val="24"/>
                <w:szCs w:val="24"/>
                <w:lang w:val="ru-RU"/>
              </w:rPr>
            </w:pPr>
          </w:p>
        </w:tc>
      </w:tr>
      <w:tr w:rsidR="00125996" w:rsidRPr="00DC28B0" w14:paraId="08535DC8" w14:textId="77777777" w:rsidTr="00380955">
        <w:trPr>
          <w:trHeight w:val="432"/>
        </w:trPr>
        <w:tc>
          <w:tcPr>
            <w:tcW w:w="1856" w:type="pct"/>
            <w:vAlign w:val="center"/>
          </w:tcPr>
          <w:p w14:paraId="304ACCE8" w14:textId="60615869" w:rsidR="008B6EE9" w:rsidRPr="00E01F8A" w:rsidRDefault="007C0AB8" w:rsidP="008B6EE9">
            <w:pPr>
              <w:rPr>
                <w:rFonts w:ascii="Trebuchet MS" w:hAnsi="Trebuchet MS"/>
                <w:sz w:val="24"/>
                <w:szCs w:val="24"/>
              </w:rPr>
            </w:pPr>
            <w:r w:rsidRPr="00AD7763">
              <w:rPr>
                <w:rFonts w:ascii="Trebuchet MS" w:hAnsi="Trebuchet MS"/>
                <w:sz w:val="24"/>
                <w:szCs w:val="24"/>
                <w:lang w:val="ru-RU"/>
              </w:rPr>
              <w:t>Похищение</w:t>
            </w:r>
            <w:r w:rsidRPr="007C0AB8">
              <w:rPr>
                <w:rFonts w:ascii="Trebuchet MS" w:hAnsi="Trebuchet MS"/>
                <w:sz w:val="24"/>
                <w:szCs w:val="24"/>
              </w:rPr>
              <w:t xml:space="preserve"> </w:t>
            </w:r>
            <w:r w:rsidRPr="00AD7763">
              <w:rPr>
                <w:rFonts w:ascii="Trebuchet MS" w:hAnsi="Trebuchet MS"/>
                <w:sz w:val="24"/>
                <w:szCs w:val="24"/>
                <w:lang w:val="ru-RU"/>
              </w:rPr>
              <w:t>человека</w:t>
            </w:r>
            <w:r w:rsidRPr="007C0AB8">
              <w:rPr>
                <w:rStyle w:val="af8"/>
                <w:rFonts w:ascii="Trebuchet MS" w:hAnsi="Trebuchet MS"/>
                <w:sz w:val="24"/>
                <w:szCs w:val="24"/>
                <w:vertAlign w:val="baseline"/>
              </w:rPr>
              <w:t xml:space="preserve"> </w:t>
            </w:r>
            <w:r w:rsidR="008B6EE9" w:rsidRPr="00E01F8A">
              <w:rPr>
                <w:rStyle w:val="af8"/>
                <w:rFonts w:ascii="Trebuchet MS" w:hAnsi="Trebuchet MS"/>
                <w:sz w:val="24"/>
                <w:szCs w:val="24"/>
              </w:rPr>
              <w:endnoteReference w:id="6"/>
            </w:r>
          </w:p>
        </w:tc>
        <w:tc>
          <w:tcPr>
            <w:tcW w:w="499" w:type="pct"/>
            <w:shd w:val="clear" w:color="auto" w:fill="auto"/>
            <w:vAlign w:val="center"/>
          </w:tcPr>
          <w:p w14:paraId="40A3BE8B" w14:textId="4213EA8B" w:rsidR="008B6EE9" w:rsidRPr="00E01F8A" w:rsidRDefault="008B6EE9" w:rsidP="00FE01AD">
            <w:pPr>
              <w:jc w:val="center"/>
              <w:rPr>
                <w:rFonts w:ascii="Trebuchet MS" w:eastAsia="Wingdings" w:hAnsi="Trebuchet MS" w:cs="Wingdings"/>
                <w:b/>
                <w:bCs/>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64D1A14D" w14:textId="2177A5F3" w:rsidR="008B6EE9" w:rsidRPr="00E01F8A" w:rsidRDefault="008B6EE9" w:rsidP="00FE01AD">
            <w:pPr>
              <w:jc w:val="center"/>
              <w:rPr>
                <w:rFonts w:ascii="Trebuchet MS" w:eastAsia="Wingdings" w:hAnsi="Trebuchet MS" w:cs="Wingdings"/>
                <w:b/>
                <w:bCs/>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5925F9C3" w14:textId="5D1C1FAD" w:rsidR="008B6EE9" w:rsidRPr="00D80FA1" w:rsidRDefault="00D80FA1" w:rsidP="00D80FA1">
            <w:pPr>
              <w:ind w:left="-60" w:right="-105"/>
              <w:jc w:val="center"/>
              <w:rPr>
                <w:rFonts w:ascii="Trebuchet MS" w:hAnsi="Trebuchet MS"/>
                <w:sz w:val="24"/>
                <w:szCs w:val="24"/>
                <w:lang w:val="ru-RU"/>
              </w:rPr>
            </w:pPr>
            <w:r w:rsidRPr="00D80FA1">
              <w:rPr>
                <w:rFonts w:ascii="Trebuchet MS" w:hAnsi="Trebuchet MS"/>
                <w:sz w:val="24"/>
                <w:szCs w:val="24"/>
                <w:lang w:val="ru-RU"/>
              </w:rPr>
              <w:t xml:space="preserve">Судимость должна быть старше </w:t>
            </w:r>
            <w:r>
              <w:rPr>
                <w:rFonts w:ascii="Trebuchet MS" w:hAnsi="Trebuchet MS"/>
                <w:sz w:val="24"/>
                <w:szCs w:val="24"/>
                <w:lang w:val="ru-RU"/>
              </w:rPr>
              <w:t>10</w:t>
            </w:r>
            <w:r w:rsidRPr="00D80FA1">
              <w:rPr>
                <w:rFonts w:ascii="Trebuchet MS" w:hAnsi="Trebuchet MS"/>
                <w:sz w:val="24"/>
                <w:szCs w:val="24"/>
                <w:lang w:val="ru-RU"/>
              </w:rPr>
              <w:t xml:space="preserve"> лет</w:t>
            </w:r>
          </w:p>
        </w:tc>
        <w:tc>
          <w:tcPr>
            <w:tcW w:w="605" w:type="pct"/>
            <w:shd w:val="clear" w:color="auto" w:fill="auto"/>
            <w:vAlign w:val="center"/>
          </w:tcPr>
          <w:p w14:paraId="20EB922C" w14:textId="77777777" w:rsidR="008B6EE9" w:rsidRPr="00D80FA1" w:rsidRDefault="008B6EE9" w:rsidP="008B6EE9">
            <w:pPr>
              <w:jc w:val="center"/>
              <w:rPr>
                <w:rFonts w:ascii="Trebuchet MS" w:hAnsi="Trebuchet MS"/>
                <w:sz w:val="24"/>
                <w:szCs w:val="24"/>
                <w:lang w:val="ru-RU"/>
              </w:rPr>
            </w:pPr>
          </w:p>
        </w:tc>
      </w:tr>
      <w:tr w:rsidR="00125996" w:rsidRPr="00DC28B0" w14:paraId="72268516" w14:textId="77777777" w:rsidTr="00380955">
        <w:trPr>
          <w:trHeight w:val="432"/>
        </w:trPr>
        <w:tc>
          <w:tcPr>
            <w:tcW w:w="1856" w:type="pct"/>
            <w:vAlign w:val="center"/>
          </w:tcPr>
          <w:p w14:paraId="48E9CA00" w14:textId="4C143121" w:rsidR="008B6EE9" w:rsidRPr="007C0AB8" w:rsidRDefault="007C0AB8" w:rsidP="008B6EE9">
            <w:pPr>
              <w:rPr>
                <w:rFonts w:ascii="Trebuchet MS" w:hAnsi="Trebuchet MS"/>
                <w:sz w:val="24"/>
                <w:szCs w:val="24"/>
                <w:lang w:val="ru-RU"/>
              </w:rPr>
            </w:pPr>
            <w:proofErr w:type="gramStart"/>
            <w:r w:rsidRPr="007C0AB8">
              <w:rPr>
                <w:rFonts w:ascii="Trebuchet MS" w:hAnsi="Trebuchet MS"/>
                <w:sz w:val="24"/>
                <w:szCs w:val="24"/>
                <w:lang w:val="ru-RU"/>
              </w:rPr>
              <w:t>Преступления на почве ненависти</w:t>
            </w:r>
            <w:r w:rsidRPr="007C0AB8">
              <w:rPr>
                <w:rStyle w:val="af8"/>
                <w:rFonts w:ascii="Trebuchet MS" w:hAnsi="Trebuchet MS"/>
                <w:sz w:val="24"/>
                <w:szCs w:val="24"/>
                <w:vertAlign w:val="baseline"/>
                <w:lang w:val="ru-RU"/>
              </w:rPr>
              <w:t xml:space="preserve"> </w:t>
            </w:r>
            <w:r w:rsidR="008B6EE9" w:rsidRPr="00E01F8A">
              <w:rPr>
                <w:rStyle w:val="af8"/>
                <w:rFonts w:ascii="Trebuchet MS" w:hAnsi="Trebuchet MS"/>
                <w:sz w:val="24"/>
                <w:szCs w:val="24"/>
              </w:rPr>
              <w:endnoteReference w:id="7"/>
            </w:r>
            <w:r w:rsidR="008B6EE9" w:rsidRPr="007C0AB8">
              <w:rPr>
                <w:rFonts w:ascii="Trebuchet MS" w:hAnsi="Trebuchet MS"/>
                <w:sz w:val="24"/>
                <w:szCs w:val="24"/>
                <w:lang w:val="ru-RU"/>
              </w:rPr>
              <w:t xml:space="preserve"> </w:t>
            </w:r>
            <w:r w:rsidRPr="007C0AB8">
              <w:rPr>
                <w:rFonts w:ascii="Trebuchet MS" w:hAnsi="Trebuchet MS"/>
                <w:sz w:val="24"/>
                <w:szCs w:val="24"/>
                <w:lang w:val="ru-RU"/>
              </w:rPr>
              <w:t>за последние 10 лет</w:t>
            </w:r>
            <w:proofErr w:type="gramEnd"/>
          </w:p>
        </w:tc>
        <w:tc>
          <w:tcPr>
            <w:tcW w:w="499" w:type="pct"/>
            <w:shd w:val="clear" w:color="auto" w:fill="auto"/>
            <w:vAlign w:val="center"/>
          </w:tcPr>
          <w:p w14:paraId="4BF7310D" w14:textId="01F05BA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65218B66" w14:textId="7CE5455F"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52EDB36D" w14:textId="7DE7977C" w:rsidR="008B6EE9" w:rsidRPr="00D80FA1" w:rsidRDefault="00D80FA1" w:rsidP="00D80FA1">
            <w:pPr>
              <w:ind w:left="-60" w:right="-105"/>
              <w:jc w:val="center"/>
              <w:rPr>
                <w:rFonts w:ascii="Trebuchet MS" w:hAnsi="Trebuchet MS"/>
                <w:sz w:val="24"/>
                <w:szCs w:val="24"/>
                <w:lang w:val="ru-RU"/>
              </w:rPr>
            </w:pPr>
            <w:r w:rsidRPr="00D80FA1">
              <w:rPr>
                <w:rFonts w:ascii="Trebuchet MS" w:hAnsi="Trebuchet MS"/>
                <w:sz w:val="24"/>
                <w:szCs w:val="24"/>
                <w:lang w:val="ru-RU"/>
              </w:rPr>
              <w:t xml:space="preserve">Судимость должна быть старше </w:t>
            </w:r>
            <w:r>
              <w:rPr>
                <w:rFonts w:ascii="Trebuchet MS" w:hAnsi="Trebuchet MS"/>
                <w:sz w:val="24"/>
                <w:szCs w:val="24"/>
                <w:lang w:val="ru-RU"/>
              </w:rPr>
              <w:t>10</w:t>
            </w:r>
            <w:r w:rsidRPr="00D80FA1">
              <w:rPr>
                <w:rFonts w:ascii="Trebuchet MS" w:hAnsi="Trebuchet MS"/>
                <w:sz w:val="24"/>
                <w:szCs w:val="24"/>
                <w:lang w:val="ru-RU"/>
              </w:rPr>
              <w:t xml:space="preserve"> лет</w:t>
            </w:r>
          </w:p>
        </w:tc>
        <w:tc>
          <w:tcPr>
            <w:tcW w:w="605" w:type="pct"/>
            <w:shd w:val="clear" w:color="auto" w:fill="auto"/>
            <w:vAlign w:val="center"/>
          </w:tcPr>
          <w:p w14:paraId="0409419B" w14:textId="77777777" w:rsidR="008B6EE9" w:rsidRPr="00D80FA1" w:rsidRDefault="008B6EE9" w:rsidP="008B6EE9">
            <w:pPr>
              <w:jc w:val="center"/>
              <w:rPr>
                <w:rFonts w:ascii="Trebuchet MS" w:hAnsi="Trebuchet MS"/>
                <w:sz w:val="24"/>
                <w:szCs w:val="24"/>
                <w:lang w:val="ru-RU"/>
              </w:rPr>
            </w:pPr>
          </w:p>
        </w:tc>
      </w:tr>
      <w:tr w:rsidR="00125996" w:rsidRPr="00DC28B0" w14:paraId="220248E5" w14:textId="77777777" w:rsidTr="00380955">
        <w:trPr>
          <w:trHeight w:val="432"/>
        </w:trPr>
        <w:tc>
          <w:tcPr>
            <w:tcW w:w="1856" w:type="pct"/>
            <w:vAlign w:val="center"/>
          </w:tcPr>
          <w:p w14:paraId="459B17DD" w14:textId="4918E5E2" w:rsidR="008B6EE9" w:rsidRPr="007C0AB8" w:rsidRDefault="007C0AB8" w:rsidP="008B6EE9">
            <w:pPr>
              <w:rPr>
                <w:rFonts w:ascii="Trebuchet MS" w:hAnsi="Trebuchet MS"/>
                <w:sz w:val="24"/>
                <w:szCs w:val="24"/>
                <w:lang w:val="ru-RU"/>
              </w:rPr>
            </w:pPr>
            <w:r w:rsidRPr="007C0AB8">
              <w:rPr>
                <w:rFonts w:ascii="Trebuchet MS" w:hAnsi="Trebuchet MS"/>
                <w:sz w:val="24"/>
                <w:szCs w:val="24"/>
                <w:lang w:val="ru-RU"/>
              </w:rPr>
              <w:t>Поджог с отягчающими обстоятельствами</w:t>
            </w:r>
            <w:r w:rsidRPr="007C0AB8">
              <w:rPr>
                <w:rStyle w:val="af8"/>
                <w:rFonts w:ascii="Trebuchet MS" w:hAnsi="Trebuchet MS"/>
                <w:sz w:val="24"/>
                <w:szCs w:val="24"/>
                <w:vertAlign w:val="baseline"/>
                <w:lang w:val="ru-RU"/>
              </w:rPr>
              <w:t xml:space="preserve"> </w:t>
            </w:r>
            <w:r w:rsidR="008B6EE9" w:rsidRPr="00E01F8A">
              <w:rPr>
                <w:rStyle w:val="af8"/>
                <w:rFonts w:ascii="Trebuchet MS" w:hAnsi="Trebuchet MS"/>
                <w:sz w:val="24"/>
                <w:szCs w:val="24"/>
              </w:rPr>
              <w:endnoteReference w:id="8"/>
            </w:r>
            <w:r w:rsidR="008B6EE9" w:rsidRPr="007C0AB8">
              <w:rPr>
                <w:rFonts w:ascii="Trebuchet MS" w:hAnsi="Trebuchet MS"/>
                <w:sz w:val="24"/>
                <w:szCs w:val="24"/>
                <w:lang w:val="ru-RU"/>
              </w:rPr>
              <w:t xml:space="preserve"> </w:t>
            </w:r>
            <w:r w:rsidRPr="007C0AB8">
              <w:rPr>
                <w:rFonts w:ascii="Trebuchet MS" w:hAnsi="Trebuchet MS"/>
                <w:sz w:val="24"/>
                <w:szCs w:val="24"/>
                <w:lang w:val="ru-RU"/>
              </w:rPr>
              <w:t xml:space="preserve">за </w:t>
            </w:r>
            <w:proofErr w:type="gramStart"/>
            <w:r w:rsidRPr="007C0AB8">
              <w:rPr>
                <w:rFonts w:ascii="Trebuchet MS" w:hAnsi="Trebuchet MS"/>
                <w:sz w:val="24"/>
                <w:szCs w:val="24"/>
                <w:lang w:val="ru-RU"/>
              </w:rPr>
              <w:t>последние</w:t>
            </w:r>
            <w:proofErr w:type="gramEnd"/>
            <w:r w:rsidRPr="007C0AB8">
              <w:rPr>
                <w:rFonts w:ascii="Trebuchet MS" w:hAnsi="Trebuchet MS"/>
                <w:sz w:val="24"/>
                <w:szCs w:val="24"/>
                <w:lang w:val="ru-RU"/>
              </w:rPr>
              <w:t xml:space="preserve"> 10 лет</w:t>
            </w:r>
          </w:p>
        </w:tc>
        <w:tc>
          <w:tcPr>
            <w:tcW w:w="499" w:type="pct"/>
            <w:shd w:val="clear" w:color="auto" w:fill="auto"/>
            <w:vAlign w:val="center"/>
          </w:tcPr>
          <w:p w14:paraId="69EF555F" w14:textId="4A6E1F51"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1DAB006B" w14:textId="09C71A37"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443BD9B8" w14:textId="418C770E" w:rsidR="008B6EE9" w:rsidRPr="00D80FA1" w:rsidRDefault="00D80FA1" w:rsidP="00D80FA1">
            <w:pPr>
              <w:ind w:left="-60" w:right="-105"/>
              <w:jc w:val="center"/>
              <w:rPr>
                <w:rFonts w:ascii="Trebuchet MS" w:hAnsi="Trebuchet MS"/>
                <w:sz w:val="24"/>
                <w:szCs w:val="24"/>
                <w:lang w:val="ru-RU"/>
              </w:rPr>
            </w:pPr>
            <w:r w:rsidRPr="00D80FA1">
              <w:rPr>
                <w:rFonts w:ascii="Trebuchet MS" w:hAnsi="Trebuchet MS"/>
                <w:sz w:val="24"/>
                <w:szCs w:val="24"/>
                <w:lang w:val="ru-RU"/>
              </w:rPr>
              <w:t xml:space="preserve">Судимость должна быть старше </w:t>
            </w:r>
            <w:r>
              <w:rPr>
                <w:rFonts w:ascii="Trebuchet MS" w:hAnsi="Trebuchet MS"/>
                <w:sz w:val="24"/>
                <w:szCs w:val="24"/>
                <w:lang w:val="ru-RU"/>
              </w:rPr>
              <w:t>10</w:t>
            </w:r>
            <w:r w:rsidRPr="00D80FA1">
              <w:rPr>
                <w:rFonts w:ascii="Trebuchet MS" w:hAnsi="Trebuchet MS"/>
                <w:sz w:val="24"/>
                <w:szCs w:val="24"/>
                <w:lang w:val="ru-RU"/>
              </w:rPr>
              <w:t xml:space="preserve"> лет</w:t>
            </w:r>
          </w:p>
        </w:tc>
        <w:tc>
          <w:tcPr>
            <w:tcW w:w="605" w:type="pct"/>
            <w:shd w:val="clear" w:color="auto" w:fill="auto"/>
            <w:vAlign w:val="center"/>
          </w:tcPr>
          <w:p w14:paraId="471C414F" w14:textId="77777777" w:rsidR="008B6EE9" w:rsidRPr="00D80FA1" w:rsidRDefault="008B6EE9" w:rsidP="008B6EE9">
            <w:pPr>
              <w:jc w:val="center"/>
              <w:rPr>
                <w:rFonts w:ascii="Trebuchet MS" w:hAnsi="Trebuchet MS"/>
                <w:sz w:val="24"/>
                <w:szCs w:val="24"/>
                <w:lang w:val="ru-RU"/>
              </w:rPr>
            </w:pPr>
          </w:p>
        </w:tc>
      </w:tr>
      <w:tr w:rsidR="00125996" w:rsidRPr="00DC28B0" w14:paraId="7B5C4F17" w14:textId="77777777" w:rsidTr="00380955">
        <w:trPr>
          <w:trHeight w:val="432"/>
        </w:trPr>
        <w:tc>
          <w:tcPr>
            <w:tcW w:w="1856" w:type="pct"/>
            <w:vAlign w:val="center"/>
          </w:tcPr>
          <w:p w14:paraId="77F2AB5A" w14:textId="55A4252E" w:rsidR="008B6EE9" w:rsidRPr="007C0AB8" w:rsidRDefault="007C0AB8" w:rsidP="008B6EE9">
            <w:pPr>
              <w:rPr>
                <w:rFonts w:ascii="Trebuchet MS" w:hAnsi="Trebuchet MS"/>
                <w:sz w:val="24"/>
                <w:szCs w:val="24"/>
                <w:lang w:val="ru-RU"/>
              </w:rPr>
            </w:pPr>
            <w:r w:rsidRPr="007C0AB8">
              <w:rPr>
                <w:rFonts w:ascii="Trebuchet MS" w:hAnsi="Trebuchet MS"/>
                <w:sz w:val="24"/>
                <w:szCs w:val="24"/>
                <w:lang w:val="ru-RU"/>
              </w:rPr>
              <w:t>Пренебрежение или жестокое обращение со стороны лица, осуществляющего уход</w:t>
            </w:r>
            <w:r w:rsidRPr="007C0AB8">
              <w:rPr>
                <w:rStyle w:val="af8"/>
                <w:rFonts w:ascii="Trebuchet MS" w:hAnsi="Trebuchet MS"/>
                <w:sz w:val="24"/>
                <w:szCs w:val="24"/>
                <w:vertAlign w:val="baseline"/>
                <w:lang w:val="ru-RU"/>
              </w:rPr>
              <w:t xml:space="preserve"> </w:t>
            </w:r>
            <w:r w:rsidR="008B6EE9" w:rsidRPr="00E01F8A">
              <w:rPr>
                <w:rStyle w:val="af8"/>
                <w:rFonts w:ascii="Trebuchet MS" w:hAnsi="Trebuchet MS"/>
                <w:sz w:val="24"/>
                <w:szCs w:val="24"/>
              </w:rPr>
              <w:endnoteReference w:id="9"/>
            </w:r>
          </w:p>
        </w:tc>
        <w:tc>
          <w:tcPr>
            <w:tcW w:w="499" w:type="pct"/>
            <w:shd w:val="clear" w:color="auto" w:fill="auto"/>
            <w:vAlign w:val="center"/>
          </w:tcPr>
          <w:p w14:paraId="33A48618" w14:textId="1E41D9F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49B91DDC" w14:textId="3065471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5DBB6446" w14:textId="55C8B373" w:rsidR="008B6EE9" w:rsidRPr="00D80FA1" w:rsidRDefault="00D80FA1" w:rsidP="00D80FA1">
            <w:pPr>
              <w:ind w:left="-60" w:right="-105"/>
              <w:jc w:val="center"/>
              <w:rPr>
                <w:rFonts w:ascii="Trebuchet MS" w:hAnsi="Trebuchet MS"/>
                <w:sz w:val="24"/>
                <w:szCs w:val="24"/>
                <w:lang w:val="ru-RU"/>
              </w:rPr>
            </w:pPr>
            <w:r w:rsidRPr="00D80FA1">
              <w:rPr>
                <w:rFonts w:ascii="Trebuchet MS" w:hAnsi="Trebuchet MS"/>
                <w:sz w:val="24"/>
                <w:szCs w:val="24"/>
                <w:lang w:val="ru-RU"/>
              </w:rPr>
              <w:t xml:space="preserve">Судимость должна быть старше </w:t>
            </w:r>
            <w:r>
              <w:rPr>
                <w:rFonts w:ascii="Trebuchet MS" w:hAnsi="Trebuchet MS"/>
                <w:sz w:val="24"/>
                <w:szCs w:val="24"/>
                <w:lang w:val="ru-RU"/>
              </w:rPr>
              <w:t>10</w:t>
            </w:r>
            <w:r w:rsidRPr="00D80FA1">
              <w:rPr>
                <w:rFonts w:ascii="Trebuchet MS" w:hAnsi="Trebuchet MS"/>
                <w:sz w:val="24"/>
                <w:szCs w:val="24"/>
                <w:lang w:val="ru-RU"/>
              </w:rPr>
              <w:t xml:space="preserve"> лет</w:t>
            </w:r>
          </w:p>
        </w:tc>
        <w:tc>
          <w:tcPr>
            <w:tcW w:w="605" w:type="pct"/>
            <w:shd w:val="clear" w:color="auto" w:fill="auto"/>
            <w:vAlign w:val="center"/>
          </w:tcPr>
          <w:p w14:paraId="7902CC16" w14:textId="77777777" w:rsidR="008B6EE9" w:rsidRPr="00D80FA1" w:rsidRDefault="008B6EE9" w:rsidP="008B6EE9">
            <w:pPr>
              <w:jc w:val="center"/>
              <w:rPr>
                <w:rFonts w:ascii="Trebuchet MS" w:hAnsi="Trebuchet MS"/>
                <w:sz w:val="24"/>
                <w:szCs w:val="24"/>
                <w:lang w:val="ru-RU"/>
              </w:rPr>
            </w:pPr>
          </w:p>
        </w:tc>
      </w:tr>
      <w:tr w:rsidR="00125996" w:rsidRPr="00DC28B0" w14:paraId="4C9274FF" w14:textId="77777777" w:rsidTr="00380955">
        <w:trPr>
          <w:trHeight w:val="432"/>
        </w:trPr>
        <w:tc>
          <w:tcPr>
            <w:tcW w:w="1856" w:type="pct"/>
            <w:vAlign w:val="center"/>
          </w:tcPr>
          <w:p w14:paraId="62FE00AF" w14:textId="693C9644" w:rsidR="008B6EE9" w:rsidRPr="00E01F8A" w:rsidRDefault="007C0AB8" w:rsidP="008B6EE9">
            <w:pPr>
              <w:rPr>
                <w:rStyle w:val="normaltextrun"/>
                <w:rFonts w:ascii="Trebuchet MS" w:hAnsi="Trebuchet MS"/>
                <w:sz w:val="24"/>
                <w:szCs w:val="24"/>
              </w:rPr>
            </w:pPr>
            <w:r w:rsidRPr="00AD7763">
              <w:rPr>
                <w:rFonts w:ascii="Trebuchet MS" w:hAnsi="Trebuchet MS"/>
                <w:sz w:val="24"/>
                <w:szCs w:val="24"/>
                <w:lang w:val="ru-RU"/>
              </w:rPr>
              <w:t>Любое насильственное уголовное преступление</w:t>
            </w:r>
            <w:r w:rsidRPr="00AD7763">
              <w:rPr>
                <w:rStyle w:val="af8"/>
                <w:rFonts w:ascii="Trebuchet MS" w:hAnsi="Trebuchet MS"/>
                <w:sz w:val="24"/>
                <w:szCs w:val="24"/>
                <w:vertAlign w:val="baseline"/>
                <w:lang w:val="ru-RU"/>
              </w:rPr>
              <w:t xml:space="preserve"> </w:t>
            </w:r>
            <w:r w:rsidR="008B6EE9" w:rsidRPr="00E01F8A">
              <w:rPr>
                <w:rStyle w:val="af8"/>
                <w:rFonts w:ascii="Trebuchet MS" w:hAnsi="Trebuchet MS"/>
                <w:sz w:val="24"/>
                <w:szCs w:val="24"/>
              </w:rPr>
              <w:endnoteReference w:id="10"/>
            </w:r>
          </w:p>
        </w:tc>
        <w:tc>
          <w:tcPr>
            <w:tcW w:w="499" w:type="pct"/>
            <w:shd w:val="clear" w:color="auto" w:fill="auto"/>
            <w:vAlign w:val="center"/>
          </w:tcPr>
          <w:p w14:paraId="456D1669" w14:textId="23FF2EAF"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05019603" w14:textId="3EA8823C"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28E498BB" w14:textId="470138C8" w:rsidR="008B6EE9" w:rsidRPr="00D80FA1" w:rsidRDefault="00D80FA1" w:rsidP="00D80FA1">
            <w:pPr>
              <w:ind w:left="-60" w:right="-105"/>
              <w:jc w:val="center"/>
              <w:rPr>
                <w:rFonts w:ascii="Trebuchet MS" w:hAnsi="Trebuchet MS"/>
                <w:sz w:val="24"/>
                <w:szCs w:val="24"/>
                <w:lang w:val="ru-RU"/>
              </w:rPr>
            </w:pPr>
            <w:r w:rsidRPr="00D80FA1">
              <w:rPr>
                <w:rFonts w:ascii="Trebuchet MS" w:hAnsi="Trebuchet MS"/>
                <w:sz w:val="24"/>
                <w:szCs w:val="24"/>
                <w:lang w:val="ru-RU"/>
              </w:rPr>
              <w:t xml:space="preserve">Судимость должна быть старше </w:t>
            </w:r>
            <w:r>
              <w:rPr>
                <w:rFonts w:ascii="Trebuchet MS" w:hAnsi="Trebuchet MS"/>
                <w:sz w:val="24"/>
                <w:szCs w:val="24"/>
                <w:lang w:val="ru-RU"/>
              </w:rPr>
              <w:t>20</w:t>
            </w:r>
            <w:r w:rsidRPr="00D80FA1">
              <w:rPr>
                <w:rFonts w:ascii="Trebuchet MS" w:hAnsi="Trebuchet MS"/>
                <w:sz w:val="24"/>
                <w:szCs w:val="24"/>
                <w:lang w:val="ru-RU"/>
              </w:rPr>
              <w:t xml:space="preserve"> лет</w:t>
            </w:r>
          </w:p>
        </w:tc>
        <w:tc>
          <w:tcPr>
            <w:tcW w:w="605" w:type="pct"/>
            <w:shd w:val="clear" w:color="auto" w:fill="auto"/>
            <w:vAlign w:val="center"/>
          </w:tcPr>
          <w:p w14:paraId="64C3F4C7" w14:textId="77777777" w:rsidR="008B6EE9" w:rsidRPr="00D80FA1" w:rsidRDefault="008B6EE9" w:rsidP="008B6EE9">
            <w:pPr>
              <w:jc w:val="center"/>
              <w:rPr>
                <w:rFonts w:ascii="Trebuchet MS" w:hAnsi="Trebuchet MS"/>
                <w:sz w:val="24"/>
                <w:szCs w:val="24"/>
                <w:lang w:val="ru-RU"/>
              </w:rPr>
            </w:pPr>
          </w:p>
        </w:tc>
      </w:tr>
      <w:tr w:rsidR="00125996" w:rsidRPr="00E01F8A" w14:paraId="4CC3C78F" w14:textId="77777777" w:rsidTr="00380955">
        <w:trPr>
          <w:trHeight w:val="504"/>
        </w:trPr>
        <w:tc>
          <w:tcPr>
            <w:tcW w:w="1856" w:type="pct"/>
            <w:vAlign w:val="center"/>
          </w:tcPr>
          <w:p w14:paraId="299F3A66" w14:textId="6EDC6DFF" w:rsidR="008B6EE9" w:rsidRPr="008D7545" w:rsidRDefault="008D7545" w:rsidP="005D5980">
            <w:pPr>
              <w:rPr>
                <w:rStyle w:val="normaltextrun"/>
                <w:rFonts w:ascii="Trebuchet MS" w:hAnsi="Trebuchet MS"/>
                <w:sz w:val="24"/>
                <w:szCs w:val="24"/>
                <w:lang w:val="ru-RU"/>
              </w:rPr>
            </w:pPr>
            <w:r w:rsidRPr="008D7545">
              <w:rPr>
                <w:rFonts w:ascii="Trebuchet MS" w:hAnsi="Trebuchet MS"/>
                <w:sz w:val="24"/>
                <w:szCs w:val="24"/>
                <w:lang w:val="ru-RU"/>
              </w:rPr>
              <w:t xml:space="preserve">Жестокое обращение, пренебрежение или </w:t>
            </w:r>
            <w:r w:rsidR="005D5980">
              <w:rPr>
                <w:rFonts w:ascii="Trebuchet MS" w:hAnsi="Trebuchet MS"/>
                <w:sz w:val="24"/>
                <w:szCs w:val="24"/>
                <w:lang w:val="ru-RU"/>
              </w:rPr>
              <w:t xml:space="preserve">эксплуатация ребенка или уязвимого лица </w:t>
            </w:r>
            <w:r w:rsidR="008B6EE9" w:rsidRPr="00E01F8A">
              <w:rPr>
                <w:rStyle w:val="af8"/>
                <w:rFonts w:ascii="Trebuchet MS" w:hAnsi="Trebuchet MS"/>
                <w:sz w:val="24"/>
                <w:szCs w:val="24"/>
              </w:rPr>
              <w:endnoteReference w:id="11"/>
            </w:r>
          </w:p>
        </w:tc>
        <w:tc>
          <w:tcPr>
            <w:tcW w:w="499" w:type="pct"/>
            <w:shd w:val="clear" w:color="auto" w:fill="auto"/>
            <w:vAlign w:val="center"/>
          </w:tcPr>
          <w:p w14:paraId="5C9013C6" w14:textId="45720C7A" w:rsidR="008B6EE9"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1E538007" w14:textId="422BF8B0" w:rsidR="008B6EE9"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04635201" w14:textId="1FADBC71" w:rsidR="008B6EE9" w:rsidRPr="00E01F8A" w:rsidRDefault="00D80FA1" w:rsidP="00F03E9E">
            <w:pPr>
              <w:ind w:left="-60" w:right="-105"/>
              <w:jc w:val="center"/>
              <w:rPr>
                <w:rFonts w:ascii="Trebuchet MS" w:hAnsi="Trebuchet MS"/>
                <w:sz w:val="24"/>
                <w:szCs w:val="24"/>
              </w:rPr>
            </w:pPr>
            <w:r w:rsidRPr="00D80FA1">
              <w:rPr>
                <w:rFonts w:ascii="Trebuchet MS" w:hAnsi="Trebuchet MS"/>
                <w:sz w:val="24"/>
                <w:szCs w:val="24"/>
                <w:lang w:val="ru-RU"/>
              </w:rPr>
              <w:t xml:space="preserve">Судимость </w:t>
            </w:r>
            <w:r>
              <w:rPr>
                <w:rFonts w:ascii="Trebuchet MS" w:hAnsi="Trebuchet MS"/>
                <w:sz w:val="24"/>
                <w:szCs w:val="24"/>
                <w:lang w:val="ru-RU"/>
              </w:rPr>
              <w:t>за преступление средней тяжести должна</w:t>
            </w:r>
            <w:r w:rsidRPr="00D80FA1">
              <w:rPr>
                <w:rFonts w:ascii="Trebuchet MS" w:hAnsi="Trebuchet MS"/>
                <w:sz w:val="24"/>
                <w:szCs w:val="24"/>
                <w:lang w:val="ru-RU"/>
              </w:rPr>
              <w:t xml:space="preserve"> быть старше </w:t>
            </w:r>
            <w:r>
              <w:rPr>
                <w:rFonts w:ascii="Trebuchet MS" w:hAnsi="Trebuchet MS"/>
                <w:sz w:val="24"/>
                <w:szCs w:val="24"/>
                <w:lang w:val="ru-RU"/>
              </w:rPr>
              <w:t>10</w:t>
            </w:r>
            <w:r w:rsidRPr="00D80FA1">
              <w:rPr>
                <w:rFonts w:ascii="Trebuchet MS" w:hAnsi="Trebuchet MS"/>
                <w:sz w:val="24"/>
                <w:szCs w:val="24"/>
                <w:lang w:val="ru-RU"/>
              </w:rPr>
              <w:t xml:space="preserve"> лет. Судимость </w:t>
            </w:r>
            <w:r>
              <w:rPr>
                <w:rFonts w:ascii="Trebuchet MS" w:hAnsi="Trebuchet MS"/>
                <w:sz w:val="24"/>
                <w:szCs w:val="24"/>
                <w:lang w:val="ru-RU"/>
              </w:rPr>
              <w:t xml:space="preserve">за тяжкое преступление </w:t>
            </w:r>
            <w:r w:rsidRPr="00D80FA1">
              <w:rPr>
                <w:rFonts w:ascii="Trebuchet MS" w:hAnsi="Trebuchet MS"/>
                <w:sz w:val="24"/>
                <w:szCs w:val="24"/>
                <w:lang w:val="ru-RU"/>
              </w:rPr>
              <w:t xml:space="preserve">должна быть старше </w:t>
            </w:r>
            <w:r>
              <w:rPr>
                <w:rFonts w:ascii="Trebuchet MS" w:hAnsi="Trebuchet MS"/>
                <w:sz w:val="24"/>
                <w:szCs w:val="24"/>
                <w:lang w:val="ru-RU"/>
              </w:rPr>
              <w:t>20</w:t>
            </w:r>
            <w:r w:rsidRPr="00D80FA1">
              <w:rPr>
                <w:rFonts w:ascii="Trebuchet MS" w:hAnsi="Trebuchet MS"/>
                <w:sz w:val="24"/>
                <w:szCs w:val="24"/>
                <w:lang w:val="ru-RU"/>
              </w:rPr>
              <w:t xml:space="preserve"> лет</w:t>
            </w:r>
          </w:p>
        </w:tc>
        <w:tc>
          <w:tcPr>
            <w:tcW w:w="605" w:type="pct"/>
            <w:shd w:val="clear" w:color="auto" w:fill="auto"/>
            <w:vAlign w:val="center"/>
          </w:tcPr>
          <w:p w14:paraId="714DB273" w14:textId="77777777" w:rsidR="008B6EE9" w:rsidRPr="00E01F8A" w:rsidRDefault="008B6EE9" w:rsidP="008B6EE9">
            <w:pPr>
              <w:jc w:val="center"/>
              <w:rPr>
                <w:rFonts w:ascii="Trebuchet MS" w:hAnsi="Trebuchet MS"/>
                <w:sz w:val="24"/>
                <w:szCs w:val="24"/>
              </w:rPr>
            </w:pPr>
          </w:p>
        </w:tc>
      </w:tr>
      <w:tr w:rsidR="00125996" w:rsidRPr="00D80FA1" w14:paraId="6AB4F1F4" w14:textId="77777777" w:rsidTr="00380955">
        <w:trPr>
          <w:trHeight w:val="504"/>
        </w:trPr>
        <w:tc>
          <w:tcPr>
            <w:tcW w:w="1856" w:type="pct"/>
            <w:vAlign w:val="center"/>
          </w:tcPr>
          <w:p w14:paraId="0DCB9471" w14:textId="640ECDC2" w:rsidR="008B6EE9" w:rsidRPr="008D7545" w:rsidRDefault="008D7545" w:rsidP="00EA795E">
            <w:pPr>
              <w:rPr>
                <w:rStyle w:val="normaltextrun"/>
                <w:rFonts w:ascii="Trebuchet MS" w:hAnsi="Trebuchet MS"/>
                <w:sz w:val="24"/>
                <w:szCs w:val="24"/>
                <w:lang w:val="ru-RU"/>
              </w:rPr>
            </w:pPr>
            <w:r w:rsidRPr="008D7545">
              <w:rPr>
                <w:rFonts w:ascii="Trebuchet MS" w:hAnsi="Trebuchet MS"/>
                <w:sz w:val="24"/>
                <w:szCs w:val="24"/>
                <w:lang w:val="ru-RU"/>
              </w:rPr>
              <w:t xml:space="preserve">Преступления против </w:t>
            </w:r>
            <w:r w:rsidR="00EA795E">
              <w:rPr>
                <w:rFonts w:ascii="Trebuchet MS" w:hAnsi="Trebuchet MS"/>
                <w:sz w:val="24"/>
                <w:szCs w:val="24"/>
                <w:lang w:val="ru-RU"/>
              </w:rPr>
              <w:t>детей</w:t>
            </w:r>
            <w:r w:rsidRPr="008D7545">
              <w:rPr>
                <w:rFonts w:ascii="Trebuchet MS" w:hAnsi="Trebuchet MS"/>
                <w:sz w:val="24"/>
                <w:szCs w:val="24"/>
                <w:lang w:val="ru-RU"/>
              </w:rPr>
              <w:t xml:space="preserve"> или уязвим</w:t>
            </w:r>
            <w:r w:rsidR="00EA795E">
              <w:rPr>
                <w:rFonts w:ascii="Trebuchet MS" w:hAnsi="Trebuchet MS"/>
                <w:sz w:val="24"/>
                <w:szCs w:val="24"/>
                <w:lang w:val="ru-RU"/>
              </w:rPr>
              <w:t>ых</w:t>
            </w:r>
            <w:r>
              <w:rPr>
                <w:rFonts w:ascii="Trebuchet MS" w:hAnsi="Trebuchet MS"/>
                <w:sz w:val="24"/>
                <w:szCs w:val="24"/>
                <w:lang w:val="ru-RU"/>
              </w:rPr>
              <w:t xml:space="preserve"> лиц</w:t>
            </w:r>
            <w:r w:rsidRPr="008D7545">
              <w:rPr>
                <w:rFonts w:ascii="Trebuchet MS" w:hAnsi="Trebuchet MS"/>
                <w:sz w:val="24"/>
                <w:szCs w:val="24"/>
                <w:lang w:val="ru-RU"/>
              </w:rPr>
              <w:t>, причиняющие вред</w:t>
            </w:r>
            <w:r w:rsidRPr="008D7545">
              <w:rPr>
                <w:rStyle w:val="af8"/>
                <w:rFonts w:ascii="Trebuchet MS" w:hAnsi="Trebuchet MS"/>
                <w:sz w:val="24"/>
                <w:szCs w:val="24"/>
                <w:vertAlign w:val="baseline"/>
                <w:lang w:val="ru-RU"/>
              </w:rPr>
              <w:t xml:space="preserve"> </w:t>
            </w:r>
            <w:r w:rsidR="008B6EE9" w:rsidRPr="00E01F8A">
              <w:rPr>
                <w:rStyle w:val="af8"/>
                <w:rFonts w:ascii="Trebuchet MS" w:hAnsi="Trebuchet MS"/>
                <w:sz w:val="24"/>
                <w:szCs w:val="24"/>
              </w:rPr>
              <w:endnoteReference w:id="12"/>
            </w:r>
          </w:p>
        </w:tc>
        <w:tc>
          <w:tcPr>
            <w:tcW w:w="499" w:type="pct"/>
            <w:shd w:val="clear" w:color="auto" w:fill="auto"/>
            <w:vAlign w:val="center"/>
          </w:tcPr>
          <w:p w14:paraId="560A5E35" w14:textId="3C25207C" w:rsidR="008B6EE9"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66CD0911" w14:textId="2101B428" w:rsidR="008B6EE9"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62E1CE01" w14:textId="15C982C9" w:rsidR="008B6EE9" w:rsidRPr="00D80FA1" w:rsidRDefault="00D80FA1" w:rsidP="00D80FA1">
            <w:pPr>
              <w:ind w:left="-60" w:right="-105"/>
              <w:jc w:val="center"/>
              <w:rPr>
                <w:rFonts w:ascii="Trebuchet MS" w:hAnsi="Trebuchet MS"/>
                <w:b/>
                <w:sz w:val="24"/>
                <w:szCs w:val="24"/>
                <w:lang w:val="ru-RU"/>
              </w:rPr>
            </w:pPr>
            <w:r w:rsidRPr="00D80FA1">
              <w:rPr>
                <w:rFonts w:ascii="Trebuchet MS" w:hAnsi="Trebuchet MS"/>
                <w:sz w:val="24"/>
                <w:szCs w:val="24"/>
                <w:lang w:val="ru-RU"/>
              </w:rPr>
              <w:t xml:space="preserve">Судимость </w:t>
            </w:r>
            <w:r>
              <w:rPr>
                <w:rFonts w:ascii="Trebuchet MS" w:hAnsi="Trebuchet MS"/>
                <w:sz w:val="24"/>
                <w:szCs w:val="24"/>
                <w:lang w:val="ru-RU"/>
              </w:rPr>
              <w:t>за преступление средней тяжести должна</w:t>
            </w:r>
            <w:r w:rsidRPr="00D80FA1">
              <w:rPr>
                <w:rFonts w:ascii="Trebuchet MS" w:hAnsi="Trebuchet MS"/>
                <w:sz w:val="24"/>
                <w:szCs w:val="24"/>
                <w:lang w:val="ru-RU"/>
              </w:rPr>
              <w:t xml:space="preserve"> быть старше </w:t>
            </w:r>
            <w:r>
              <w:rPr>
                <w:rFonts w:ascii="Trebuchet MS" w:hAnsi="Trebuchet MS"/>
                <w:sz w:val="24"/>
                <w:szCs w:val="24"/>
                <w:lang w:val="ru-RU"/>
              </w:rPr>
              <w:t>10</w:t>
            </w:r>
            <w:r w:rsidRPr="00D80FA1">
              <w:rPr>
                <w:rFonts w:ascii="Trebuchet MS" w:hAnsi="Trebuchet MS"/>
                <w:sz w:val="24"/>
                <w:szCs w:val="24"/>
                <w:lang w:val="ru-RU"/>
              </w:rPr>
              <w:t xml:space="preserve"> лет</w:t>
            </w:r>
            <w:r w:rsidR="008B6EE9" w:rsidRPr="00D80FA1">
              <w:rPr>
                <w:rFonts w:ascii="Trebuchet MS" w:hAnsi="Trebuchet MS"/>
                <w:sz w:val="24"/>
                <w:szCs w:val="24"/>
                <w:lang w:val="ru-RU"/>
              </w:rPr>
              <w:t>.</w:t>
            </w:r>
            <w:r w:rsidR="00FE01AD" w:rsidRPr="00D80FA1">
              <w:rPr>
                <w:rFonts w:ascii="Trebuchet MS" w:hAnsi="Trebuchet MS"/>
                <w:sz w:val="24"/>
                <w:szCs w:val="24"/>
                <w:lang w:val="ru-RU"/>
              </w:rPr>
              <w:t xml:space="preserve"> </w:t>
            </w:r>
            <w:r w:rsidRPr="00D80FA1">
              <w:rPr>
                <w:rFonts w:ascii="Trebuchet MS" w:hAnsi="Trebuchet MS"/>
                <w:sz w:val="24"/>
                <w:szCs w:val="24"/>
                <w:lang w:val="ru-RU"/>
              </w:rPr>
              <w:t xml:space="preserve">Судимость </w:t>
            </w:r>
            <w:r>
              <w:rPr>
                <w:rFonts w:ascii="Trebuchet MS" w:hAnsi="Trebuchet MS"/>
                <w:sz w:val="24"/>
                <w:szCs w:val="24"/>
                <w:lang w:val="ru-RU"/>
              </w:rPr>
              <w:t xml:space="preserve">за тяжкое преступление </w:t>
            </w:r>
            <w:r w:rsidRPr="00D80FA1">
              <w:rPr>
                <w:rFonts w:ascii="Trebuchet MS" w:hAnsi="Trebuchet MS"/>
                <w:sz w:val="24"/>
                <w:szCs w:val="24"/>
                <w:lang w:val="ru-RU"/>
              </w:rPr>
              <w:t xml:space="preserve">должна быть старше </w:t>
            </w:r>
            <w:r>
              <w:rPr>
                <w:rFonts w:ascii="Trebuchet MS" w:hAnsi="Trebuchet MS"/>
                <w:sz w:val="24"/>
                <w:szCs w:val="24"/>
                <w:lang w:val="ru-RU"/>
              </w:rPr>
              <w:t>20</w:t>
            </w:r>
            <w:r w:rsidRPr="00D80FA1">
              <w:rPr>
                <w:rFonts w:ascii="Trebuchet MS" w:hAnsi="Trebuchet MS"/>
                <w:sz w:val="24"/>
                <w:szCs w:val="24"/>
                <w:lang w:val="ru-RU"/>
              </w:rPr>
              <w:t xml:space="preserve"> лет</w:t>
            </w:r>
          </w:p>
        </w:tc>
        <w:tc>
          <w:tcPr>
            <w:tcW w:w="605" w:type="pct"/>
            <w:shd w:val="clear" w:color="auto" w:fill="auto"/>
            <w:vAlign w:val="center"/>
          </w:tcPr>
          <w:p w14:paraId="0BA8EDBC" w14:textId="77777777" w:rsidR="008B6EE9" w:rsidRPr="00D80FA1" w:rsidRDefault="008B6EE9" w:rsidP="008B6EE9">
            <w:pPr>
              <w:jc w:val="center"/>
              <w:rPr>
                <w:rFonts w:ascii="Trebuchet MS" w:hAnsi="Trebuchet MS"/>
                <w:sz w:val="24"/>
                <w:szCs w:val="24"/>
                <w:lang w:val="ru-RU"/>
              </w:rPr>
            </w:pPr>
          </w:p>
        </w:tc>
      </w:tr>
      <w:tr w:rsidR="00125996" w:rsidRPr="00DC28B0" w14:paraId="6A45CCB1" w14:textId="77777777" w:rsidTr="00380955">
        <w:trPr>
          <w:trHeight w:val="432"/>
        </w:trPr>
        <w:tc>
          <w:tcPr>
            <w:tcW w:w="1856" w:type="pct"/>
            <w:vAlign w:val="center"/>
          </w:tcPr>
          <w:p w14:paraId="3AB3015F" w14:textId="7AF3C495" w:rsidR="008B6EE9" w:rsidRPr="008D7545" w:rsidRDefault="008D7545" w:rsidP="008B6EE9">
            <w:pPr>
              <w:rPr>
                <w:rStyle w:val="normaltextrun"/>
                <w:rFonts w:ascii="Trebuchet MS" w:hAnsi="Trebuchet MS"/>
                <w:sz w:val="24"/>
                <w:szCs w:val="24"/>
                <w:lang w:val="ru-RU"/>
              </w:rPr>
            </w:pPr>
            <w:r w:rsidRPr="008D7545">
              <w:rPr>
                <w:rFonts w:ascii="Trebuchet MS" w:hAnsi="Trebuchet MS"/>
                <w:sz w:val="24"/>
                <w:szCs w:val="24"/>
                <w:lang w:val="ru-RU"/>
              </w:rPr>
              <w:t>Уголовное преступление, связанное с домашним насилием</w:t>
            </w:r>
            <w:r w:rsidRPr="008D7545">
              <w:rPr>
                <w:rStyle w:val="af8"/>
                <w:rFonts w:ascii="Trebuchet MS" w:hAnsi="Trebuchet MS"/>
                <w:sz w:val="24"/>
                <w:szCs w:val="24"/>
                <w:vertAlign w:val="baseline"/>
                <w:lang w:val="ru-RU"/>
              </w:rPr>
              <w:t xml:space="preserve"> </w:t>
            </w:r>
            <w:r w:rsidR="008B6EE9" w:rsidRPr="00E01F8A">
              <w:rPr>
                <w:rStyle w:val="af8"/>
                <w:rFonts w:ascii="Trebuchet MS" w:hAnsi="Trebuchet MS"/>
                <w:sz w:val="24"/>
                <w:szCs w:val="24"/>
              </w:rPr>
              <w:endnoteReference w:id="13"/>
            </w:r>
          </w:p>
        </w:tc>
        <w:tc>
          <w:tcPr>
            <w:tcW w:w="499" w:type="pct"/>
            <w:shd w:val="clear" w:color="auto" w:fill="auto"/>
            <w:vAlign w:val="center"/>
          </w:tcPr>
          <w:p w14:paraId="00486A4A" w14:textId="33387177"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75224503" w14:textId="310A3CF5"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3EBE83C5" w14:textId="6BF419FF" w:rsidR="008B6EE9" w:rsidRPr="00ED0508" w:rsidRDefault="00ED0508" w:rsidP="00F03E9E">
            <w:pPr>
              <w:ind w:left="-60" w:right="-105"/>
              <w:jc w:val="center"/>
              <w:rPr>
                <w:rFonts w:ascii="Trebuchet MS" w:hAnsi="Trebuchet MS"/>
                <w:sz w:val="24"/>
                <w:szCs w:val="24"/>
                <w:lang w:val="ru-RU"/>
              </w:rPr>
            </w:pPr>
            <w:r w:rsidRPr="00D80FA1">
              <w:rPr>
                <w:rFonts w:ascii="Trebuchet MS" w:hAnsi="Trebuchet MS"/>
                <w:sz w:val="24"/>
                <w:szCs w:val="24"/>
                <w:lang w:val="ru-RU"/>
              </w:rPr>
              <w:t xml:space="preserve">Судимость должна быть старше </w:t>
            </w:r>
            <w:r>
              <w:rPr>
                <w:rFonts w:ascii="Trebuchet MS" w:hAnsi="Trebuchet MS"/>
                <w:sz w:val="24"/>
                <w:szCs w:val="24"/>
                <w:lang w:val="ru-RU"/>
              </w:rPr>
              <w:t>20</w:t>
            </w:r>
            <w:r w:rsidRPr="00D80FA1">
              <w:rPr>
                <w:rFonts w:ascii="Trebuchet MS" w:hAnsi="Trebuchet MS"/>
                <w:sz w:val="24"/>
                <w:szCs w:val="24"/>
                <w:lang w:val="ru-RU"/>
              </w:rPr>
              <w:t xml:space="preserve"> лет</w:t>
            </w:r>
          </w:p>
        </w:tc>
        <w:tc>
          <w:tcPr>
            <w:tcW w:w="605" w:type="pct"/>
            <w:shd w:val="clear" w:color="auto" w:fill="auto"/>
            <w:vAlign w:val="center"/>
          </w:tcPr>
          <w:p w14:paraId="2DD1F236" w14:textId="77777777" w:rsidR="008B6EE9" w:rsidRPr="00ED0508" w:rsidRDefault="008B6EE9" w:rsidP="008B6EE9">
            <w:pPr>
              <w:jc w:val="center"/>
              <w:rPr>
                <w:rFonts w:ascii="Trebuchet MS" w:hAnsi="Trebuchet MS"/>
                <w:sz w:val="24"/>
                <w:szCs w:val="24"/>
                <w:lang w:val="ru-RU"/>
              </w:rPr>
            </w:pPr>
          </w:p>
        </w:tc>
      </w:tr>
      <w:tr w:rsidR="00FE01AD" w:rsidRPr="00E01F8A" w14:paraId="37E834E5" w14:textId="77777777" w:rsidTr="00380955">
        <w:trPr>
          <w:trHeight w:val="432"/>
        </w:trPr>
        <w:tc>
          <w:tcPr>
            <w:tcW w:w="1856" w:type="pct"/>
            <w:vAlign w:val="center"/>
          </w:tcPr>
          <w:p w14:paraId="13453397" w14:textId="08C4C007" w:rsidR="008B6EE9" w:rsidRPr="00E01F8A" w:rsidRDefault="008B5F7C" w:rsidP="008B6EE9">
            <w:pPr>
              <w:rPr>
                <w:rStyle w:val="normaltextrun"/>
                <w:rFonts w:ascii="Trebuchet MS" w:hAnsi="Trebuchet MS"/>
                <w:sz w:val="24"/>
                <w:szCs w:val="24"/>
              </w:rPr>
            </w:pPr>
            <w:r w:rsidRPr="008B5F7C">
              <w:rPr>
                <w:rFonts w:ascii="Trebuchet MS" w:hAnsi="Trebuchet MS"/>
                <w:sz w:val="24"/>
                <w:szCs w:val="24"/>
                <w:lang w:val="ru-RU"/>
              </w:rPr>
              <w:t>Мошенничество</w:t>
            </w:r>
            <w:r w:rsidRPr="008B5F7C">
              <w:rPr>
                <w:rFonts w:ascii="Trebuchet MS" w:hAnsi="Trebuchet MS"/>
                <w:sz w:val="24"/>
                <w:szCs w:val="24"/>
              </w:rPr>
              <w:t xml:space="preserve"> в </w:t>
            </w:r>
            <w:r w:rsidRPr="008B5F7C">
              <w:rPr>
                <w:rFonts w:ascii="Trebuchet MS" w:hAnsi="Trebuchet MS"/>
                <w:sz w:val="24"/>
                <w:szCs w:val="24"/>
                <w:lang w:val="ru-RU"/>
              </w:rPr>
              <w:t>сфере</w:t>
            </w:r>
            <w:r w:rsidRPr="008B5F7C">
              <w:rPr>
                <w:rFonts w:ascii="Trebuchet MS" w:hAnsi="Trebuchet MS"/>
                <w:sz w:val="24"/>
                <w:szCs w:val="24"/>
              </w:rPr>
              <w:t xml:space="preserve"> </w:t>
            </w:r>
            <w:r w:rsidRPr="008B5F7C">
              <w:rPr>
                <w:rFonts w:ascii="Trebuchet MS" w:hAnsi="Trebuchet MS"/>
                <w:sz w:val="24"/>
                <w:szCs w:val="24"/>
                <w:lang w:val="ru-RU"/>
              </w:rPr>
              <w:t>здравоохранения</w:t>
            </w:r>
            <w:r w:rsidRPr="008B5F7C">
              <w:rPr>
                <w:rStyle w:val="af8"/>
                <w:rFonts w:ascii="Trebuchet MS" w:hAnsi="Trebuchet MS"/>
                <w:sz w:val="24"/>
                <w:szCs w:val="24"/>
                <w:vertAlign w:val="baseline"/>
              </w:rPr>
              <w:t xml:space="preserve"> </w:t>
            </w:r>
            <w:r w:rsidR="008B6EE9" w:rsidRPr="00E01F8A">
              <w:rPr>
                <w:rStyle w:val="af8"/>
                <w:rFonts w:ascii="Trebuchet MS" w:hAnsi="Trebuchet MS"/>
                <w:sz w:val="24"/>
                <w:szCs w:val="24"/>
              </w:rPr>
              <w:endnoteReference w:id="14"/>
            </w:r>
          </w:p>
        </w:tc>
        <w:tc>
          <w:tcPr>
            <w:tcW w:w="499" w:type="pct"/>
            <w:shd w:val="clear" w:color="auto" w:fill="auto"/>
            <w:vAlign w:val="center"/>
          </w:tcPr>
          <w:p w14:paraId="60D8D915" w14:textId="7523AD14"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7A0CE16D" w14:textId="77777777" w:rsidR="008B6EE9" w:rsidRPr="00E01F8A" w:rsidRDefault="008B6EE9" w:rsidP="00FE01AD">
            <w:pPr>
              <w:jc w:val="center"/>
              <w:rPr>
                <w:rFonts w:ascii="Trebuchet MS" w:hAnsi="Trebuchet MS"/>
                <w:sz w:val="24"/>
                <w:szCs w:val="24"/>
              </w:rPr>
            </w:pPr>
          </w:p>
        </w:tc>
        <w:tc>
          <w:tcPr>
            <w:tcW w:w="1450" w:type="pct"/>
            <w:shd w:val="clear" w:color="auto" w:fill="auto"/>
            <w:vAlign w:val="center"/>
          </w:tcPr>
          <w:p w14:paraId="5B311AE4" w14:textId="77777777" w:rsidR="008B6EE9" w:rsidRPr="00E01F8A" w:rsidRDefault="008B6EE9" w:rsidP="008B6EE9">
            <w:pPr>
              <w:jc w:val="center"/>
              <w:rPr>
                <w:rFonts w:ascii="Trebuchet MS" w:hAnsi="Trebuchet MS"/>
                <w:sz w:val="24"/>
                <w:szCs w:val="24"/>
              </w:rPr>
            </w:pPr>
          </w:p>
        </w:tc>
        <w:tc>
          <w:tcPr>
            <w:tcW w:w="605" w:type="pct"/>
            <w:shd w:val="clear" w:color="auto" w:fill="auto"/>
            <w:vAlign w:val="center"/>
          </w:tcPr>
          <w:p w14:paraId="05E18642" w14:textId="0EB0D56E"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r>
      <w:tr w:rsidR="00FE01AD" w:rsidRPr="00E01F8A" w14:paraId="1E4A2E71" w14:textId="77777777" w:rsidTr="008B5F7C">
        <w:trPr>
          <w:trHeight w:val="58"/>
        </w:trPr>
        <w:tc>
          <w:tcPr>
            <w:tcW w:w="1856" w:type="pct"/>
            <w:vAlign w:val="center"/>
          </w:tcPr>
          <w:p w14:paraId="62420164" w14:textId="4904ED72" w:rsidR="008B6EE9" w:rsidRPr="00E01F8A" w:rsidRDefault="008B5F7C" w:rsidP="00EA795E">
            <w:pPr>
              <w:rPr>
                <w:rStyle w:val="normaltextrun"/>
                <w:rFonts w:ascii="Trebuchet MS" w:hAnsi="Trebuchet MS"/>
                <w:sz w:val="24"/>
                <w:szCs w:val="24"/>
              </w:rPr>
            </w:pPr>
            <w:r w:rsidRPr="008B5F7C">
              <w:rPr>
                <w:rFonts w:ascii="Trebuchet MS" w:hAnsi="Trebuchet MS"/>
                <w:sz w:val="24"/>
                <w:szCs w:val="24"/>
                <w:lang w:val="ru-RU"/>
              </w:rPr>
              <w:t>Покупка</w:t>
            </w:r>
            <w:r w:rsidRPr="008B5F7C">
              <w:rPr>
                <w:rFonts w:ascii="Trebuchet MS" w:hAnsi="Trebuchet MS"/>
                <w:sz w:val="24"/>
                <w:szCs w:val="24"/>
              </w:rPr>
              <w:t xml:space="preserve"> </w:t>
            </w:r>
            <w:r w:rsidRPr="008B5F7C">
              <w:rPr>
                <w:rFonts w:ascii="Trebuchet MS" w:hAnsi="Trebuchet MS"/>
                <w:sz w:val="24"/>
                <w:szCs w:val="24"/>
                <w:lang w:val="ru-RU"/>
              </w:rPr>
              <w:t>или</w:t>
            </w:r>
            <w:r w:rsidRPr="008B5F7C">
              <w:rPr>
                <w:rFonts w:ascii="Trebuchet MS" w:hAnsi="Trebuchet MS"/>
                <w:sz w:val="24"/>
                <w:szCs w:val="24"/>
              </w:rPr>
              <w:t xml:space="preserve"> </w:t>
            </w:r>
            <w:r w:rsidRPr="008B5F7C">
              <w:rPr>
                <w:rFonts w:ascii="Trebuchet MS" w:hAnsi="Trebuchet MS"/>
                <w:sz w:val="24"/>
                <w:szCs w:val="24"/>
                <w:lang w:val="ru-RU"/>
              </w:rPr>
              <w:t>продажа</w:t>
            </w:r>
            <w:r w:rsidRPr="008B5F7C">
              <w:rPr>
                <w:rFonts w:ascii="Trebuchet MS" w:hAnsi="Trebuchet MS"/>
                <w:sz w:val="24"/>
                <w:szCs w:val="24"/>
              </w:rPr>
              <w:t xml:space="preserve"> </w:t>
            </w:r>
            <w:r w:rsidR="00EA795E">
              <w:rPr>
                <w:rFonts w:ascii="Trebuchet MS" w:hAnsi="Trebuchet MS"/>
                <w:sz w:val="24"/>
                <w:szCs w:val="24"/>
                <w:lang w:val="ru-RU"/>
              </w:rPr>
              <w:t>детей</w:t>
            </w:r>
            <w:r w:rsidRPr="008B5F7C">
              <w:rPr>
                <w:rStyle w:val="af8"/>
                <w:rFonts w:ascii="Trebuchet MS" w:hAnsi="Trebuchet MS"/>
                <w:sz w:val="24"/>
                <w:szCs w:val="24"/>
                <w:vertAlign w:val="baseline"/>
              </w:rPr>
              <w:t xml:space="preserve"> </w:t>
            </w:r>
            <w:r w:rsidR="008B6EE9" w:rsidRPr="00E01F8A">
              <w:rPr>
                <w:rStyle w:val="af8"/>
                <w:rFonts w:ascii="Trebuchet MS" w:hAnsi="Trebuchet MS"/>
                <w:sz w:val="24"/>
                <w:szCs w:val="24"/>
              </w:rPr>
              <w:endnoteReference w:id="15"/>
            </w:r>
          </w:p>
        </w:tc>
        <w:tc>
          <w:tcPr>
            <w:tcW w:w="499" w:type="pct"/>
            <w:shd w:val="clear" w:color="auto" w:fill="auto"/>
            <w:vAlign w:val="center"/>
          </w:tcPr>
          <w:p w14:paraId="193C4F1E" w14:textId="300901FF"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39B3FA0E" w14:textId="77777777" w:rsidR="008B6EE9" w:rsidRPr="00E01F8A" w:rsidRDefault="008B6EE9" w:rsidP="00FE01AD">
            <w:pPr>
              <w:jc w:val="center"/>
              <w:rPr>
                <w:rFonts w:ascii="Trebuchet MS" w:hAnsi="Trebuchet MS"/>
                <w:sz w:val="24"/>
                <w:szCs w:val="24"/>
              </w:rPr>
            </w:pPr>
          </w:p>
        </w:tc>
        <w:tc>
          <w:tcPr>
            <w:tcW w:w="1450" w:type="pct"/>
            <w:shd w:val="clear" w:color="auto" w:fill="auto"/>
            <w:vAlign w:val="center"/>
          </w:tcPr>
          <w:p w14:paraId="488CC1DA" w14:textId="77777777" w:rsidR="008B6EE9" w:rsidRPr="00E01F8A" w:rsidRDefault="008B6EE9" w:rsidP="008B6EE9">
            <w:pPr>
              <w:jc w:val="center"/>
              <w:rPr>
                <w:rFonts w:ascii="Trebuchet MS" w:hAnsi="Trebuchet MS"/>
                <w:sz w:val="24"/>
                <w:szCs w:val="24"/>
              </w:rPr>
            </w:pPr>
          </w:p>
        </w:tc>
        <w:tc>
          <w:tcPr>
            <w:tcW w:w="605" w:type="pct"/>
            <w:shd w:val="clear" w:color="auto" w:fill="auto"/>
            <w:vAlign w:val="center"/>
          </w:tcPr>
          <w:p w14:paraId="5AF5AF12" w14:textId="4C341A10"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r>
      <w:tr w:rsidR="00FE01AD" w:rsidRPr="00E01F8A" w14:paraId="7D5C9355" w14:textId="77777777" w:rsidTr="00380955">
        <w:trPr>
          <w:trHeight w:val="432"/>
        </w:trPr>
        <w:tc>
          <w:tcPr>
            <w:tcW w:w="1856" w:type="pct"/>
            <w:vAlign w:val="center"/>
          </w:tcPr>
          <w:p w14:paraId="00C3667A" w14:textId="313BF7CE" w:rsidR="008B6EE9" w:rsidRPr="008B5F7C" w:rsidRDefault="008B5F7C" w:rsidP="00EA795E">
            <w:pPr>
              <w:rPr>
                <w:rFonts w:ascii="Trebuchet MS" w:hAnsi="Trebuchet MS"/>
                <w:sz w:val="24"/>
                <w:szCs w:val="24"/>
                <w:lang w:val="ru-RU"/>
              </w:rPr>
            </w:pPr>
            <w:r w:rsidRPr="008B5F7C">
              <w:rPr>
                <w:rFonts w:ascii="Trebuchet MS" w:hAnsi="Trebuchet MS"/>
                <w:sz w:val="24"/>
                <w:szCs w:val="24"/>
                <w:lang w:val="ru-RU"/>
              </w:rPr>
              <w:t xml:space="preserve">Сексуальная эксплуатация </w:t>
            </w:r>
            <w:r w:rsidR="00EA795E">
              <w:rPr>
                <w:rFonts w:ascii="Trebuchet MS" w:hAnsi="Trebuchet MS"/>
                <w:sz w:val="24"/>
                <w:szCs w:val="24"/>
                <w:lang w:val="ru-RU"/>
              </w:rPr>
              <w:t>детей</w:t>
            </w:r>
            <w:r w:rsidRPr="008B5F7C">
              <w:rPr>
                <w:rFonts w:ascii="Trebuchet MS" w:hAnsi="Trebuchet MS"/>
                <w:sz w:val="24"/>
                <w:szCs w:val="24"/>
                <w:lang w:val="ru-RU"/>
              </w:rPr>
              <w:t xml:space="preserve"> или </w:t>
            </w:r>
            <w:r>
              <w:rPr>
                <w:rFonts w:ascii="Trebuchet MS" w:hAnsi="Trebuchet MS"/>
                <w:sz w:val="24"/>
                <w:szCs w:val="24"/>
                <w:lang w:val="ru-RU"/>
              </w:rPr>
              <w:t>уязвим</w:t>
            </w:r>
            <w:r w:rsidR="005D5980">
              <w:rPr>
                <w:rFonts w:ascii="Trebuchet MS" w:hAnsi="Trebuchet MS"/>
                <w:sz w:val="24"/>
                <w:szCs w:val="24"/>
                <w:lang w:val="ru-RU"/>
              </w:rPr>
              <w:t>ых</w:t>
            </w:r>
            <w:r>
              <w:rPr>
                <w:rFonts w:ascii="Trebuchet MS" w:hAnsi="Trebuchet MS"/>
                <w:sz w:val="24"/>
                <w:szCs w:val="24"/>
                <w:lang w:val="ru-RU"/>
              </w:rPr>
              <w:t xml:space="preserve"> </w:t>
            </w:r>
            <w:r w:rsidRPr="008B5F7C">
              <w:rPr>
                <w:rFonts w:ascii="Trebuchet MS" w:hAnsi="Trebuchet MS"/>
                <w:sz w:val="24"/>
                <w:szCs w:val="24"/>
                <w:lang w:val="ru-RU"/>
              </w:rPr>
              <w:t xml:space="preserve">лиц </w:t>
            </w:r>
            <w:r w:rsidR="008B6EE9" w:rsidRPr="00E01F8A">
              <w:rPr>
                <w:rStyle w:val="af8"/>
                <w:rFonts w:ascii="Trebuchet MS" w:hAnsi="Trebuchet MS"/>
                <w:sz w:val="24"/>
                <w:szCs w:val="24"/>
              </w:rPr>
              <w:endnoteReference w:id="16"/>
            </w:r>
          </w:p>
        </w:tc>
        <w:tc>
          <w:tcPr>
            <w:tcW w:w="499" w:type="pct"/>
            <w:shd w:val="clear" w:color="auto" w:fill="auto"/>
            <w:vAlign w:val="center"/>
          </w:tcPr>
          <w:p w14:paraId="633F0D9E" w14:textId="2D64ACC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04FA4231" w14:textId="77777777" w:rsidR="008B6EE9" w:rsidRPr="00E01F8A" w:rsidRDefault="008B6EE9" w:rsidP="00FE01AD">
            <w:pPr>
              <w:jc w:val="center"/>
              <w:rPr>
                <w:rFonts w:ascii="Trebuchet MS" w:hAnsi="Trebuchet MS"/>
                <w:sz w:val="24"/>
                <w:szCs w:val="24"/>
              </w:rPr>
            </w:pPr>
          </w:p>
        </w:tc>
        <w:tc>
          <w:tcPr>
            <w:tcW w:w="1450" w:type="pct"/>
            <w:shd w:val="clear" w:color="auto" w:fill="auto"/>
            <w:vAlign w:val="center"/>
          </w:tcPr>
          <w:p w14:paraId="0FC9FDF0" w14:textId="77777777" w:rsidR="008B6EE9" w:rsidRPr="00E01F8A" w:rsidRDefault="008B6EE9" w:rsidP="008B6EE9">
            <w:pPr>
              <w:jc w:val="center"/>
              <w:rPr>
                <w:rFonts w:ascii="Trebuchet MS" w:hAnsi="Trebuchet MS"/>
                <w:sz w:val="24"/>
                <w:szCs w:val="24"/>
              </w:rPr>
            </w:pPr>
          </w:p>
        </w:tc>
        <w:tc>
          <w:tcPr>
            <w:tcW w:w="605" w:type="pct"/>
            <w:shd w:val="clear" w:color="auto" w:fill="auto"/>
            <w:vAlign w:val="center"/>
          </w:tcPr>
          <w:p w14:paraId="531F9323" w14:textId="67BF0756"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r>
      <w:tr w:rsidR="00FE01AD" w:rsidRPr="00E01F8A" w14:paraId="173EC7C4" w14:textId="77777777" w:rsidTr="00380955">
        <w:trPr>
          <w:trHeight w:val="432"/>
        </w:trPr>
        <w:tc>
          <w:tcPr>
            <w:tcW w:w="1856" w:type="pct"/>
            <w:vAlign w:val="center"/>
          </w:tcPr>
          <w:p w14:paraId="1EE463EB" w14:textId="354CFC9F" w:rsidR="008B6EE9" w:rsidRPr="00EA795E" w:rsidRDefault="00EA795E" w:rsidP="00EA795E">
            <w:pPr>
              <w:rPr>
                <w:rStyle w:val="normaltextrun"/>
                <w:rFonts w:ascii="Trebuchet MS" w:hAnsi="Trebuchet MS"/>
                <w:sz w:val="24"/>
                <w:szCs w:val="24"/>
                <w:lang w:val="ru-RU"/>
              </w:rPr>
            </w:pPr>
            <w:proofErr w:type="gramStart"/>
            <w:r w:rsidRPr="00EA795E">
              <w:rPr>
                <w:rFonts w:ascii="Trebuchet MS" w:hAnsi="Trebuchet MS"/>
                <w:sz w:val="24"/>
                <w:szCs w:val="24"/>
                <w:lang w:val="ru-RU"/>
              </w:rPr>
              <w:t>Убийство</w:t>
            </w:r>
            <w:proofErr w:type="gramEnd"/>
            <w:r w:rsidRPr="00EA795E">
              <w:rPr>
                <w:rFonts w:ascii="Trebuchet MS" w:hAnsi="Trebuchet MS"/>
                <w:sz w:val="24"/>
                <w:szCs w:val="24"/>
                <w:lang w:val="ru-RU"/>
              </w:rPr>
              <w:t xml:space="preserve">/Умышленное убийство </w:t>
            </w:r>
            <w:r w:rsidR="008B6EE9" w:rsidRPr="00E01F8A">
              <w:rPr>
                <w:rStyle w:val="af8"/>
                <w:rFonts w:ascii="Trebuchet MS" w:hAnsi="Trebuchet MS"/>
                <w:sz w:val="24"/>
                <w:szCs w:val="24"/>
              </w:rPr>
              <w:endnoteReference w:id="17"/>
            </w:r>
          </w:p>
        </w:tc>
        <w:tc>
          <w:tcPr>
            <w:tcW w:w="499" w:type="pct"/>
            <w:shd w:val="clear" w:color="auto" w:fill="auto"/>
            <w:vAlign w:val="center"/>
          </w:tcPr>
          <w:p w14:paraId="3AD9F10F" w14:textId="24A9B8B8"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56019940" w14:textId="77777777" w:rsidR="008B6EE9" w:rsidRPr="00E01F8A" w:rsidRDefault="008B6EE9" w:rsidP="00FE01AD">
            <w:pPr>
              <w:jc w:val="center"/>
              <w:rPr>
                <w:rFonts w:ascii="Trebuchet MS" w:hAnsi="Trebuchet MS"/>
                <w:sz w:val="24"/>
                <w:szCs w:val="24"/>
              </w:rPr>
            </w:pPr>
          </w:p>
        </w:tc>
        <w:tc>
          <w:tcPr>
            <w:tcW w:w="1450" w:type="pct"/>
            <w:shd w:val="clear" w:color="auto" w:fill="auto"/>
            <w:vAlign w:val="center"/>
          </w:tcPr>
          <w:p w14:paraId="16610D0F" w14:textId="77777777" w:rsidR="008B6EE9" w:rsidRPr="00E01F8A" w:rsidRDefault="008B6EE9" w:rsidP="008B6EE9">
            <w:pPr>
              <w:jc w:val="center"/>
              <w:rPr>
                <w:rFonts w:ascii="Trebuchet MS" w:hAnsi="Trebuchet MS"/>
                <w:sz w:val="24"/>
                <w:szCs w:val="24"/>
              </w:rPr>
            </w:pPr>
          </w:p>
        </w:tc>
        <w:tc>
          <w:tcPr>
            <w:tcW w:w="605" w:type="pct"/>
            <w:shd w:val="clear" w:color="auto" w:fill="auto"/>
            <w:vAlign w:val="center"/>
          </w:tcPr>
          <w:p w14:paraId="243EC601" w14:textId="7C00DAE6"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r>
    </w:tbl>
    <w:p w14:paraId="3734D4D4" w14:textId="077761D3" w:rsidR="5AAC3FC0" w:rsidRPr="00E01F8A" w:rsidRDefault="5AAC3FC0" w:rsidP="00E60CB4">
      <w:pPr>
        <w:rPr>
          <w:rFonts w:ascii="Trebuchet MS" w:hAnsi="Trebuchet MS"/>
          <w:sz w:val="8"/>
          <w:szCs w:val="8"/>
        </w:rPr>
      </w:pPr>
    </w:p>
    <w:p w14:paraId="124041F2" w14:textId="77777777" w:rsidR="007B1045" w:rsidRPr="00E01F8A" w:rsidRDefault="007B1045" w:rsidP="0049578F">
      <w:pPr>
        <w:rPr>
          <w:rFonts w:ascii="Trebuchet MS" w:hAnsi="Trebuchet MS"/>
        </w:rPr>
      </w:pPr>
      <w:bookmarkStart w:id="1" w:name="OLE_LINK1"/>
    </w:p>
    <w:bookmarkEnd w:id="1"/>
    <w:p w14:paraId="2B74F33F" w14:textId="428CBFDB" w:rsidR="0049578F" w:rsidRPr="00DD774E" w:rsidRDefault="00F11CC1" w:rsidP="0049578F">
      <w:pPr>
        <w:rPr>
          <w:rFonts w:ascii="Trebuchet MS" w:hAnsi="Trebuchet MS"/>
          <w:sz w:val="24"/>
          <w:szCs w:val="24"/>
          <w:lang w:val="ru-RU"/>
        </w:rPr>
      </w:pPr>
      <w:r w:rsidRPr="004544E8">
        <w:rPr>
          <w:rFonts w:ascii="Trebuchet MS" w:hAnsi="Trebuchet MS"/>
          <w:color w:val="222222"/>
          <w:sz w:val="24"/>
          <w:szCs w:val="24"/>
          <w:lang w:val="ru-RU"/>
        </w:rPr>
        <w:t>Подрядчик по обучению и поддержке предоставляет работодателям ресурсы для чтения отчетов и лучшие практики найма лиц с криминальным прошлым. Контактная информация подрядчика указана на веб-странице</w:t>
      </w:r>
      <w:r>
        <w:rPr>
          <w:rFonts w:ascii="Trebuchet MS" w:hAnsi="Trebuchet MS"/>
          <w:sz w:val="24"/>
          <w:szCs w:val="24"/>
          <w:lang w:val="ru-RU"/>
        </w:rPr>
        <w:t xml:space="preserve"> </w:t>
      </w:r>
      <w:hyperlink r:id="rId15" w:history="1">
        <w:r w:rsidRPr="00F11CC1">
          <w:rPr>
            <w:rStyle w:val="a9"/>
            <w:rFonts w:ascii="Trebuchet MS" w:hAnsi="Trebuchet MS"/>
            <w:sz w:val="24"/>
            <w:szCs w:val="24"/>
          </w:rPr>
          <w:t>Participant</w:t>
        </w:r>
        <w:r w:rsidRPr="00F11CC1">
          <w:rPr>
            <w:rStyle w:val="a9"/>
            <w:rFonts w:ascii="Trebuchet MS" w:hAnsi="Trebuchet MS"/>
            <w:sz w:val="24"/>
            <w:szCs w:val="24"/>
            <w:lang w:val="ru-RU"/>
          </w:rPr>
          <w:t>-</w:t>
        </w:r>
        <w:r w:rsidRPr="00F11CC1">
          <w:rPr>
            <w:rStyle w:val="a9"/>
            <w:rFonts w:ascii="Trebuchet MS" w:hAnsi="Trebuchet MS"/>
            <w:sz w:val="24"/>
            <w:szCs w:val="24"/>
          </w:rPr>
          <w:t>Directed</w:t>
        </w:r>
        <w:r w:rsidRPr="00F11CC1">
          <w:rPr>
            <w:rStyle w:val="a9"/>
            <w:rFonts w:ascii="Trebuchet MS" w:hAnsi="Trebuchet MS"/>
            <w:sz w:val="24"/>
            <w:szCs w:val="24"/>
            <w:lang w:val="ru-RU"/>
          </w:rPr>
          <w:t xml:space="preserve"> </w:t>
        </w:r>
        <w:r w:rsidRPr="00F11CC1">
          <w:rPr>
            <w:rStyle w:val="a9"/>
            <w:rFonts w:ascii="Trebuchet MS" w:hAnsi="Trebuchet MS"/>
            <w:sz w:val="24"/>
            <w:szCs w:val="24"/>
          </w:rPr>
          <w:t>Programs</w:t>
        </w:r>
      </w:hyperlink>
      <w:r w:rsidR="0049578F" w:rsidRPr="00F11CC1">
        <w:rPr>
          <w:rFonts w:ascii="Trebuchet MS" w:hAnsi="Trebuchet MS"/>
          <w:sz w:val="24"/>
          <w:szCs w:val="24"/>
          <w:lang w:val="ru-RU"/>
        </w:rPr>
        <w:t>.</w:t>
      </w:r>
      <w:r w:rsidR="00755392" w:rsidRPr="00F11CC1">
        <w:rPr>
          <w:rFonts w:ascii="Trebuchet MS" w:hAnsi="Trebuchet MS"/>
          <w:sz w:val="24"/>
          <w:szCs w:val="24"/>
          <w:lang w:val="ru-RU"/>
        </w:rPr>
        <w:t xml:space="preserve"> </w:t>
      </w:r>
      <w:r w:rsidRPr="00F11CC1">
        <w:rPr>
          <w:rFonts w:ascii="Trebuchet MS" w:hAnsi="Trebuchet MS"/>
          <w:sz w:val="24"/>
          <w:szCs w:val="24"/>
          <w:lang w:val="ru-RU"/>
        </w:rPr>
        <w:t>По вопросам, связанным с этим документом или процессом запроса исключения</w:t>
      </w:r>
      <w:r w:rsidRPr="00DD774E">
        <w:rPr>
          <w:rFonts w:ascii="Trebuchet MS" w:hAnsi="Trebuchet MS"/>
          <w:sz w:val="24"/>
          <w:szCs w:val="24"/>
          <w:lang w:val="ru-RU"/>
        </w:rPr>
        <w:t xml:space="preserve">, </w:t>
      </w:r>
      <w:r w:rsidRPr="00F11CC1">
        <w:rPr>
          <w:rFonts w:ascii="Trebuchet MS" w:hAnsi="Trebuchet MS"/>
          <w:sz w:val="24"/>
          <w:szCs w:val="24"/>
          <w:lang w:val="ru-RU"/>
        </w:rPr>
        <w:t>обращайтесь</w:t>
      </w:r>
      <w:r w:rsidRPr="00DD774E">
        <w:rPr>
          <w:rFonts w:ascii="Trebuchet MS" w:hAnsi="Trebuchet MS"/>
          <w:sz w:val="24"/>
          <w:szCs w:val="24"/>
          <w:lang w:val="ru-RU"/>
        </w:rPr>
        <w:t xml:space="preserve"> </w:t>
      </w:r>
      <w:r w:rsidRPr="00F11CC1">
        <w:rPr>
          <w:rFonts w:ascii="Trebuchet MS" w:hAnsi="Trebuchet MS"/>
          <w:sz w:val="24"/>
          <w:szCs w:val="24"/>
          <w:lang w:val="ru-RU"/>
        </w:rPr>
        <w:t>в</w:t>
      </w:r>
      <w:r w:rsidRPr="00DD774E">
        <w:rPr>
          <w:rFonts w:ascii="Trebuchet MS" w:hAnsi="Trebuchet MS"/>
          <w:sz w:val="24"/>
          <w:szCs w:val="24"/>
          <w:lang w:val="ru-RU"/>
        </w:rPr>
        <w:t xml:space="preserve"> </w:t>
      </w:r>
      <w:r w:rsidR="00C40B45" w:rsidRPr="00C40B45">
        <w:rPr>
          <w:rFonts w:ascii="Trebuchet MS" w:hAnsi="Trebuchet MS"/>
          <w:sz w:val="24"/>
          <w:szCs w:val="24"/>
          <w:lang w:val="ru-RU"/>
        </w:rPr>
        <w:t>подразделение программ, управляемых участниками</w:t>
      </w:r>
      <w:r w:rsidR="00CF687E" w:rsidRPr="00DD774E">
        <w:rPr>
          <w:rFonts w:ascii="Trebuchet MS" w:hAnsi="Trebuchet MS"/>
          <w:sz w:val="24"/>
          <w:szCs w:val="24"/>
          <w:lang w:val="ru-RU"/>
        </w:rPr>
        <w:t>.</w:t>
      </w:r>
      <w:r w:rsidR="0049578F" w:rsidRPr="00DD774E">
        <w:rPr>
          <w:rFonts w:ascii="Trebuchet MS" w:hAnsi="Trebuchet MS"/>
          <w:sz w:val="24"/>
          <w:szCs w:val="24"/>
          <w:lang w:val="ru-RU"/>
        </w:rPr>
        <w:t xml:space="preserve"> </w:t>
      </w:r>
    </w:p>
    <w:p w14:paraId="40A47B3F" w14:textId="77777777" w:rsidR="0049578F" w:rsidRPr="00DD774E" w:rsidRDefault="0049578F" w:rsidP="0049578F">
      <w:pPr>
        <w:rPr>
          <w:rFonts w:ascii="Trebuchet MS" w:hAnsi="Trebuchet MS"/>
          <w:sz w:val="24"/>
          <w:szCs w:val="24"/>
          <w:lang w:val="ru-RU"/>
        </w:rPr>
      </w:pPr>
    </w:p>
    <w:p w14:paraId="0C5BFA66" w14:textId="5693378C" w:rsidR="002349B8" w:rsidRPr="00D65249" w:rsidRDefault="00D65249" w:rsidP="002349B8">
      <w:pPr>
        <w:rPr>
          <w:rFonts w:ascii="Trebuchet MS" w:hAnsi="Trebuchet MS"/>
          <w:color w:val="222222"/>
          <w:sz w:val="24"/>
          <w:szCs w:val="24"/>
        </w:rPr>
      </w:pPr>
      <w:r w:rsidRPr="00C40B45">
        <w:rPr>
          <w:lang w:val="ru-RU"/>
        </w:rPr>
        <w:br/>
      </w:r>
      <w:r w:rsidR="00DC28B0" w:rsidRPr="00DC28B0">
        <w:rPr>
          <w:rFonts w:ascii="Trebuchet MS" w:hAnsi="Trebuchet MS"/>
          <w:color w:val="222222"/>
          <w:sz w:val="24"/>
          <w:szCs w:val="24"/>
          <w:lang w:val="ru-RU"/>
        </w:rPr>
        <w:lastRenderedPageBreak/>
        <w:t>Подразделение программ, управляемых участниками</w:t>
      </w:r>
    </w:p>
    <w:p w14:paraId="3FA1E3F6" w14:textId="698726DD" w:rsidR="002349B8" w:rsidRPr="00DC28B0" w:rsidRDefault="00DC28B0" w:rsidP="002349B8">
      <w:pPr>
        <w:rPr>
          <w:rFonts w:ascii="Trebuchet MS" w:hAnsi="Trebuchet MS"/>
          <w:color w:val="222222"/>
          <w:sz w:val="24"/>
          <w:szCs w:val="24"/>
          <w:lang w:val="ru-RU"/>
        </w:rPr>
      </w:pPr>
      <w:r w:rsidRPr="00DC28B0">
        <w:rPr>
          <w:rFonts w:ascii="Trebuchet MS" w:hAnsi="Trebuchet MS"/>
          <w:color w:val="222222"/>
          <w:sz w:val="24"/>
          <w:szCs w:val="24"/>
          <w:lang w:val="ru-RU"/>
        </w:rPr>
        <w:t>Управление по вопросам жизни в сообществе</w:t>
      </w:r>
    </w:p>
    <w:p w14:paraId="40B32417" w14:textId="68D40A76" w:rsidR="002349B8" w:rsidRPr="00E01F8A" w:rsidRDefault="005A432F" w:rsidP="002349B8">
      <w:pPr>
        <w:rPr>
          <w:rFonts w:ascii="Trebuchet MS" w:hAnsi="Trebuchet MS"/>
          <w:color w:val="222222"/>
          <w:sz w:val="24"/>
          <w:szCs w:val="24"/>
        </w:rPr>
      </w:pPr>
      <w:hyperlink r:id="rId16" w:history="1">
        <w:r w:rsidR="002349B8" w:rsidRPr="00E01F8A">
          <w:rPr>
            <w:rStyle w:val="a9"/>
            <w:rFonts w:ascii="Trebuchet MS" w:hAnsi="Trebuchet MS"/>
            <w:sz w:val="24"/>
            <w:szCs w:val="24"/>
          </w:rPr>
          <w:t>HCPF_PDP@state.co.us</w:t>
        </w:r>
      </w:hyperlink>
      <w:r w:rsidR="002349B8" w:rsidRPr="00E01F8A">
        <w:rPr>
          <w:rFonts w:ascii="Trebuchet MS" w:hAnsi="Trebuchet MS"/>
          <w:color w:val="222222"/>
          <w:sz w:val="24"/>
          <w:szCs w:val="24"/>
        </w:rPr>
        <w:t xml:space="preserve"> </w:t>
      </w:r>
    </w:p>
    <w:p w14:paraId="07BF0015" w14:textId="6C6B8FD3" w:rsidR="0049578F" w:rsidRPr="00E01F8A" w:rsidRDefault="00D65249" w:rsidP="002349B8">
      <w:pPr>
        <w:rPr>
          <w:rFonts w:ascii="Trebuchet MS" w:hAnsi="Trebuchet MS"/>
          <w:color w:val="222222"/>
          <w:sz w:val="24"/>
          <w:szCs w:val="24"/>
        </w:rPr>
      </w:pPr>
      <w:r>
        <w:rPr>
          <w:rFonts w:ascii="Trebuchet MS" w:hAnsi="Trebuchet MS"/>
          <w:color w:val="222222"/>
          <w:sz w:val="24"/>
          <w:szCs w:val="24"/>
          <w:lang w:val="ru-RU"/>
        </w:rPr>
        <w:t>Телефон</w:t>
      </w:r>
      <w:r w:rsidR="002349B8" w:rsidRPr="00E01F8A">
        <w:rPr>
          <w:rFonts w:ascii="Trebuchet MS" w:hAnsi="Trebuchet MS"/>
          <w:color w:val="222222"/>
          <w:sz w:val="24"/>
          <w:szCs w:val="24"/>
        </w:rPr>
        <w:t xml:space="preserve">: 303-866-5638 </w:t>
      </w:r>
      <w:r w:rsidR="002349B8" w:rsidRPr="00E01F8A">
        <w:rPr>
          <w:rFonts w:ascii="Calibri" w:hAnsi="Calibri" w:cs="Calibri"/>
          <w:color w:val="222222"/>
          <w:sz w:val="24"/>
          <w:szCs w:val="24"/>
        </w:rPr>
        <w:t>ǀ</w:t>
      </w:r>
      <w:r w:rsidR="002349B8" w:rsidRPr="00E01F8A">
        <w:rPr>
          <w:rFonts w:ascii="Trebuchet MS" w:hAnsi="Trebuchet MS"/>
          <w:color w:val="222222"/>
          <w:sz w:val="24"/>
          <w:szCs w:val="24"/>
        </w:rPr>
        <w:t xml:space="preserve"> </w:t>
      </w:r>
      <w:r w:rsidR="00A669A7">
        <w:rPr>
          <w:rFonts w:ascii="Trebuchet MS" w:hAnsi="Trebuchet MS"/>
          <w:color w:val="222222"/>
          <w:sz w:val="24"/>
          <w:szCs w:val="24"/>
          <w:lang w:val="ru-RU"/>
        </w:rPr>
        <w:t>Факс</w:t>
      </w:r>
      <w:r w:rsidR="002349B8" w:rsidRPr="00E01F8A">
        <w:rPr>
          <w:rFonts w:ascii="Trebuchet MS" w:hAnsi="Trebuchet MS"/>
          <w:color w:val="222222"/>
          <w:sz w:val="24"/>
          <w:szCs w:val="24"/>
        </w:rPr>
        <w:t>: 303-866-2786</w:t>
      </w:r>
    </w:p>
    <w:p w14:paraId="783E2BA0" w14:textId="77777777" w:rsidR="002349B8" w:rsidRPr="00E01F8A" w:rsidRDefault="002349B8" w:rsidP="002349B8">
      <w:pPr>
        <w:rPr>
          <w:rFonts w:ascii="Trebuchet MS" w:hAnsi="Trebuchet MS"/>
          <w:sz w:val="12"/>
          <w:szCs w:val="12"/>
        </w:rPr>
      </w:pPr>
    </w:p>
    <w:sectPr w:rsidR="002349B8" w:rsidRPr="00E01F8A" w:rsidSect="00F77693">
      <w:headerReference w:type="default" r:id="rId17"/>
      <w:footerReference w:type="default" r:id="rId18"/>
      <w:pgSz w:w="12240" w:h="15840"/>
      <w:pgMar w:top="1152" w:right="1152" w:bottom="1152" w:left="1152" w:header="576" w:footer="792" w:gutter="0"/>
      <w:cols w:space="720"/>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3B4F28" w15:done="1"/>
  <w15:commentEx w15:paraId="630A5884" w15:paraIdParent="453B4F28" w15:done="1"/>
  <w15:commentEx w15:paraId="685BECAC" w15:done="1"/>
  <w15:commentEx w15:paraId="01B60197" w15:paraIdParent="685BECAC" w15:done="1"/>
  <w15:commentEx w15:paraId="1209BD69" w15:paraIdParent="685BECAC" w15:done="1"/>
  <w15:commentEx w15:paraId="304AD62A" w15:paraIdParent="685BECAC" w15:done="1"/>
  <w15:commentEx w15:paraId="0AEF5DD9" w15:paraIdParent="685BECAC" w15:done="1"/>
  <w15:commentEx w15:paraId="040ECC6B" w15:paraIdParent="685BECAC" w15:done="1"/>
  <w15:commentEx w15:paraId="5A1A72BC" w15:paraIdParent="685BECAC" w15:done="1"/>
  <w15:commentEx w15:paraId="54B0A7E4" w15:paraIdParent="685BECAC" w15:done="1"/>
  <w15:commentEx w15:paraId="7B8781C4" w15:done="1"/>
  <w15:commentEx w15:paraId="47CA69D1" w15:paraIdParent="7B8781C4" w15:done="1"/>
  <w15:commentEx w15:paraId="11FB6593" w15:done="1"/>
  <w15:commentEx w15:paraId="1A0C8F92" w15:paraIdParent="11FB659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A97FC5" w16cex:dateUtc="2024-07-25T15:32:00Z">
    <w16cex:extLst>
      <w16:ext w16:uri="{CE6994B0-6A32-4C9F-8C6B-6E91EDA988CE}">
        <cr:reactions xmlns:cr="http://schemas.microsoft.com/office/comments/2020/reactions">
          <cr:reaction reactionType="1">
            <cr:reactionInfo dateUtc="2024-07-25T16:47:50Z">
              <cr:user userId="S::jacorr@hcpf.co.gov::81fc82d9-8743-489e-a5c5-6c6425c83c1f" userProvider="AD" userName="Corral, Jessica"/>
            </cr:reactionInfo>
          </cr:reaction>
        </cr:reactions>
      </w16:ext>
    </w16cex:extLst>
  </w16cex:commentExtensible>
  <w16cex:commentExtensible w16cex:durableId="6DF5B621" w16cex:dateUtc="2024-07-26T21:41:00Z"/>
  <w16cex:commentExtensible w16cex:durableId="02970927" w16cex:dateUtc="2024-07-25T15:31:00Z"/>
  <w16cex:commentExtensible w16cex:durableId="0B916B25" w16cex:dateUtc="2024-07-25T19:21:00Z"/>
  <w16cex:commentExtensible w16cex:durableId="0DF55515" w16cex:dateUtc="2024-07-26T21:51:00Z"/>
  <w16cex:commentExtensible w16cex:durableId="4CBE58F0" w16cex:dateUtc="2024-07-26T21:57:00Z"/>
  <w16cex:commentExtensible w16cex:durableId="18F76ACD" w16cex:dateUtc="2024-07-26T23:57:00Z"/>
  <w16cex:commentExtensible w16cex:durableId="66894F89" w16cex:dateUtc="2025-04-09T15:50:00Z"/>
  <w16cex:commentExtensible w16cex:durableId="761CA4A7" w16cex:dateUtc="2025-04-09T16:10:00Z"/>
  <w16cex:commentExtensible w16cex:durableId="660C90EA" w16cex:dateUtc="2025-04-09T16:20:00Z"/>
  <w16cex:commentExtensible w16cex:durableId="420FCA12" w16cex:dateUtc="2024-07-26T21:49:00Z"/>
  <w16cex:commentExtensible w16cex:durableId="517EF1BF" w16cex:dateUtc="2024-07-26T23:57:00Z"/>
  <w16cex:commentExtensible w16cex:durableId="01BE217D" w16cex:dateUtc="2024-07-25T15:33:00Z"/>
  <w16cex:commentExtensible w16cex:durableId="78DAF6A3" w16cex:dateUtc="2024-07-25T19: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3B4F28" w16cid:durableId="5CA97FC5"/>
  <w16cid:commentId w16cid:paraId="630A5884" w16cid:durableId="6DF5B621"/>
  <w16cid:commentId w16cid:paraId="685BECAC" w16cid:durableId="02970927"/>
  <w16cid:commentId w16cid:paraId="01B60197" w16cid:durableId="0B916B25"/>
  <w16cid:commentId w16cid:paraId="1209BD69" w16cid:durableId="0DF55515"/>
  <w16cid:commentId w16cid:paraId="304AD62A" w16cid:durableId="4CBE58F0"/>
  <w16cid:commentId w16cid:paraId="0AEF5DD9" w16cid:durableId="18F76ACD"/>
  <w16cid:commentId w16cid:paraId="040ECC6B" w16cid:durableId="66894F89"/>
  <w16cid:commentId w16cid:paraId="5A1A72BC" w16cid:durableId="761CA4A7"/>
  <w16cid:commentId w16cid:paraId="54B0A7E4" w16cid:durableId="660C90EA"/>
  <w16cid:commentId w16cid:paraId="7B8781C4" w16cid:durableId="420FCA12"/>
  <w16cid:commentId w16cid:paraId="47CA69D1" w16cid:durableId="517EF1BF"/>
  <w16cid:commentId w16cid:paraId="11FB6593" w16cid:durableId="01BE217D"/>
  <w16cid:commentId w16cid:paraId="1A0C8F92" w16cid:durableId="78DAF6A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D1B7B" w14:textId="77777777" w:rsidR="005A432F" w:rsidRDefault="005A432F">
      <w:r>
        <w:separator/>
      </w:r>
    </w:p>
  </w:endnote>
  <w:endnote w:type="continuationSeparator" w:id="0">
    <w:p w14:paraId="49EBED61" w14:textId="77777777" w:rsidR="005A432F" w:rsidRDefault="005A432F">
      <w:r>
        <w:continuationSeparator/>
      </w:r>
    </w:p>
  </w:endnote>
  <w:endnote w:type="continuationNotice" w:id="1">
    <w:p w14:paraId="0FCB3E5D" w14:textId="77777777" w:rsidR="005A432F" w:rsidRDefault="005A432F"/>
  </w:endnote>
  <w:endnote w:id="2">
    <w:p w14:paraId="3BE300CD" w14:textId="42526F19" w:rsidR="009B72E0" w:rsidRPr="0053376B" w:rsidRDefault="009B72E0" w:rsidP="00000180">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ab/>
        <w:t>C.R.S. Title 18, Art. 3, Pt. 4</w:t>
      </w:r>
    </w:p>
  </w:endnote>
  <w:endnote w:id="3">
    <w:p w14:paraId="0E91D55E" w14:textId="4B274632" w:rsidR="008B6EE9" w:rsidRPr="0053376B" w:rsidRDefault="008B6EE9" w:rsidP="004C59A2">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ab/>
        <w:t>C.R.S. Title 18, Art. 18, Pt. 4</w:t>
      </w:r>
    </w:p>
  </w:endnote>
  <w:endnote w:id="4">
    <w:p w14:paraId="27DCB5C0" w14:textId="77777777" w:rsidR="008B6EE9" w:rsidRPr="0053376B" w:rsidRDefault="008B6EE9" w:rsidP="00000180">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ab/>
        <w:t>C.R.S. Title 18, Art. 5</w:t>
      </w:r>
    </w:p>
  </w:endnote>
  <w:endnote w:id="5">
    <w:p w14:paraId="452904E7" w14:textId="0AB8F69C" w:rsidR="008B6EE9" w:rsidRPr="0053376B" w:rsidRDefault="008B6EE9" w:rsidP="00DA1E9E">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ab/>
        <w:t>C.R.S. Title 18, Art. 4. Pt. 4</w:t>
      </w:r>
    </w:p>
  </w:endnote>
  <w:endnote w:id="6">
    <w:p w14:paraId="65E9CF7A" w14:textId="77777777" w:rsidR="008B6EE9" w:rsidRPr="0053376B" w:rsidRDefault="008B6EE9" w:rsidP="00000180">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ab/>
        <w:t>C.R.S. Title 18, Art. 3, Pt. 3</w:t>
      </w:r>
    </w:p>
  </w:endnote>
  <w:endnote w:id="7">
    <w:p w14:paraId="4C224C4F" w14:textId="77777777" w:rsidR="008B6EE9" w:rsidRPr="0053376B" w:rsidRDefault="008B6EE9" w:rsidP="00000180">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ab/>
        <w:t>C.R.S. Title 18, Art. 9, Pt. 1-121</w:t>
      </w:r>
    </w:p>
  </w:endnote>
  <w:endnote w:id="8">
    <w:p w14:paraId="66973AE7" w14:textId="77777777" w:rsidR="008B6EE9" w:rsidRPr="0053376B" w:rsidRDefault="008B6EE9" w:rsidP="00000180">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 xml:space="preserve"> </w:t>
      </w:r>
      <w:r w:rsidRPr="0053376B">
        <w:rPr>
          <w:sz w:val="18"/>
          <w:szCs w:val="18"/>
          <w:bdr w:val="none" w:sz="0" w:space="0" w:color="auto" w:frame="1"/>
          <w:shd w:val="clear" w:color="auto" w:fill="FFFFFF"/>
        </w:rPr>
        <w:tab/>
        <w:t>C.R.S. Title 18, Art. 4, Pt. 1</w:t>
      </w:r>
    </w:p>
  </w:endnote>
  <w:endnote w:id="9">
    <w:p w14:paraId="4ABF6385" w14:textId="77777777" w:rsidR="008B6EE9" w:rsidRPr="0053376B" w:rsidRDefault="008B6EE9" w:rsidP="00000180">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ab/>
        <w:t>C.R.S. Title 18, Art. 6.5</w:t>
      </w:r>
    </w:p>
  </w:endnote>
  <w:endnote w:id="10">
    <w:p w14:paraId="664CECBA" w14:textId="7A1E3FE4" w:rsidR="008B6EE9" w:rsidRPr="0053376B" w:rsidRDefault="008B6EE9" w:rsidP="00000180">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ab/>
        <w:t>C.R.S. Title 18, Art. 3, Pt. 2</w:t>
      </w:r>
    </w:p>
  </w:endnote>
  <w:endnote w:id="11">
    <w:p w14:paraId="6DF83607" w14:textId="337A4660" w:rsidR="008B6EE9" w:rsidRPr="0053376B" w:rsidRDefault="008B6EE9" w:rsidP="00000180">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ab/>
        <w:t>C.R.S. Title 18, Art. 6, Pt. 4</w:t>
      </w:r>
      <w:r w:rsidRPr="0053376B">
        <w:rPr>
          <w:sz w:val="18"/>
          <w:szCs w:val="18"/>
        </w:rPr>
        <w:t xml:space="preserve">, </w:t>
      </w:r>
      <w:r w:rsidRPr="0053376B">
        <w:rPr>
          <w:sz w:val="18"/>
          <w:szCs w:val="18"/>
          <w:bdr w:val="none" w:sz="0" w:space="0" w:color="auto" w:frame="1"/>
          <w:shd w:val="clear" w:color="auto" w:fill="FFFFFF"/>
        </w:rPr>
        <w:t>C.R.S. Title 18, Art. 6.5</w:t>
      </w:r>
    </w:p>
  </w:endnote>
  <w:endnote w:id="12">
    <w:p w14:paraId="24F633EB" w14:textId="09AF1ADF" w:rsidR="008B6EE9" w:rsidRPr="0053376B" w:rsidRDefault="008B6EE9" w:rsidP="00000180">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ab/>
        <w:t>C.R.S. Title 18, Art. 6, Pt. 4</w:t>
      </w:r>
      <w:r w:rsidRPr="0053376B">
        <w:rPr>
          <w:sz w:val="18"/>
          <w:szCs w:val="18"/>
        </w:rPr>
        <w:t xml:space="preserve">, </w:t>
      </w:r>
      <w:r w:rsidRPr="0053376B">
        <w:rPr>
          <w:sz w:val="18"/>
          <w:szCs w:val="18"/>
          <w:bdr w:val="none" w:sz="0" w:space="0" w:color="auto" w:frame="1"/>
          <w:shd w:val="clear" w:color="auto" w:fill="FFFFFF"/>
        </w:rPr>
        <w:t>C.R.S. Title 18, Art. 6.5</w:t>
      </w:r>
    </w:p>
  </w:endnote>
  <w:endnote w:id="13">
    <w:p w14:paraId="18DDB1F5" w14:textId="540177C1" w:rsidR="008B6EE9" w:rsidRPr="0053376B" w:rsidRDefault="008B6EE9" w:rsidP="00000180">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ab/>
        <w:t>C.R.S. Title 18, Art. 6, Pt. 8</w:t>
      </w:r>
    </w:p>
  </w:endnote>
  <w:endnote w:id="14">
    <w:p w14:paraId="7A7577EB" w14:textId="050EB019" w:rsidR="008B6EE9" w:rsidRPr="0053376B" w:rsidRDefault="008B6EE9" w:rsidP="008B6EE9">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ab/>
        <w:t>C.R.S. Title 24, Art. 31, Pt. 8</w:t>
      </w:r>
    </w:p>
  </w:endnote>
  <w:endnote w:id="15">
    <w:p w14:paraId="7F6F47FF" w14:textId="535E3B7D" w:rsidR="008B6EE9" w:rsidRPr="0053376B" w:rsidRDefault="008B6EE9" w:rsidP="008B6EE9">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ab/>
      </w:r>
      <w:r w:rsidRPr="0053376B">
        <w:rPr>
          <w:sz w:val="18"/>
          <w:szCs w:val="18"/>
        </w:rPr>
        <w:t>C.R.S. Title 18, Art. 6, Pt. 4</w:t>
      </w:r>
    </w:p>
  </w:endnote>
  <w:endnote w:id="16">
    <w:p w14:paraId="097A9EF7" w14:textId="77777777" w:rsidR="008B6EE9" w:rsidRPr="0053376B" w:rsidRDefault="008B6EE9" w:rsidP="008B6EE9">
      <w:pPr>
        <w:pStyle w:val="af6"/>
        <w:tabs>
          <w:tab w:val="left" w:pos="270"/>
        </w:tabs>
        <w:rPr>
          <w:sz w:val="18"/>
          <w:szCs w:val="18"/>
        </w:rPr>
      </w:pPr>
      <w:r w:rsidRPr="0053376B">
        <w:rPr>
          <w:rStyle w:val="af8"/>
          <w:sz w:val="18"/>
          <w:szCs w:val="18"/>
        </w:rPr>
        <w:endnoteRef/>
      </w:r>
      <w:r w:rsidRPr="0053376B">
        <w:rPr>
          <w:sz w:val="18"/>
          <w:szCs w:val="18"/>
          <w:bdr w:val="none" w:sz="0" w:space="0" w:color="auto" w:frame="1"/>
          <w:shd w:val="clear" w:color="auto" w:fill="FFFFFF"/>
        </w:rPr>
        <w:tab/>
        <w:t>C.R.S. Title 18, Art. 6, Pt. 4</w:t>
      </w:r>
      <w:r w:rsidRPr="0053376B">
        <w:rPr>
          <w:sz w:val="18"/>
          <w:szCs w:val="18"/>
        </w:rPr>
        <w:t xml:space="preserve">, </w:t>
      </w:r>
      <w:r w:rsidRPr="0053376B">
        <w:rPr>
          <w:sz w:val="18"/>
          <w:szCs w:val="18"/>
          <w:bdr w:val="none" w:sz="0" w:space="0" w:color="auto" w:frame="1"/>
          <w:shd w:val="clear" w:color="auto" w:fill="FFFFFF"/>
        </w:rPr>
        <w:t>C.R.S. Title 18, Art. 6.5</w:t>
      </w:r>
    </w:p>
  </w:endnote>
  <w:endnote w:id="17">
    <w:p w14:paraId="47230169" w14:textId="7E00462B" w:rsidR="008B6EE9" w:rsidRDefault="008B6EE9" w:rsidP="008B6EE9">
      <w:pPr>
        <w:pStyle w:val="af6"/>
        <w:tabs>
          <w:tab w:val="left" w:pos="270"/>
        </w:tabs>
      </w:pPr>
      <w:r w:rsidRPr="0053376B">
        <w:rPr>
          <w:rStyle w:val="af8"/>
          <w:sz w:val="18"/>
          <w:szCs w:val="18"/>
        </w:rPr>
        <w:endnoteRef/>
      </w:r>
      <w:r w:rsidRPr="0053376B">
        <w:rPr>
          <w:sz w:val="18"/>
          <w:szCs w:val="18"/>
          <w:bdr w:val="none" w:sz="0" w:space="0" w:color="auto" w:frame="1"/>
          <w:shd w:val="clear" w:color="auto" w:fill="FFFFFF"/>
        </w:rPr>
        <w:tab/>
        <w:t>C.R.S. Title 18, Art. 3, Pt. 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0863F" w14:textId="614697AA" w:rsidR="00694442" w:rsidRPr="003A174F" w:rsidRDefault="00694442" w:rsidP="00694442">
    <w:pPr>
      <w:pStyle w:val="a7"/>
      <w:rPr>
        <w:sz w:val="18"/>
        <w:szCs w:val="18"/>
      </w:rPr>
    </w:pPr>
    <w:r w:rsidRPr="003A174F">
      <w:rPr>
        <w:rFonts w:ascii="Times New Roman" w:hAnsi="Times New Roman"/>
        <w:noProof/>
        <w:sz w:val="18"/>
        <w:szCs w:val="18"/>
        <w:lang w:val="ru-RU" w:eastAsia="ru-RU" w:bidi="ar-SA"/>
      </w:rPr>
      <w:drawing>
        <wp:anchor distT="0" distB="0" distL="114300" distR="114300" simplePos="0" relativeHeight="251658242" behindDoc="0" locked="0" layoutInCell="1" allowOverlap="1" wp14:anchorId="16BAFD39" wp14:editId="1E91418F">
          <wp:simplePos x="0" y="0"/>
          <wp:positionH relativeFrom="column">
            <wp:posOffset>5691505</wp:posOffset>
          </wp:positionH>
          <wp:positionV relativeFrom="paragraph">
            <wp:posOffset>-19050</wp:posOffset>
          </wp:positionV>
          <wp:extent cx="727710" cy="725805"/>
          <wp:effectExtent l="0" t="0" r="0" b="0"/>
          <wp:wrapNone/>
          <wp:docPr id="8" name="Picture 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725805"/>
                  </a:xfrm>
                  <a:prstGeom prst="rect">
                    <a:avLst/>
                  </a:prstGeom>
                  <a:noFill/>
                </pic:spPr>
              </pic:pic>
            </a:graphicData>
          </a:graphic>
          <wp14:sizeRelH relativeFrom="page">
            <wp14:pctWidth>0</wp14:pctWidth>
          </wp14:sizeRelH>
          <wp14:sizeRelV relativeFrom="page">
            <wp14:pctHeight>0</wp14:pctHeight>
          </wp14:sizeRelV>
        </wp:anchor>
      </w:drawing>
    </w:r>
    <w:r w:rsidRPr="003A174F">
      <w:rPr>
        <w:noProof/>
        <w:sz w:val="18"/>
        <w:szCs w:val="18"/>
        <w:lang w:val="ru-RU" w:eastAsia="ru-RU" w:bidi="ar-SA"/>
      </w:rPr>
      <w:drawing>
        <wp:anchor distT="0" distB="0" distL="114300" distR="114300" simplePos="0" relativeHeight="251658240" behindDoc="1" locked="0" layoutInCell="1" allowOverlap="1" wp14:anchorId="458CDA39" wp14:editId="479C9D4A">
          <wp:simplePos x="0" y="0"/>
          <wp:positionH relativeFrom="column">
            <wp:posOffset>5564505</wp:posOffset>
          </wp:positionH>
          <wp:positionV relativeFrom="paragraph">
            <wp:posOffset>204470</wp:posOffset>
          </wp:positionV>
          <wp:extent cx="15240" cy="345440"/>
          <wp:effectExtent l="0" t="0" r="2286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grayscl/>
                    <a:biLevel thresh="50000"/>
                    <a:extLst>
                      <a:ext uri="{28A0092B-C50C-407E-A947-70E740481C1C}">
                        <a14:useLocalDpi xmlns:a14="http://schemas.microsoft.com/office/drawing/2010/main" val="0"/>
                      </a:ext>
                    </a:extLst>
                  </a:blip>
                  <a:srcRect/>
                  <a:stretch>
                    <a:fillRect/>
                  </a:stretch>
                </pic:blipFill>
                <pic:spPr bwMode="auto">
                  <a:xfrm>
                    <a:off x="0" y="0"/>
                    <a:ext cx="15240" cy="345440"/>
                  </a:xfrm>
                  <a:prstGeom prst="rect">
                    <a:avLst/>
                  </a:prstGeom>
                  <a:noFill/>
                </pic:spPr>
              </pic:pic>
            </a:graphicData>
          </a:graphic>
          <wp14:sizeRelH relativeFrom="page">
            <wp14:pctWidth>0</wp14:pctWidth>
          </wp14:sizeRelH>
          <wp14:sizeRelV relativeFrom="page">
            <wp14:pctHeight>0</wp14:pctHeight>
          </wp14:sizeRelV>
        </wp:anchor>
      </w:drawing>
    </w:r>
    <w:r w:rsidR="00750E34">
      <w:rPr>
        <w:noProof/>
        <w:sz w:val="18"/>
        <w:szCs w:val="18"/>
        <w:lang w:val="ru-RU" w:eastAsia="ru-RU" w:bidi="ar-SA"/>
      </w:rPr>
      <mc:AlternateContent>
        <mc:Choice Requires="wps">
          <w:drawing>
            <wp:anchor distT="0" distB="0" distL="114300" distR="114300" simplePos="0" relativeHeight="251658241" behindDoc="0" locked="0" layoutInCell="1" allowOverlap="1" wp14:anchorId="48FEB95F" wp14:editId="1365628A">
              <wp:simplePos x="0" y="0"/>
              <wp:positionH relativeFrom="margin">
                <wp:align>left</wp:align>
              </wp:positionH>
              <wp:positionV relativeFrom="paragraph">
                <wp:posOffset>173990</wp:posOffset>
              </wp:positionV>
              <wp:extent cx="5450840" cy="4286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840" cy="428625"/>
                      </a:xfrm>
                      <a:prstGeom prst="rect">
                        <a:avLst/>
                      </a:prstGeom>
                      <a:noFill/>
                      <a:ln>
                        <a:noFill/>
                      </a:ln>
                    </wps:spPr>
                    <wps:txbx>
                      <w:txbxContent>
                        <w:p w14:paraId="7086D0DF" w14:textId="77777777" w:rsidR="00694442" w:rsidRDefault="00694442" w:rsidP="00694442">
                          <w:pPr>
                            <w:jc w:val="right"/>
                            <w:rPr>
                              <w:sz w:val="18"/>
                              <w:szCs w:val="18"/>
                            </w:rPr>
                          </w:pPr>
                          <w:r w:rsidRPr="00845D42">
                            <w:rPr>
                              <w:sz w:val="18"/>
                              <w:szCs w:val="18"/>
                            </w:rPr>
                            <w:t xml:space="preserve">Improving health care equity, access and outcomes for the people we serve while </w:t>
                          </w:r>
                          <w:r>
                            <w:rPr>
                              <w:sz w:val="18"/>
                              <w:szCs w:val="18"/>
                            </w:rPr>
                            <w:br/>
                          </w:r>
                          <w:r w:rsidRPr="00845D42">
                            <w:rPr>
                              <w:sz w:val="18"/>
                              <w:szCs w:val="18"/>
                            </w:rPr>
                            <w:t>saving Coloradans money on health care and driving value for Colorado.</w:t>
                          </w:r>
                          <w:r>
                            <w:rPr>
                              <w:sz w:val="18"/>
                              <w:szCs w:val="18"/>
                            </w:rPr>
                            <w:br/>
                          </w:r>
                          <w:r w:rsidRPr="00845D42">
                            <w:rPr>
                              <w:sz w:val="18"/>
                              <w:szCs w:val="18"/>
                            </w:rPr>
                            <w:t>www.colorado.gov/hcpf</w:t>
                          </w:r>
                        </w:p>
                        <w:p w14:paraId="7F07E45B" w14:textId="77777777" w:rsidR="00694442" w:rsidRDefault="00694442" w:rsidP="00694442">
                          <w:pPr>
                            <w:jc w:val="right"/>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13.7pt;width:429.2pt;height:3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" filled="f" stroked="f">
              <v:textbox inset="0,0,0,0">
                <w:txbxContent>
                  <w:p w14:paraId="7086D0DF" w14:textId="77777777" w:rsidR="00694442" w:rsidRDefault="00694442" w:rsidP="00694442">
                    <w:pPr>
                      <w:jc w:val="right"/>
                      <w:rPr>
                        <w:sz w:val="18"/>
                        <w:szCs w:val="18"/>
                      </w:rPr>
                    </w:pPr>
                    <w:r w:rsidRPr="00845D42">
                      <w:rPr>
                        <w:sz w:val="18"/>
                        <w:szCs w:val="18"/>
                      </w:rPr>
                      <w:t xml:space="preserve">Improving health care equity, access and outcomes for the people we serve while </w:t>
                    </w:r>
                    <w:r>
                      <w:rPr>
                        <w:sz w:val="18"/>
                        <w:szCs w:val="18"/>
                      </w:rPr>
                      <w:br/>
                    </w:r>
                    <w:r w:rsidRPr="00845D42">
                      <w:rPr>
                        <w:sz w:val="18"/>
                        <w:szCs w:val="18"/>
                      </w:rPr>
                      <w:t>saving Coloradans money on health care and driving value for Colorado.</w:t>
                    </w:r>
                    <w:r>
                      <w:rPr>
                        <w:sz w:val="18"/>
                        <w:szCs w:val="18"/>
                      </w:rPr>
                      <w:br/>
                    </w:r>
                    <w:r w:rsidRPr="00845D42">
                      <w:rPr>
                        <w:sz w:val="18"/>
                        <w:szCs w:val="18"/>
                      </w:rPr>
                      <w:t>www.colorado.gov/hcpf</w:t>
                    </w:r>
                  </w:p>
                  <w:p w14:paraId="7F07E45B" w14:textId="77777777" w:rsidR="00694442" w:rsidRDefault="00694442" w:rsidP="00694442">
                    <w:pPr>
                      <w:jc w:val="right"/>
                      <w:rPr>
                        <w:sz w:val="18"/>
                        <w:szCs w:val="18"/>
                      </w:rPr>
                    </w:pPr>
                  </w:p>
                </w:txbxContent>
              </v:textbox>
              <w10:wrap anchorx="margin"/>
            </v:shape>
          </w:pict>
        </mc:Fallback>
      </mc:AlternateContent>
    </w:r>
    <w:r w:rsidR="008D26A2">
      <w:rPr>
        <w:sz w:val="18"/>
        <w:szCs w:val="18"/>
        <w:lang w:val="ru-RU"/>
      </w:rPr>
      <w:t>Обновлено</w:t>
    </w:r>
    <w:r w:rsidR="003A174F" w:rsidRPr="003A174F">
      <w:rPr>
        <w:sz w:val="18"/>
        <w:szCs w:val="18"/>
      </w:rPr>
      <w:t xml:space="preserve"> </w:t>
    </w:r>
    <w:r w:rsidR="00CF687E">
      <w:rPr>
        <w:sz w:val="18"/>
        <w:szCs w:val="18"/>
      </w:rPr>
      <w:t>07</w:t>
    </w:r>
    <w:r w:rsidR="003A174F" w:rsidRPr="003A174F">
      <w:rPr>
        <w:sz w:val="18"/>
        <w:szCs w:val="18"/>
      </w:rPr>
      <w:t>.202</w:t>
    </w:r>
    <w:r w:rsidR="00CF687E">
      <w:rPr>
        <w:sz w:val="18"/>
        <w:szCs w:val="18"/>
      </w:rPr>
      <w:t>4</w:t>
    </w:r>
  </w:p>
  <w:p w14:paraId="53097048" w14:textId="77777777" w:rsidR="00694442" w:rsidRDefault="0069444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389296" w14:textId="77777777" w:rsidR="005A432F" w:rsidRDefault="005A432F">
      <w:r>
        <w:separator/>
      </w:r>
    </w:p>
  </w:footnote>
  <w:footnote w:type="continuationSeparator" w:id="0">
    <w:p w14:paraId="42C112DF" w14:textId="77777777" w:rsidR="005A432F" w:rsidRDefault="005A432F">
      <w:r>
        <w:continuationSeparator/>
      </w:r>
    </w:p>
  </w:footnote>
  <w:footnote w:type="continuationNotice" w:id="1">
    <w:p w14:paraId="389C8DE6" w14:textId="77777777" w:rsidR="005A432F" w:rsidRDefault="005A432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8A11C" w14:textId="4E5521F4" w:rsidR="007615BE" w:rsidRDefault="005A432F" w:rsidP="007615BE">
    <w:pPr>
      <w:pStyle w:val="a5"/>
      <w:jc w:val="right"/>
    </w:pPr>
    <w:sdt>
      <w:sdtPr>
        <w:id w:val="98381352"/>
        <w:docPartObj>
          <w:docPartGallery w:val="Page Numbers (Top of Page)"/>
          <w:docPartUnique/>
        </w:docPartObj>
      </w:sdtPr>
      <w:sdtEndPr/>
      <w:sdtContent>
        <w:r w:rsidR="00A60CE7">
          <w:rPr>
            <w:lang w:val="ru-RU"/>
          </w:rPr>
          <w:t>Страница</w:t>
        </w:r>
        <w:r w:rsidR="007615BE">
          <w:t xml:space="preserve"> </w:t>
        </w:r>
        <w:r w:rsidR="007615BE">
          <w:rPr>
            <w:b/>
            <w:bCs/>
            <w:sz w:val="24"/>
            <w:szCs w:val="24"/>
          </w:rPr>
          <w:fldChar w:fldCharType="begin"/>
        </w:r>
        <w:r w:rsidR="007615BE">
          <w:rPr>
            <w:b/>
            <w:bCs/>
          </w:rPr>
          <w:instrText xml:space="preserve"> PAGE </w:instrText>
        </w:r>
        <w:r w:rsidR="007615BE">
          <w:rPr>
            <w:b/>
            <w:bCs/>
            <w:sz w:val="24"/>
            <w:szCs w:val="24"/>
          </w:rPr>
          <w:fldChar w:fldCharType="separate"/>
        </w:r>
        <w:r w:rsidR="00920557">
          <w:rPr>
            <w:b/>
            <w:bCs/>
            <w:noProof/>
          </w:rPr>
          <w:t>1</w:t>
        </w:r>
        <w:r w:rsidR="007615BE">
          <w:rPr>
            <w:b/>
            <w:bCs/>
            <w:sz w:val="24"/>
            <w:szCs w:val="24"/>
          </w:rPr>
          <w:fldChar w:fldCharType="end"/>
        </w:r>
        <w:r w:rsidR="00A60CE7">
          <w:t xml:space="preserve"> </w:t>
        </w:r>
        <w:r w:rsidR="00A60CE7">
          <w:rPr>
            <w:lang w:val="ru-RU"/>
          </w:rPr>
          <w:t>из</w:t>
        </w:r>
        <w:r w:rsidR="007615BE">
          <w:t xml:space="preserve"> </w:t>
        </w:r>
        <w:r w:rsidR="007615BE">
          <w:rPr>
            <w:b/>
            <w:bCs/>
            <w:sz w:val="24"/>
            <w:szCs w:val="24"/>
          </w:rPr>
          <w:fldChar w:fldCharType="begin"/>
        </w:r>
        <w:r w:rsidR="007615BE">
          <w:rPr>
            <w:b/>
            <w:bCs/>
          </w:rPr>
          <w:instrText xml:space="preserve"> NUMPAGES  </w:instrText>
        </w:r>
        <w:r w:rsidR="007615BE">
          <w:rPr>
            <w:b/>
            <w:bCs/>
            <w:sz w:val="24"/>
            <w:szCs w:val="24"/>
          </w:rPr>
          <w:fldChar w:fldCharType="separate"/>
        </w:r>
        <w:r w:rsidR="00920557">
          <w:rPr>
            <w:b/>
            <w:bCs/>
            <w:noProof/>
          </w:rPr>
          <w:t>3</w:t>
        </w:r>
        <w:r w:rsidR="007615BE">
          <w:rPr>
            <w:b/>
            <w:bCs/>
            <w:sz w:val="24"/>
            <w:szCs w:val="24"/>
          </w:rPr>
          <w:fldChar w:fldCharType="end"/>
        </w:r>
      </w:sdtContent>
    </w:sdt>
  </w:p>
  <w:p w14:paraId="3F489198" w14:textId="77777777" w:rsidR="005038E2" w:rsidRDefault="005038E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96B"/>
    <w:multiLevelType w:val="multilevel"/>
    <w:tmpl w:val="4996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AF1E48"/>
    <w:multiLevelType w:val="multilevel"/>
    <w:tmpl w:val="F094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7D0342"/>
    <w:multiLevelType w:val="hybridMultilevel"/>
    <w:tmpl w:val="F0BA9332"/>
    <w:lvl w:ilvl="0" w:tplc="B032EE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DA6B47"/>
    <w:multiLevelType w:val="multilevel"/>
    <w:tmpl w:val="AD10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2C25DA5"/>
    <w:multiLevelType w:val="hybridMultilevel"/>
    <w:tmpl w:val="8A904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6328DE"/>
    <w:multiLevelType w:val="multilevel"/>
    <w:tmpl w:val="30DC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DCD5967"/>
    <w:multiLevelType w:val="multilevel"/>
    <w:tmpl w:val="0654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B7666F"/>
    <w:multiLevelType w:val="multilevel"/>
    <w:tmpl w:val="0874B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06A245"/>
    <w:multiLevelType w:val="hybridMultilevel"/>
    <w:tmpl w:val="83F8649A"/>
    <w:lvl w:ilvl="0" w:tplc="C2167F8E">
      <w:start w:val="1"/>
      <w:numFmt w:val="bullet"/>
      <w:lvlText w:val=""/>
      <w:lvlJc w:val="left"/>
      <w:pPr>
        <w:ind w:left="720" w:hanging="360"/>
      </w:pPr>
      <w:rPr>
        <w:rFonts w:ascii="Symbol" w:hAnsi="Symbol" w:hint="default"/>
      </w:rPr>
    </w:lvl>
    <w:lvl w:ilvl="1" w:tplc="EE7C90E4">
      <w:start w:val="1"/>
      <w:numFmt w:val="bullet"/>
      <w:lvlText w:val="o"/>
      <w:lvlJc w:val="left"/>
      <w:pPr>
        <w:ind w:left="1440" w:hanging="360"/>
      </w:pPr>
      <w:rPr>
        <w:rFonts w:ascii="Courier New" w:hAnsi="Courier New" w:hint="default"/>
      </w:rPr>
    </w:lvl>
    <w:lvl w:ilvl="2" w:tplc="22AA5BFA">
      <w:start w:val="1"/>
      <w:numFmt w:val="bullet"/>
      <w:lvlText w:val=""/>
      <w:lvlJc w:val="left"/>
      <w:pPr>
        <w:ind w:left="2160" w:hanging="360"/>
      </w:pPr>
      <w:rPr>
        <w:rFonts w:ascii="Wingdings" w:hAnsi="Wingdings" w:hint="default"/>
      </w:rPr>
    </w:lvl>
    <w:lvl w:ilvl="3" w:tplc="E06AD6FA">
      <w:start w:val="1"/>
      <w:numFmt w:val="bullet"/>
      <w:lvlText w:val=""/>
      <w:lvlJc w:val="left"/>
      <w:pPr>
        <w:ind w:left="2880" w:hanging="360"/>
      </w:pPr>
      <w:rPr>
        <w:rFonts w:ascii="Symbol" w:hAnsi="Symbol" w:hint="default"/>
      </w:rPr>
    </w:lvl>
    <w:lvl w:ilvl="4" w:tplc="AD5887B4">
      <w:start w:val="1"/>
      <w:numFmt w:val="bullet"/>
      <w:lvlText w:val="o"/>
      <w:lvlJc w:val="left"/>
      <w:pPr>
        <w:ind w:left="3600" w:hanging="360"/>
      </w:pPr>
      <w:rPr>
        <w:rFonts w:ascii="Courier New" w:hAnsi="Courier New" w:hint="default"/>
      </w:rPr>
    </w:lvl>
    <w:lvl w:ilvl="5" w:tplc="65FE2204">
      <w:start w:val="1"/>
      <w:numFmt w:val="bullet"/>
      <w:lvlText w:val=""/>
      <w:lvlJc w:val="left"/>
      <w:pPr>
        <w:ind w:left="4320" w:hanging="360"/>
      </w:pPr>
      <w:rPr>
        <w:rFonts w:ascii="Wingdings" w:hAnsi="Wingdings" w:hint="default"/>
      </w:rPr>
    </w:lvl>
    <w:lvl w:ilvl="6" w:tplc="4B0EBE44">
      <w:start w:val="1"/>
      <w:numFmt w:val="bullet"/>
      <w:lvlText w:val=""/>
      <w:lvlJc w:val="left"/>
      <w:pPr>
        <w:ind w:left="5040" w:hanging="360"/>
      </w:pPr>
      <w:rPr>
        <w:rFonts w:ascii="Symbol" w:hAnsi="Symbol" w:hint="default"/>
      </w:rPr>
    </w:lvl>
    <w:lvl w:ilvl="7" w:tplc="D3784DEC">
      <w:start w:val="1"/>
      <w:numFmt w:val="bullet"/>
      <w:lvlText w:val="o"/>
      <w:lvlJc w:val="left"/>
      <w:pPr>
        <w:ind w:left="5760" w:hanging="360"/>
      </w:pPr>
      <w:rPr>
        <w:rFonts w:ascii="Courier New" w:hAnsi="Courier New" w:hint="default"/>
      </w:rPr>
    </w:lvl>
    <w:lvl w:ilvl="8" w:tplc="F0465BAE">
      <w:start w:val="1"/>
      <w:numFmt w:val="bullet"/>
      <w:lvlText w:val=""/>
      <w:lvlJc w:val="left"/>
      <w:pPr>
        <w:ind w:left="6480" w:hanging="360"/>
      </w:pPr>
      <w:rPr>
        <w:rFonts w:ascii="Wingdings" w:hAnsi="Wingdings" w:hint="default"/>
      </w:rPr>
    </w:lvl>
  </w:abstractNum>
  <w:abstractNum w:abstractNumId="9">
    <w:nsid w:val="34503049"/>
    <w:multiLevelType w:val="hybridMultilevel"/>
    <w:tmpl w:val="4254157A"/>
    <w:lvl w:ilvl="0" w:tplc="6AFA7910">
      <w:numFmt w:val="bullet"/>
      <w:lvlText w:val=""/>
      <w:lvlJc w:val="left"/>
      <w:pPr>
        <w:ind w:left="800" w:hanging="269"/>
      </w:pPr>
      <w:rPr>
        <w:rFonts w:ascii="Symbol" w:eastAsia="Symbol" w:hAnsi="Symbol" w:cs="Symbol" w:hint="default"/>
        <w:w w:val="76"/>
        <w:sz w:val="28"/>
        <w:szCs w:val="28"/>
        <w:lang w:val="en-US" w:eastAsia="en-US" w:bidi="en-US"/>
      </w:rPr>
    </w:lvl>
    <w:lvl w:ilvl="1" w:tplc="C816AAAC">
      <w:numFmt w:val="bullet"/>
      <w:lvlText w:val="•"/>
      <w:lvlJc w:val="left"/>
      <w:pPr>
        <w:ind w:left="1640" w:hanging="269"/>
      </w:pPr>
      <w:rPr>
        <w:rFonts w:hint="default"/>
        <w:lang w:val="en-US" w:eastAsia="en-US" w:bidi="en-US"/>
      </w:rPr>
    </w:lvl>
    <w:lvl w:ilvl="2" w:tplc="276A6FA0">
      <w:numFmt w:val="bullet"/>
      <w:lvlText w:val="•"/>
      <w:lvlJc w:val="left"/>
      <w:pPr>
        <w:ind w:left="2480" w:hanging="269"/>
      </w:pPr>
      <w:rPr>
        <w:rFonts w:hint="default"/>
        <w:lang w:val="en-US" w:eastAsia="en-US" w:bidi="en-US"/>
      </w:rPr>
    </w:lvl>
    <w:lvl w:ilvl="3" w:tplc="B0AE7930">
      <w:numFmt w:val="bullet"/>
      <w:lvlText w:val="•"/>
      <w:lvlJc w:val="left"/>
      <w:pPr>
        <w:ind w:left="3320" w:hanging="269"/>
      </w:pPr>
      <w:rPr>
        <w:rFonts w:hint="default"/>
        <w:lang w:val="en-US" w:eastAsia="en-US" w:bidi="en-US"/>
      </w:rPr>
    </w:lvl>
    <w:lvl w:ilvl="4" w:tplc="CC8CC81E">
      <w:numFmt w:val="bullet"/>
      <w:lvlText w:val="•"/>
      <w:lvlJc w:val="left"/>
      <w:pPr>
        <w:ind w:left="4160" w:hanging="269"/>
      </w:pPr>
      <w:rPr>
        <w:rFonts w:hint="default"/>
        <w:lang w:val="en-US" w:eastAsia="en-US" w:bidi="en-US"/>
      </w:rPr>
    </w:lvl>
    <w:lvl w:ilvl="5" w:tplc="B31CC28C">
      <w:numFmt w:val="bullet"/>
      <w:lvlText w:val="•"/>
      <w:lvlJc w:val="left"/>
      <w:pPr>
        <w:ind w:left="5000" w:hanging="269"/>
      </w:pPr>
      <w:rPr>
        <w:rFonts w:hint="default"/>
        <w:lang w:val="en-US" w:eastAsia="en-US" w:bidi="en-US"/>
      </w:rPr>
    </w:lvl>
    <w:lvl w:ilvl="6" w:tplc="19C0362C">
      <w:numFmt w:val="bullet"/>
      <w:lvlText w:val="•"/>
      <w:lvlJc w:val="left"/>
      <w:pPr>
        <w:ind w:left="5840" w:hanging="269"/>
      </w:pPr>
      <w:rPr>
        <w:rFonts w:hint="default"/>
        <w:lang w:val="en-US" w:eastAsia="en-US" w:bidi="en-US"/>
      </w:rPr>
    </w:lvl>
    <w:lvl w:ilvl="7" w:tplc="AA1EF4A2">
      <w:numFmt w:val="bullet"/>
      <w:lvlText w:val="•"/>
      <w:lvlJc w:val="left"/>
      <w:pPr>
        <w:ind w:left="6680" w:hanging="269"/>
      </w:pPr>
      <w:rPr>
        <w:rFonts w:hint="default"/>
        <w:lang w:val="en-US" w:eastAsia="en-US" w:bidi="en-US"/>
      </w:rPr>
    </w:lvl>
    <w:lvl w:ilvl="8" w:tplc="94B21C06">
      <w:numFmt w:val="bullet"/>
      <w:lvlText w:val="•"/>
      <w:lvlJc w:val="left"/>
      <w:pPr>
        <w:ind w:left="7520" w:hanging="269"/>
      </w:pPr>
      <w:rPr>
        <w:rFonts w:hint="default"/>
        <w:lang w:val="en-US" w:eastAsia="en-US" w:bidi="en-US"/>
      </w:rPr>
    </w:lvl>
  </w:abstractNum>
  <w:abstractNum w:abstractNumId="10">
    <w:nsid w:val="50C428E9"/>
    <w:multiLevelType w:val="hybridMultilevel"/>
    <w:tmpl w:val="3D12677A"/>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11">
    <w:nsid w:val="51C371F4"/>
    <w:multiLevelType w:val="multilevel"/>
    <w:tmpl w:val="B9D4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39710A9"/>
    <w:multiLevelType w:val="hybridMultilevel"/>
    <w:tmpl w:val="CC6CC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A95ED9"/>
    <w:multiLevelType w:val="multilevel"/>
    <w:tmpl w:val="C70A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DC94009"/>
    <w:multiLevelType w:val="hybridMultilevel"/>
    <w:tmpl w:val="D44AC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F4504B"/>
    <w:multiLevelType w:val="multilevel"/>
    <w:tmpl w:val="17AEA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D96C64"/>
    <w:multiLevelType w:val="hybridMultilevel"/>
    <w:tmpl w:val="0F0CA71E"/>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num w:numId="1">
    <w:abstractNumId w:val="9"/>
  </w:num>
  <w:num w:numId="2">
    <w:abstractNumId w:val="14"/>
  </w:num>
  <w:num w:numId="3">
    <w:abstractNumId w:val="8"/>
  </w:num>
  <w:num w:numId="4">
    <w:abstractNumId w:val="13"/>
  </w:num>
  <w:num w:numId="5">
    <w:abstractNumId w:val="5"/>
  </w:num>
  <w:num w:numId="6">
    <w:abstractNumId w:val="6"/>
  </w:num>
  <w:num w:numId="7">
    <w:abstractNumId w:val="11"/>
  </w:num>
  <w:num w:numId="8">
    <w:abstractNumId w:val="0"/>
  </w:num>
  <w:num w:numId="9">
    <w:abstractNumId w:val="3"/>
  </w:num>
  <w:num w:numId="10">
    <w:abstractNumId w:val="10"/>
  </w:num>
  <w:num w:numId="11">
    <w:abstractNumId w:val="16"/>
  </w:num>
  <w:num w:numId="12">
    <w:abstractNumId w:val="4"/>
  </w:num>
  <w:num w:numId="13">
    <w:abstractNumId w:val="12"/>
  </w:num>
  <w:num w:numId="14">
    <w:abstractNumId w:val="1"/>
  </w:num>
  <w:num w:numId="15">
    <w:abstractNumId w:val="2"/>
  </w:num>
  <w:num w:numId="16">
    <w:abstractNumId w:val="15"/>
  </w:num>
  <w:num w:numId="17">
    <w:abstractNumId w:val="15"/>
  </w:num>
  <w:num w:numId="18">
    <w:abstractNumId w:val="7"/>
  </w:num>
  <w:num w:numId="19">
    <w:abstractNumId w:val="7"/>
  </w:num>
  <w:num w:numId="20">
    <w:abstractNumId w:val="15"/>
  </w:num>
  <w:num w:numId="21">
    <w:abstractNumId w:val="7"/>
  </w:num>
  <w:num w:numId="22">
    <w:abstractNumId w:val="15"/>
  </w:num>
  <w:num w:numId="2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s, Michelle">
    <w15:presenceInfo w15:providerId="AD" w15:userId="S::mjadam@hcpf.co.gov::c5a0dcc2-61e0-46be-beaf-ccfaa9e394fa"/>
  </w15:person>
  <w15:person w15:author="Corral, Jessica">
    <w15:presenceInfo w15:providerId="AD" w15:userId="S::jacorr@hcpf.co.gov::81fc82d9-8743-489e-a5c5-6c6425c83c1f"/>
  </w15:person>
  <w15:person w15:author="Pham, Lisa">
    <w15:presenceInfo w15:providerId="AD" w15:userId="S::ltpham@hcpf.co.gov::3d4bd918-7a50-42bf-a932-dd4c3c8407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17D"/>
    <w:rsid w:val="00000180"/>
    <w:rsid w:val="00003866"/>
    <w:rsid w:val="00012755"/>
    <w:rsid w:val="00013849"/>
    <w:rsid w:val="00014110"/>
    <w:rsid w:val="000171B0"/>
    <w:rsid w:val="00022D39"/>
    <w:rsid w:val="000243BB"/>
    <w:rsid w:val="00034F2C"/>
    <w:rsid w:val="00035058"/>
    <w:rsid w:val="0003720E"/>
    <w:rsid w:val="00042F42"/>
    <w:rsid w:val="0004463D"/>
    <w:rsid w:val="00045810"/>
    <w:rsid w:val="0004724D"/>
    <w:rsid w:val="00050092"/>
    <w:rsid w:val="0006271F"/>
    <w:rsid w:val="00070035"/>
    <w:rsid w:val="000749C9"/>
    <w:rsid w:val="000761C0"/>
    <w:rsid w:val="00081CBD"/>
    <w:rsid w:val="00083687"/>
    <w:rsid w:val="0008722A"/>
    <w:rsid w:val="000930D3"/>
    <w:rsid w:val="000A2708"/>
    <w:rsid w:val="000A5956"/>
    <w:rsid w:val="000A6471"/>
    <w:rsid w:val="000A6D20"/>
    <w:rsid w:val="000B55E8"/>
    <w:rsid w:val="000C1785"/>
    <w:rsid w:val="000C2B69"/>
    <w:rsid w:val="000C5AB9"/>
    <w:rsid w:val="000C5E9A"/>
    <w:rsid w:val="000D2348"/>
    <w:rsid w:val="000D77C1"/>
    <w:rsid w:val="000D7ED8"/>
    <w:rsid w:val="000E1123"/>
    <w:rsid w:val="000E3F1D"/>
    <w:rsid w:val="000E69C1"/>
    <w:rsid w:val="000E6E37"/>
    <w:rsid w:val="000F3109"/>
    <w:rsid w:val="000F3F4C"/>
    <w:rsid w:val="000F7778"/>
    <w:rsid w:val="001001AF"/>
    <w:rsid w:val="00103E7B"/>
    <w:rsid w:val="001042F6"/>
    <w:rsid w:val="00105640"/>
    <w:rsid w:val="001066A2"/>
    <w:rsid w:val="001100B7"/>
    <w:rsid w:val="00115BD8"/>
    <w:rsid w:val="0012011F"/>
    <w:rsid w:val="00123693"/>
    <w:rsid w:val="00125996"/>
    <w:rsid w:val="00136D6B"/>
    <w:rsid w:val="0014092F"/>
    <w:rsid w:val="00143B1E"/>
    <w:rsid w:val="00143DD7"/>
    <w:rsid w:val="00152591"/>
    <w:rsid w:val="0015358F"/>
    <w:rsid w:val="001539BA"/>
    <w:rsid w:val="00164BE1"/>
    <w:rsid w:val="001679E4"/>
    <w:rsid w:val="00170595"/>
    <w:rsid w:val="00170B2B"/>
    <w:rsid w:val="00172EA0"/>
    <w:rsid w:val="001748C3"/>
    <w:rsid w:val="001754F9"/>
    <w:rsid w:val="0017707A"/>
    <w:rsid w:val="0017749E"/>
    <w:rsid w:val="00191EEC"/>
    <w:rsid w:val="0019BC77"/>
    <w:rsid w:val="001A1939"/>
    <w:rsid w:val="001B0FA7"/>
    <w:rsid w:val="001B2001"/>
    <w:rsid w:val="001B3443"/>
    <w:rsid w:val="001B46D2"/>
    <w:rsid w:val="001B636A"/>
    <w:rsid w:val="001B6417"/>
    <w:rsid w:val="001C1BBD"/>
    <w:rsid w:val="001C4172"/>
    <w:rsid w:val="001C5917"/>
    <w:rsid w:val="001D1575"/>
    <w:rsid w:val="001D3C63"/>
    <w:rsid w:val="001E1FF5"/>
    <w:rsid w:val="001E3AA2"/>
    <w:rsid w:val="001E5528"/>
    <w:rsid w:val="001E7B3F"/>
    <w:rsid w:val="001F62DC"/>
    <w:rsid w:val="001F746E"/>
    <w:rsid w:val="001F74A5"/>
    <w:rsid w:val="00200F71"/>
    <w:rsid w:val="00201427"/>
    <w:rsid w:val="00204946"/>
    <w:rsid w:val="0021011F"/>
    <w:rsid w:val="002113BA"/>
    <w:rsid w:val="002128C6"/>
    <w:rsid w:val="00216E03"/>
    <w:rsid w:val="00217C20"/>
    <w:rsid w:val="002201B9"/>
    <w:rsid w:val="00221E48"/>
    <w:rsid w:val="002225EB"/>
    <w:rsid w:val="002254B9"/>
    <w:rsid w:val="00233CC8"/>
    <w:rsid w:val="002346ED"/>
    <w:rsid w:val="002349B8"/>
    <w:rsid w:val="0023558D"/>
    <w:rsid w:val="002361FA"/>
    <w:rsid w:val="002370FC"/>
    <w:rsid w:val="00240B67"/>
    <w:rsid w:val="002517A9"/>
    <w:rsid w:val="00257643"/>
    <w:rsid w:val="00260CAB"/>
    <w:rsid w:val="002625BB"/>
    <w:rsid w:val="00263EAA"/>
    <w:rsid w:val="00265B76"/>
    <w:rsid w:val="00266559"/>
    <w:rsid w:val="00272066"/>
    <w:rsid w:val="002727D3"/>
    <w:rsid w:val="0027582A"/>
    <w:rsid w:val="002836C4"/>
    <w:rsid w:val="00286FED"/>
    <w:rsid w:val="0029248F"/>
    <w:rsid w:val="00295205"/>
    <w:rsid w:val="00295681"/>
    <w:rsid w:val="00295D00"/>
    <w:rsid w:val="002A1998"/>
    <w:rsid w:val="002A26D1"/>
    <w:rsid w:val="002A304B"/>
    <w:rsid w:val="002A33AF"/>
    <w:rsid w:val="002A5EDD"/>
    <w:rsid w:val="002A7A9B"/>
    <w:rsid w:val="002B1193"/>
    <w:rsid w:val="002B3344"/>
    <w:rsid w:val="002B3601"/>
    <w:rsid w:val="002B5C00"/>
    <w:rsid w:val="002C15A4"/>
    <w:rsid w:val="002C3B5D"/>
    <w:rsid w:val="002D3362"/>
    <w:rsid w:val="002D3CD8"/>
    <w:rsid w:val="002D5AE1"/>
    <w:rsid w:val="002D5D82"/>
    <w:rsid w:val="002D6293"/>
    <w:rsid w:val="002E7162"/>
    <w:rsid w:val="002E7B81"/>
    <w:rsid w:val="002F2F9E"/>
    <w:rsid w:val="002F377A"/>
    <w:rsid w:val="002F550B"/>
    <w:rsid w:val="002F5DE3"/>
    <w:rsid w:val="002F7E2B"/>
    <w:rsid w:val="00303B44"/>
    <w:rsid w:val="0030667C"/>
    <w:rsid w:val="0030678F"/>
    <w:rsid w:val="003077E2"/>
    <w:rsid w:val="003107D4"/>
    <w:rsid w:val="00311E03"/>
    <w:rsid w:val="003140AD"/>
    <w:rsid w:val="00314F54"/>
    <w:rsid w:val="00315464"/>
    <w:rsid w:val="003171A6"/>
    <w:rsid w:val="00324D1D"/>
    <w:rsid w:val="00324D42"/>
    <w:rsid w:val="0032557A"/>
    <w:rsid w:val="00325994"/>
    <w:rsid w:val="00326697"/>
    <w:rsid w:val="00327B50"/>
    <w:rsid w:val="0033564B"/>
    <w:rsid w:val="003359CA"/>
    <w:rsid w:val="003370B4"/>
    <w:rsid w:val="00342E41"/>
    <w:rsid w:val="0034439F"/>
    <w:rsid w:val="00346F31"/>
    <w:rsid w:val="003476B8"/>
    <w:rsid w:val="00347D89"/>
    <w:rsid w:val="003520A4"/>
    <w:rsid w:val="003527EC"/>
    <w:rsid w:val="00356A52"/>
    <w:rsid w:val="00360542"/>
    <w:rsid w:val="003615B0"/>
    <w:rsid w:val="00365292"/>
    <w:rsid w:val="00370408"/>
    <w:rsid w:val="003737CA"/>
    <w:rsid w:val="00374ECA"/>
    <w:rsid w:val="00380955"/>
    <w:rsid w:val="00382563"/>
    <w:rsid w:val="00390020"/>
    <w:rsid w:val="00390CEE"/>
    <w:rsid w:val="003955E1"/>
    <w:rsid w:val="00396A45"/>
    <w:rsid w:val="003A0EAE"/>
    <w:rsid w:val="003A174F"/>
    <w:rsid w:val="003A6603"/>
    <w:rsid w:val="003B3BB0"/>
    <w:rsid w:val="003B7C7A"/>
    <w:rsid w:val="003C33E6"/>
    <w:rsid w:val="003C461A"/>
    <w:rsid w:val="003C7986"/>
    <w:rsid w:val="003D6338"/>
    <w:rsid w:val="003D7484"/>
    <w:rsid w:val="003E0779"/>
    <w:rsid w:val="003F19DF"/>
    <w:rsid w:val="003F3DB4"/>
    <w:rsid w:val="004066C1"/>
    <w:rsid w:val="0041152C"/>
    <w:rsid w:val="00413B18"/>
    <w:rsid w:val="004237C2"/>
    <w:rsid w:val="004273C5"/>
    <w:rsid w:val="00430342"/>
    <w:rsid w:val="00437DBE"/>
    <w:rsid w:val="0044147C"/>
    <w:rsid w:val="00441D03"/>
    <w:rsid w:val="0044209D"/>
    <w:rsid w:val="004445B3"/>
    <w:rsid w:val="00446D28"/>
    <w:rsid w:val="00447934"/>
    <w:rsid w:val="00451F89"/>
    <w:rsid w:val="00452647"/>
    <w:rsid w:val="004544E8"/>
    <w:rsid w:val="00457462"/>
    <w:rsid w:val="0047290A"/>
    <w:rsid w:val="0047599A"/>
    <w:rsid w:val="00477555"/>
    <w:rsid w:val="00483C56"/>
    <w:rsid w:val="00486051"/>
    <w:rsid w:val="004864A7"/>
    <w:rsid w:val="0048730F"/>
    <w:rsid w:val="00487BE6"/>
    <w:rsid w:val="00492F56"/>
    <w:rsid w:val="00494FB7"/>
    <w:rsid w:val="0049578F"/>
    <w:rsid w:val="004A0684"/>
    <w:rsid w:val="004A27F7"/>
    <w:rsid w:val="004B1EBD"/>
    <w:rsid w:val="004B5F24"/>
    <w:rsid w:val="004C138B"/>
    <w:rsid w:val="004C4534"/>
    <w:rsid w:val="004C59A2"/>
    <w:rsid w:val="004C5E03"/>
    <w:rsid w:val="004D0731"/>
    <w:rsid w:val="004D49F6"/>
    <w:rsid w:val="004E662D"/>
    <w:rsid w:val="004E6DA0"/>
    <w:rsid w:val="004E767A"/>
    <w:rsid w:val="004F247B"/>
    <w:rsid w:val="004F4D48"/>
    <w:rsid w:val="00502093"/>
    <w:rsid w:val="005038E2"/>
    <w:rsid w:val="005041E9"/>
    <w:rsid w:val="005055CC"/>
    <w:rsid w:val="005100FE"/>
    <w:rsid w:val="00523603"/>
    <w:rsid w:val="00526162"/>
    <w:rsid w:val="0053376B"/>
    <w:rsid w:val="005355FB"/>
    <w:rsid w:val="00536211"/>
    <w:rsid w:val="00536732"/>
    <w:rsid w:val="005371F3"/>
    <w:rsid w:val="00541063"/>
    <w:rsid w:val="00543C67"/>
    <w:rsid w:val="00544479"/>
    <w:rsid w:val="00544E53"/>
    <w:rsid w:val="00556111"/>
    <w:rsid w:val="00556D26"/>
    <w:rsid w:val="00560004"/>
    <w:rsid w:val="005608FE"/>
    <w:rsid w:val="005615C5"/>
    <w:rsid w:val="00562FC6"/>
    <w:rsid w:val="00563A43"/>
    <w:rsid w:val="00563FB2"/>
    <w:rsid w:val="00566B94"/>
    <w:rsid w:val="00574C6F"/>
    <w:rsid w:val="0058011D"/>
    <w:rsid w:val="00587274"/>
    <w:rsid w:val="0059068C"/>
    <w:rsid w:val="005A432F"/>
    <w:rsid w:val="005B4051"/>
    <w:rsid w:val="005B66C9"/>
    <w:rsid w:val="005B6C72"/>
    <w:rsid w:val="005C2A1F"/>
    <w:rsid w:val="005C3A11"/>
    <w:rsid w:val="005D190B"/>
    <w:rsid w:val="005D21CB"/>
    <w:rsid w:val="005D5980"/>
    <w:rsid w:val="005D77C7"/>
    <w:rsid w:val="005E2EA2"/>
    <w:rsid w:val="005F1208"/>
    <w:rsid w:val="005F2DC8"/>
    <w:rsid w:val="005F30EE"/>
    <w:rsid w:val="005F485E"/>
    <w:rsid w:val="005F66D4"/>
    <w:rsid w:val="006007DA"/>
    <w:rsid w:val="006013FB"/>
    <w:rsid w:val="006042B7"/>
    <w:rsid w:val="00604881"/>
    <w:rsid w:val="006053A6"/>
    <w:rsid w:val="00605675"/>
    <w:rsid w:val="00606000"/>
    <w:rsid w:val="00611C5B"/>
    <w:rsid w:val="00613744"/>
    <w:rsid w:val="00613B70"/>
    <w:rsid w:val="00613E19"/>
    <w:rsid w:val="00615C05"/>
    <w:rsid w:val="006170E7"/>
    <w:rsid w:val="0061726E"/>
    <w:rsid w:val="00617D13"/>
    <w:rsid w:val="00621D35"/>
    <w:rsid w:val="0062644D"/>
    <w:rsid w:val="006271C6"/>
    <w:rsid w:val="00627822"/>
    <w:rsid w:val="006317EE"/>
    <w:rsid w:val="006320D6"/>
    <w:rsid w:val="0063335A"/>
    <w:rsid w:val="00634B10"/>
    <w:rsid w:val="00634B9D"/>
    <w:rsid w:val="0063614A"/>
    <w:rsid w:val="00642BDD"/>
    <w:rsid w:val="006457A1"/>
    <w:rsid w:val="00645899"/>
    <w:rsid w:val="006462AA"/>
    <w:rsid w:val="00646D55"/>
    <w:rsid w:val="00650C30"/>
    <w:rsid w:val="00650FBB"/>
    <w:rsid w:val="0065209B"/>
    <w:rsid w:val="00655F12"/>
    <w:rsid w:val="00656BDC"/>
    <w:rsid w:val="00660342"/>
    <w:rsid w:val="006604FC"/>
    <w:rsid w:val="0066387C"/>
    <w:rsid w:val="006642C8"/>
    <w:rsid w:val="00666A5B"/>
    <w:rsid w:val="00675168"/>
    <w:rsid w:val="00676D1A"/>
    <w:rsid w:val="00677C66"/>
    <w:rsid w:val="00677F0C"/>
    <w:rsid w:val="00680F6B"/>
    <w:rsid w:val="00682A40"/>
    <w:rsid w:val="0068686D"/>
    <w:rsid w:val="00690E7D"/>
    <w:rsid w:val="00694442"/>
    <w:rsid w:val="00694EA6"/>
    <w:rsid w:val="006A436D"/>
    <w:rsid w:val="006A7C18"/>
    <w:rsid w:val="006B352E"/>
    <w:rsid w:val="006C17DB"/>
    <w:rsid w:val="006C47E4"/>
    <w:rsid w:val="006C66BD"/>
    <w:rsid w:val="006C7000"/>
    <w:rsid w:val="006D4A5C"/>
    <w:rsid w:val="006D6822"/>
    <w:rsid w:val="006D7BFA"/>
    <w:rsid w:val="006E23F0"/>
    <w:rsid w:val="006E4CF0"/>
    <w:rsid w:val="006E7E7E"/>
    <w:rsid w:val="006F05EA"/>
    <w:rsid w:val="006F2885"/>
    <w:rsid w:val="007040BF"/>
    <w:rsid w:val="007064A1"/>
    <w:rsid w:val="0070698E"/>
    <w:rsid w:val="00706EDA"/>
    <w:rsid w:val="0071033D"/>
    <w:rsid w:val="00712F53"/>
    <w:rsid w:val="0071752E"/>
    <w:rsid w:val="007215DA"/>
    <w:rsid w:val="0072383D"/>
    <w:rsid w:val="00725667"/>
    <w:rsid w:val="00727440"/>
    <w:rsid w:val="007314C0"/>
    <w:rsid w:val="007332AA"/>
    <w:rsid w:val="00733356"/>
    <w:rsid w:val="007452BD"/>
    <w:rsid w:val="00746315"/>
    <w:rsid w:val="00750E34"/>
    <w:rsid w:val="00751FEF"/>
    <w:rsid w:val="00755392"/>
    <w:rsid w:val="0075696F"/>
    <w:rsid w:val="007615BE"/>
    <w:rsid w:val="00762413"/>
    <w:rsid w:val="007632A2"/>
    <w:rsid w:val="007639FB"/>
    <w:rsid w:val="00766F97"/>
    <w:rsid w:val="00770E32"/>
    <w:rsid w:val="00771C10"/>
    <w:rsid w:val="00772593"/>
    <w:rsid w:val="007726A5"/>
    <w:rsid w:val="00772CC2"/>
    <w:rsid w:val="00776692"/>
    <w:rsid w:val="00776D5A"/>
    <w:rsid w:val="00782C5A"/>
    <w:rsid w:val="007876CE"/>
    <w:rsid w:val="007A154E"/>
    <w:rsid w:val="007A1989"/>
    <w:rsid w:val="007A24DA"/>
    <w:rsid w:val="007A6212"/>
    <w:rsid w:val="007B018A"/>
    <w:rsid w:val="007B0434"/>
    <w:rsid w:val="007B1045"/>
    <w:rsid w:val="007B1EA0"/>
    <w:rsid w:val="007B449B"/>
    <w:rsid w:val="007B6284"/>
    <w:rsid w:val="007B719F"/>
    <w:rsid w:val="007B7921"/>
    <w:rsid w:val="007B7A1F"/>
    <w:rsid w:val="007C0AB8"/>
    <w:rsid w:val="007C3622"/>
    <w:rsid w:val="007C65EC"/>
    <w:rsid w:val="007D1F99"/>
    <w:rsid w:val="007E1A87"/>
    <w:rsid w:val="007E690E"/>
    <w:rsid w:val="007F1781"/>
    <w:rsid w:val="007F1B20"/>
    <w:rsid w:val="00800C52"/>
    <w:rsid w:val="00807424"/>
    <w:rsid w:val="008075EF"/>
    <w:rsid w:val="00807852"/>
    <w:rsid w:val="008115A3"/>
    <w:rsid w:val="0081639B"/>
    <w:rsid w:val="008175BC"/>
    <w:rsid w:val="00821ECE"/>
    <w:rsid w:val="00822D1D"/>
    <w:rsid w:val="00824979"/>
    <w:rsid w:val="00826590"/>
    <w:rsid w:val="008269C6"/>
    <w:rsid w:val="00834D40"/>
    <w:rsid w:val="0083773E"/>
    <w:rsid w:val="00846BD2"/>
    <w:rsid w:val="00850A04"/>
    <w:rsid w:val="00854E4C"/>
    <w:rsid w:val="00856EAA"/>
    <w:rsid w:val="00866C03"/>
    <w:rsid w:val="00872233"/>
    <w:rsid w:val="008747B2"/>
    <w:rsid w:val="008835D4"/>
    <w:rsid w:val="00883801"/>
    <w:rsid w:val="008922E5"/>
    <w:rsid w:val="00896D5A"/>
    <w:rsid w:val="00896F7F"/>
    <w:rsid w:val="008A1CD5"/>
    <w:rsid w:val="008A2089"/>
    <w:rsid w:val="008A292B"/>
    <w:rsid w:val="008A5B0D"/>
    <w:rsid w:val="008B005D"/>
    <w:rsid w:val="008B076C"/>
    <w:rsid w:val="008B117D"/>
    <w:rsid w:val="008B17C6"/>
    <w:rsid w:val="008B2D4F"/>
    <w:rsid w:val="008B4BA4"/>
    <w:rsid w:val="008B51EE"/>
    <w:rsid w:val="008B5F7C"/>
    <w:rsid w:val="008B6EE9"/>
    <w:rsid w:val="008C13C3"/>
    <w:rsid w:val="008C5A44"/>
    <w:rsid w:val="008C7A7C"/>
    <w:rsid w:val="008D0231"/>
    <w:rsid w:val="008D26A2"/>
    <w:rsid w:val="008D2A02"/>
    <w:rsid w:val="008D2F23"/>
    <w:rsid w:val="008D40FC"/>
    <w:rsid w:val="008D6179"/>
    <w:rsid w:val="008D6EE8"/>
    <w:rsid w:val="008D7545"/>
    <w:rsid w:val="008E232B"/>
    <w:rsid w:val="008E327A"/>
    <w:rsid w:val="008E3B0B"/>
    <w:rsid w:val="008E59AB"/>
    <w:rsid w:val="008E6562"/>
    <w:rsid w:val="008E74F9"/>
    <w:rsid w:val="008F11CF"/>
    <w:rsid w:val="008F15C5"/>
    <w:rsid w:val="008F29D5"/>
    <w:rsid w:val="0090336E"/>
    <w:rsid w:val="00903F41"/>
    <w:rsid w:val="009041E3"/>
    <w:rsid w:val="00905527"/>
    <w:rsid w:val="0090760D"/>
    <w:rsid w:val="009079AB"/>
    <w:rsid w:val="00913FDF"/>
    <w:rsid w:val="0091619D"/>
    <w:rsid w:val="00917190"/>
    <w:rsid w:val="00920005"/>
    <w:rsid w:val="00920557"/>
    <w:rsid w:val="009236EC"/>
    <w:rsid w:val="0092532A"/>
    <w:rsid w:val="00926010"/>
    <w:rsid w:val="00927982"/>
    <w:rsid w:val="00930E95"/>
    <w:rsid w:val="00930F78"/>
    <w:rsid w:val="00933693"/>
    <w:rsid w:val="00936300"/>
    <w:rsid w:val="00940DA5"/>
    <w:rsid w:val="00940FFF"/>
    <w:rsid w:val="009448F2"/>
    <w:rsid w:val="009500BD"/>
    <w:rsid w:val="00952CE8"/>
    <w:rsid w:val="00956798"/>
    <w:rsid w:val="00961D5D"/>
    <w:rsid w:val="009652A1"/>
    <w:rsid w:val="009659F9"/>
    <w:rsid w:val="0097211F"/>
    <w:rsid w:val="00972170"/>
    <w:rsid w:val="00973A71"/>
    <w:rsid w:val="009766CC"/>
    <w:rsid w:val="009808EF"/>
    <w:rsid w:val="0098225C"/>
    <w:rsid w:val="00997A8F"/>
    <w:rsid w:val="009A0395"/>
    <w:rsid w:val="009A1471"/>
    <w:rsid w:val="009A38DD"/>
    <w:rsid w:val="009A3CE3"/>
    <w:rsid w:val="009A58C6"/>
    <w:rsid w:val="009B72E0"/>
    <w:rsid w:val="009C0300"/>
    <w:rsid w:val="009C2ECC"/>
    <w:rsid w:val="009C510E"/>
    <w:rsid w:val="009C60E9"/>
    <w:rsid w:val="009D1391"/>
    <w:rsid w:val="009D179A"/>
    <w:rsid w:val="009D1D54"/>
    <w:rsid w:val="009D3DD2"/>
    <w:rsid w:val="009D53D2"/>
    <w:rsid w:val="009E1338"/>
    <w:rsid w:val="009E28D9"/>
    <w:rsid w:val="009E2DCB"/>
    <w:rsid w:val="009E38C2"/>
    <w:rsid w:val="009E517D"/>
    <w:rsid w:val="009E7B6A"/>
    <w:rsid w:val="009E7BAA"/>
    <w:rsid w:val="009F2AE6"/>
    <w:rsid w:val="009F5219"/>
    <w:rsid w:val="009F62B2"/>
    <w:rsid w:val="00A06C8B"/>
    <w:rsid w:val="00A11409"/>
    <w:rsid w:val="00A1188C"/>
    <w:rsid w:val="00A122B6"/>
    <w:rsid w:val="00A1449F"/>
    <w:rsid w:val="00A17923"/>
    <w:rsid w:val="00A21843"/>
    <w:rsid w:val="00A229D0"/>
    <w:rsid w:val="00A2362F"/>
    <w:rsid w:val="00A2482B"/>
    <w:rsid w:val="00A2512A"/>
    <w:rsid w:val="00A33A86"/>
    <w:rsid w:val="00A359C7"/>
    <w:rsid w:val="00A42A3E"/>
    <w:rsid w:val="00A44A3E"/>
    <w:rsid w:val="00A47008"/>
    <w:rsid w:val="00A543BA"/>
    <w:rsid w:val="00A54683"/>
    <w:rsid w:val="00A5506A"/>
    <w:rsid w:val="00A56CCF"/>
    <w:rsid w:val="00A56F09"/>
    <w:rsid w:val="00A60C97"/>
    <w:rsid w:val="00A60CE7"/>
    <w:rsid w:val="00A61CF2"/>
    <w:rsid w:val="00A62440"/>
    <w:rsid w:val="00A63C36"/>
    <w:rsid w:val="00A65F34"/>
    <w:rsid w:val="00A669A7"/>
    <w:rsid w:val="00A67B9F"/>
    <w:rsid w:val="00A728AB"/>
    <w:rsid w:val="00A761F3"/>
    <w:rsid w:val="00A8038B"/>
    <w:rsid w:val="00A82BC2"/>
    <w:rsid w:val="00A870F8"/>
    <w:rsid w:val="00A9047D"/>
    <w:rsid w:val="00A91397"/>
    <w:rsid w:val="00A93A08"/>
    <w:rsid w:val="00A96935"/>
    <w:rsid w:val="00AA58E8"/>
    <w:rsid w:val="00AA609F"/>
    <w:rsid w:val="00AB02FC"/>
    <w:rsid w:val="00AB2EE4"/>
    <w:rsid w:val="00AC00DA"/>
    <w:rsid w:val="00AC2AC1"/>
    <w:rsid w:val="00AC3C2B"/>
    <w:rsid w:val="00AC5ED3"/>
    <w:rsid w:val="00AC7706"/>
    <w:rsid w:val="00AD0577"/>
    <w:rsid w:val="00AD0E76"/>
    <w:rsid w:val="00AD380F"/>
    <w:rsid w:val="00AD7763"/>
    <w:rsid w:val="00AE2409"/>
    <w:rsid w:val="00AE45D5"/>
    <w:rsid w:val="00AE4A44"/>
    <w:rsid w:val="00AE4AA2"/>
    <w:rsid w:val="00AF7C9F"/>
    <w:rsid w:val="00B00CF8"/>
    <w:rsid w:val="00B014C2"/>
    <w:rsid w:val="00B05ED5"/>
    <w:rsid w:val="00B131E9"/>
    <w:rsid w:val="00B143D1"/>
    <w:rsid w:val="00B15511"/>
    <w:rsid w:val="00B15881"/>
    <w:rsid w:val="00B2036A"/>
    <w:rsid w:val="00B22969"/>
    <w:rsid w:val="00B26DA7"/>
    <w:rsid w:val="00B31557"/>
    <w:rsid w:val="00B323A4"/>
    <w:rsid w:val="00B33837"/>
    <w:rsid w:val="00B41D7C"/>
    <w:rsid w:val="00B50972"/>
    <w:rsid w:val="00B54638"/>
    <w:rsid w:val="00B55E57"/>
    <w:rsid w:val="00B63841"/>
    <w:rsid w:val="00B63B41"/>
    <w:rsid w:val="00B7277A"/>
    <w:rsid w:val="00B729B4"/>
    <w:rsid w:val="00B74F18"/>
    <w:rsid w:val="00B8032A"/>
    <w:rsid w:val="00B80DD0"/>
    <w:rsid w:val="00B836A3"/>
    <w:rsid w:val="00B84604"/>
    <w:rsid w:val="00B92A09"/>
    <w:rsid w:val="00B9513B"/>
    <w:rsid w:val="00B968E8"/>
    <w:rsid w:val="00B971E1"/>
    <w:rsid w:val="00BA2A72"/>
    <w:rsid w:val="00BA74DA"/>
    <w:rsid w:val="00BB03FF"/>
    <w:rsid w:val="00BB2044"/>
    <w:rsid w:val="00BB4B09"/>
    <w:rsid w:val="00BB4D29"/>
    <w:rsid w:val="00BC1ACB"/>
    <w:rsid w:val="00BC2D30"/>
    <w:rsid w:val="00BC2DD4"/>
    <w:rsid w:val="00BC2F9E"/>
    <w:rsid w:val="00BC5347"/>
    <w:rsid w:val="00BC64D7"/>
    <w:rsid w:val="00BC7997"/>
    <w:rsid w:val="00BD2684"/>
    <w:rsid w:val="00BD6B94"/>
    <w:rsid w:val="00BE4231"/>
    <w:rsid w:val="00BE49C8"/>
    <w:rsid w:val="00BE6B03"/>
    <w:rsid w:val="00BE771F"/>
    <w:rsid w:val="00BF28A0"/>
    <w:rsid w:val="00BF68CC"/>
    <w:rsid w:val="00C006AC"/>
    <w:rsid w:val="00C03FC5"/>
    <w:rsid w:val="00C04139"/>
    <w:rsid w:val="00C0671B"/>
    <w:rsid w:val="00C12521"/>
    <w:rsid w:val="00C13793"/>
    <w:rsid w:val="00C14B24"/>
    <w:rsid w:val="00C16727"/>
    <w:rsid w:val="00C23BB9"/>
    <w:rsid w:val="00C25808"/>
    <w:rsid w:val="00C26F26"/>
    <w:rsid w:val="00C40B45"/>
    <w:rsid w:val="00C50089"/>
    <w:rsid w:val="00C57634"/>
    <w:rsid w:val="00C612EC"/>
    <w:rsid w:val="00C61315"/>
    <w:rsid w:val="00C64125"/>
    <w:rsid w:val="00C6466F"/>
    <w:rsid w:val="00C65BFF"/>
    <w:rsid w:val="00C75CAB"/>
    <w:rsid w:val="00C7651F"/>
    <w:rsid w:val="00C808D8"/>
    <w:rsid w:val="00C81D54"/>
    <w:rsid w:val="00C822F3"/>
    <w:rsid w:val="00C83BBA"/>
    <w:rsid w:val="00C90D5C"/>
    <w:rsid w:val="00C9106A"/>
    <w:rsid w:val="00C94C40"/>
    <w:rsid w:val="00C95D6C"/>
    <w:rsid w:val="00CA1D6D"/>
    <w:rsid w:val="00CA1EDB"/>
    <w:rsid w:val="00CA32BA"/>
    <w:rsid w:val="00CA331E"/>
    <w:rsid w:val="00CA4605"/>
    <w:rsid w:val="00CA4E8E"/>
    <w:rsid w:val="00CC129B"/>
    <w:rsid w:val="00CC1C2F"/>
    <w:rsid w:val="00CC6A16"/>
    <w:rsid w:val="00CD001E"/>
    <w:rsid w:val="00CD469E"/>
    <w:rsid w:val="00CD481E"/>
    <w:rsid w:val="00CD494F"/>
    <w:rsid w:val="00CD4BDA"/>
    <w:rsid w:val="00CE029B"/>
    <w:rsid w:val="00CE6DBD"/>
    <w:rsid w:val="00CE6F09"/>
    <w:rsid w:val="00CF1F2A"/>
    <w:rsid w:val="00CF49D9"/>
    <w:rsid w:val="00CF5039"/>
    <w:rsid w:val="00CF687E"/>
    <w:rsid w:val="00CF71F7"/>
    <w:rsid w:val="00D00061"/>
    <w:rsid w:val="00D02EE6"/>
    <w:rsid w:val="00D05CD4"/>
    <w:rsid w:val="00D15B3B"/>
    <w:rsid w:val="00D17258"/>
    <w:rsid w:val="00D17D43"/>
    <w:rsid w:val="00D215D4"/>
    <w:rsid w:val="00D23144"/>
    <w:rsid w:val="00D26DB4"/>
    <w:rsid w:val="00D3084B"/>
    <w:rsid w:val="00D32CE3"/>
    <w:rsid w:val="00D336D0"/>
    <w:rsid w:val="00D36D74"/>
    <w:rsid w:val="00D4078B"/>
    <w:rsid w:val="00D43813"/>
    <w:rsid w:val="00D44FDF"/>
    <w:rsid w:val="00D46346"/>
    <w:rsid w:val="00D473A4"/>
    <w:rsid w:val="00D50C46"/>
    <w:rsid w:val="00D5201C"/>
    <w:rsid w:val="00D54455"/>
    <w:rsid w:val="00D54D69"/>
    <w:rsid w:val="00D55603"/>
    <w:rsid w:val="00D577FF"/>
    <w:rsid w:val="00D624D0"/>
    <w:rsid w:val="00D62B61"/>
    <w:rsid w:val="00D63E0D"/>
    <w:rsid w:val="00D65249"/>
    <w:rsid w:val="00D72EF8"/>
    <w:rsid w:val="00D757CF"/>
    <w:rsid w:val="00D764B1"/>
    <w:rsid w:val="00D7713E"/>
    <w:rsid w:val="00D805F2"/>
    <w:rsid w:val="00D80FA1"/>
    <w:rsid w:val="00D82A36"/>
    <w:rsid w:val="00D91F3A"/>
    <w:rsid w:val="00D931AF"/>
    <w:rsid w:val="00D93F18"/>
    <w:rsid w:val="00D967C7"/>
    <w:rsid w:val="00DA1E9E"/>
    <w:rsid w:val="00DA2C95"/>
    <w:rsid w:val="00DA32A5"/>
    <w:rsid w:val="00DA3A61"/>
    <w:rsid w:val="00DB1973"/>
    <w:rsid w:val="00DB4CB5"/>
    <w:rsid w:val="00DB77EF"/>
    <w:rsid w:val="00DC28B0"/>
    <w:rsid w:val="00DD2914"/>
    <w:rsid w:val="00DD3019"/>
    <w:rsid w:val="00DD3FCC"/>
    <w:rsid w:val="00DD45DE"/>
    <w:rsid w:val="00DD774E"/>
    <w:rsid w:val="00DE0041"/>
    <w:rsid w:val="00DE0EBE"/>
    <w:rsid w:val="00DE212E"/>
    <w:rsid w:val="00DE51D7"/>
    <w:rsid w:val="00DE7469"/>
    <w:rsid w:val="00DF02DD"/>
    <w:rsid w:val="00DF20F3"/>
    <w:rsid w:val="00DF5039"/>
    <w:rsid w:val="00E01F8A"/>
    <w:rsid w:val="00E07553"/>
    <w:rsid w:val="00E10229"/>
    <w:rsid w:val="00E103AD"/>
    <w:rsid w:val="00E1274A"/>
    <w:rsid w:val="00E221C6"/>
    <w:rsid w:val="00E23808"/>
    <w:rsid w:val="00E258DB"/>
    <w:rsid w:val="00E25E6C"/>
    <w:rsid w:val="00E3047B"/>
    <w:rsid w:val="00E30C48"/>
    <w:rsid w:val="00E36F8C"/>
    <w:rsid w:val="00E37BE6"/>
    <w:rsid w:val="00E37D99"/>
    <w:rsid w:val="00E50145"/>
    <w:rsid w:val="00E504C4"/>
    <w:rsid w:val="00E50EE8"/>
    <w:rsid w:val="00E54E04"/>
    <w:rsid w:val="00E6044A"/>
    <w:rsid w:val="00E60CB4"/>
    <w:rsid w:val="00E633C2"/>
    <w:rsid w:val="00E7043E"/>
    <w:rsid w:val="00E719AD"/>
    <w:rsid w:val="00E7487D"/>
    <w:rsid w:val="00E8353D"/>
    <w:rsid w:val="00E85259"/>
    <w:rsid w:val="00E873CA"/>
    <w:rsid w:val="00E91D8E"/>
    <w:rsid w:val="00E94F76"/>
    <w:rsid w:val="00EA227C"/>
    <w:rsid w:val="00EA3B96"/>
    <w:rsid w:val="00EA4A36"/>
    <w:rsid w:val="00EA5DBF"/>
    <w:rsid w:val="00EA60B9"/>
    <w:rsid w:val="00EA795E"/>
    <w:rsid w:val="00EB056A"/>
    <w:rsid w:val="00EB2B4B"/>
    <w:rsid w:val="00EB3901"/>
    <w:rsid w:val="00EB46F0"/>
    <w:rsid w:val="00EB4CB3"/>
    <w:rsid w:val="00EB5636"/>
    <w:rsid w:val="00EB62A4"/>
    <w:rsid w:val="00EB6A8B"/>
    <w:rsid w:val="00EC3096"/>
    <w:rsid w:val="00EC30E8"/>
    <w:rsid w:val="00EC500E"/>
    <w:rsid w:val="00EC6917"/>
    <w:rsid w:val="00ED0508"/>
    <w:rsid w:val="00ED3F21"/>
    <w:rsid w:val="00ED5E64"/>
    <w:rsid w:val="00ED63E1"/>
    <w:rsid w:val="00EE0B36"/>
    <w:rsid w:val="00EE0EAD"/>
    <w:rsid w:val="00EE541C"/>
    <w:rsid w:val="00EF1F1E"/>
    <w:rsid w:val="00EF337A"/>
    <w:rsid w:val="00EF3920"/>
    <w:rsid w:val="00EF57D3"/>
    <w:rsid w:val="00EF78C6"/>
    <w:rsid w:val="00EF7FD5"/>
    <w:rsid w:val="00F00710"/>
    <w:rsid w:val="00F0282F"/>
    <w:rsid w:val="00F03E9E"/>
    <w:rsid w:val="00F040EA"/>
    <w:rsid w:val="00F0623D"/>
    <w:rsid w:val="00F1062C"/>
    <w:rsid w:val="00F11CC1"/>
    <w:rsid w:val="00F12713"/>
    <w:rsid w:val="00F12AE4"/>
    <w:rsid w:val="00F14598"/>
    <w:rsid w:val="00F14C1F"/>
    <w:rsid w:val="00F14F6E"/>
    <w:rsid w:val="00F1517D"/>
    <w:rsid w:val="00F1674C"/>
    <w:rsid w:val="00F16C7B"/>
    <w:rsid w:val="00F213D6"/>
    <w:rsid w:val="00F22EB0"/>
    <w:rsid w:val="00F23D81"/>
    <w:rsid w:val="00F25CC9"/>
    <w:rsid w:val="00F26E09"/>
    <w:rsid w:val="00F26E73"/>
    <w:rsid w:val="00F5178C"/>
    <w:rsid w:val="00F54F09"/>
    <w:rsid w:val="00F5583B"/>
    <w:rsid w:val="00F6136A"/>
    <w:rsid w:val="00F61958"/>
    <w:rsid w:val="00F637F8"/>
    <w:rsid w:val="00F64310"/>
    <w:rsid w:val="00F65BEC"/>
    <w:rsid w:val="00F66EB5"/>
    <w:rsid w:val="00F66EF1"/>
    <w:rsid w:val="00F71789"/>
    <w:rsid w:val="00F7199E"/>
    <w:rsid w:val="00F72846"/>
    <w:rsid w:val="00F73305"/>
    <w:rsid w:val="00F7584B"/>
    <w:rsid w:val="00F77693"/>
    <w:rsid w:val="00F77D6A"/>
    <w:rsid w:val="00F816F8"/>
    <w:rsid w:val="00F91F14"/>
    <w:rsid w:val="00F942A2"/>
    <w:rsid w:val="00F94918"/>
    <w:rsid w:val="00F9733E"/>
    <w:rsid w:val="00FA3707"/>
    <w:rsid w:val="00FA5797"/>
    <w:rsid w:val="00FA5B56"/>
    <w:rsid w:val="00FB6522"/>
    <w:rsid w:val="00FC2F1E"/>
    <w:rsid w:val="00FC6529"/>
    <w:rsid w:val="00FC7262"/>
    <w:rsid w:val="00FD2549"/>
    <w:rsid w:val="00FD368D"/>
    <w:rsid w:val="00FD3A5F"/>
    <w:rsid w:val="00FD4423"/>
    <w:rsid w:val="00FD59E7"/>
    <w:rsid w:val="00FD73F8"/>
    <w:rsid w:val="00FE01AD"/>
    <w:rsid w:val="00FE464C"/>
    <w:rsid w:val="00FE4A08"/>
    <w:rsid w:val="00FE701F"/>
    <w:rsid w:val="0134CED8"/>
    <w:rsid w:val="01B58CD8"/>
    <w:rsid w:val="01B84AE9"/>
    <w:rsid w:val="01D17346"/>
    <w:rsid w:val="01D75FED"/>
    <w:rsid w:val="028BF513"/>
    <w:rsid w:val="0338B43A"/>
    <w:rsid w:val="03FE89BF"/>
    <w:rsid w:val="042BA4BB"/>
    <w:rsid w:val="0432514B"/>
    <w:rsid w:val="051A940B"/>
    <w:rsid w:val="053F5949"/>
    <w:rsid w:val="05A9E633"/>
    <w:rsid w:val="05D15CA9"/>
    <w:rsid w:val="06CAEE05"/>
    <w:rsid w:val="06E0FCD8"/>
    <w:rsid w:val="072F40E7"/>
    <w:rsid w:val="07949DB8"/>
    <w:rsid w:val="080BA129"/>
    <w:rsid w:val="0846119F"/>
    <w:rsid w:val="09F71CAA"/>
    <w:rsid w:val="0A1795B4"/>
    <w:rsid w:val="0A883AA1"/>
    <w:rsid w:val="0A95BD6A"/>
    <w:rsid w:val="0AA1BA63"/>
    <w:rsid w:val="0B601F49"/>
    <w:rsid w:val="0B91C87B"/>
    <w:rsid w:val="0C5AFC88"/>
    <w:rsid w:val="0D1DE378"/>
    <w:rsid w:val="0D419D78"/>
    <w:rsid w:val="0D64CBBF"/>
    <w:rsid w:val="0E09B8E5"/>
    <w:rsid w:val="0E0B6A73"/>
    <w:rsid w:val="0E396603"/>
    <w:rsid w:val="0E97F2C1"/>
    <w:rsid w:val="0EA24F57"/>
    <w:rsid w:val="0F1A2834"/>
    <w:rsid w:val="0F2E8284"/>
    <w:rsid w:val="0F43CB53"/>
    <w:rsid w:val="0F4553D0"/>
    <w:rsid w:val="0F954A23"/>
    <w:rsid w:val="0FDC912E"/>
    <w:rsid w:val="10C9BD28"/>
    <w:rsid w:val="10DF3FA3"/>
    <w:rsid w:val="113DE0F5"/>
    <w:rsid w:val="11FCEC45"/>
    <w:rsid w:val="126B7989"/>
    <w:rsid w:val="129DC6B8"/>
    <w:rsid w:val="12F78381"/>
    <w:rsid w:val="1304A97F"/>
    <w:rsid w:val="14C6D72F"/>
    <w:rsid w:val="151A849B"/>
    <w:rsid w:val="15CED930"/>
    <w:rsid w:val="1616EA1A"/>
    <w:rsid w:val="168813F1"/>
    <w:rsid w:val="16A5C727"/>
    <w:rsid w:val="17571669"/>
    <w:rsid w:val="1795A567"/>
    <w:rsid w:val="17AE9467"/>
    <w:rsid w:val="17AF979B"/>
    <w:rsid w:val="17C77691"/>
    <w:rsid w:val="17E7AAE0"/>
    <w:rsid w:val="18093434"/>
    <w:rsid w:val="1810B30C"/>
    <w:rsid w:val="18115920"/>
    <w:rsid w:val="189B4045"/>
    <w:rsid w:val="18F1B61B"/>
    <w:rsid w:val="1919BD8E"/>
    <w:rsid w:val="19211684"/>
    <w:rsid w:val="19580A12"/>
    <w:rsid w:val="19BFE0A9"/>
    <w:rsid w:val="1AD13103"/>
    <w:rsid w:val="1AD2A060"/>
    <w:rsid w:val="1B78815C"/>
    <w:rsid w:val="1B7C05F0"/>
    <w:rsid w:val="1B81185D"/>
    <w:rsid w:val="1C8F6198"/>
    <w:rsid w:val="1C94B15E"/>
    <w:rsid w:val="1CE26097"/>
    <w:rsid w:val="1DEBBBF0"/>
    <w:rsid w:val="1DF00F71"/>
    <w:rsid w:val="1EA8F8D3"/>
    <w:rsid w:val="200EE024"/>
    <w:rsid w:val="20459564"/>
    <w:rsid w:val="204ED10A"/>
    <w:rsid w:val="20729CE7"/>
    <w:rsid w:val="208B0576"/>
    <w:rsid w:val="21075470"/>
    <w:rsid w:val="216A6AE3"/>
    <w:rsid w:val="2190FC52"/>
    <w:rsid w:val="21BB425C"/>
    <w:rsid w:val="21DD6015"/>
    <w:rsid w:val="22AE2416"/>
    <w:rsid w:val="23063B44"/>
    <w:rsid w:val="230B8CB5"/>
    <w:rsid w:val="236F2807"/>
    <w:rsid w:val="23BEEFCE"/>
    <w:rsid w:val="23E3C193"/>
    <w:rsid w:val="2547F2D9"/>
    <w:rsid w:val="258932F5"/>
    <w:rsid w:val="26774786"/>
    <w:rsid w:val="26A6C8C9"/>
    <w:rsid w:val="274EA0A6"/>
    <w:rsid w:val="27C34BBF"/>
    <w:rsid w:val="28611D7E"/>
    <w:rsid w:val="2A014F73"/>
    <w:rsid w:val="2A44BFDC"/>
    <w:rsid w:val="2ACA3EF8"/>
    <w:rsid w:val="2B18490F"/>
    <w:rsid w:val="2B3242A4"/>
    <w:rsid w:val="2B5C8B30"/>
    <w:rsid w:val="2C590700"/>
    <w:rsid w:val="2C88F541"/>
    <w:rsid w:val="2CAC4A88"/>
    <w:rsid w:val="2CB41970"/>
    <w:rsid w:val="2CD69F6D"/>
    <w:rsid w:val="2CE29B13"/>
    <w:rsid w:val="2D130CBB"/>
    <w:rsid w:val="2DBECA93"/>
    <w:rsid w:val="2DDA50A8"/>
    <w:rsid w:val="2E2AA551"/>
    <w:rsid w:val="2E4FE9D1"/>
    <w:rsid w:val="2EB1DAAE"/>
    <w:rsid w:val="2F941387"/>
    <w:rsid w:val="2FAD6ABF"/>
    <w:rsid w:val="2FE42EC4"/>
    <w:rsid w:val="2FF9AC92"/>
    <w:rsid w:val="30416DBC"/>
    <w:rsid w:val="3096CFE3"/>
    <w:rsid w:val="31530690"/>
    <w:rsid w:val="316BA3FC"/>
    <w:rsid w:val="324C36A3"/>
    <w:rsid w:val="32BABBD1"/>
    <w:rsid w:val="32ED3D93"/>
    <w:rsid w:val="3364AD2B"/>
    <w:rsid w:val="336A0656"/>
    <w:rsid w:val="343155AA"/>
    <w:rsid w:val="35949EC5"/>
    <w:rsid w:val="35F788E3"/>
    <w:rsid w:val="3602308F"/>
    <w:rsid w:val="362ED3F7"/>
    <w:rsid w:val="36370B64"/>
    <w:rsid w:val="36CD4E5B"/>
    <w:rsid w:val="3728CA90"/>
    <w:rsid w:val="374D4E06"/>
    <w:rsid w:val="37519017"/>
    <w:rsid w:val="381225BB"/>
    <w:rsid w:val="381981CA"/>
    <w:rsid w:val="38E91E67"/>
    <w:rsid w:val="39022E4F"/>
    <w:rsid w:val="395A473F"/>
    <w:rsid w:val="396F65CF"/>
    <w:rsid w:val="3A295E82"/>
    <w:rsid w:val="3ABE397E"/>
    <w:rsid w:val="3AD15553"/>
    <w:rsid w:val="3B4C324F"/>
    <w:rsid w:val="3BA68370"/>
    <w:rsid w:val="3BC8A65F"/>
    <w:rsid w:val="3BD803A2"/>
    <w:rsid w:val="3C179BB5"/>
    <w:rsid w:val="3C61C74F"/>
    <w:rsid w:val="3CE617CC"/>
    <w:rsid w:val="3D3DBF6F"/>
    <w:rsid w:val="3D7BEB4D"/>
    <w:rsid w:val="3DFE5593"/>
    <w:rsid w:val="3E11BDBB"/>
    <w:rsid w:val="3E22E8A1"/>
    <w:rsid w:val="3EBC1E18"/>
    <w:rsid w:val="3F5328A4"/>
    <w:rsid w:val="3F6923B4"/>
    <w:rsid w:val="3F787876"/>
    <w:rsid w:val="3FC11E40"/>
    <w:rsid w:val="3FDEA753"/>
    <w:rsid w:val="40092395"/>
    <w:rsid w:val="400E28EF"/>
    <w:rsid w:val="40685286"/>
    <w:rsid w:val="406C9AD2"/>
    <w:rsid w:val="407E442F"/>
    <w:rsid w:val="40B80FD5"/>
    <w:rsid w:val="410598CF"/>
    <w:rsid w:val="4126EE3C"/>
    <w:rsid w:val="41375562"/>
    <w:rsid w:val="413D03C3"/>
    <w:rsid w:val="4146D125"/>
    <w:rsid w:val="41777A19"/>
    <w:rsid w:val="4240A680"/>
    <w:rsid w:val="424D24C4"/>
    <w:rsid w:val="42D00FE5"/>
    <w:rsid w:val="42D73C3E"/>
    <w:rsid w:val="431952BF"/>
    <w:rsid w:val="43380C0D"/>
    <w:rsid w:val="43B653DB"/>
    <w:rsid w:val="446AE74E"/>
    <w:rsid w:val="44760A31"/>
    <w:rsid w:val="449E2EAB"/>
    <w:rsid w:val="466D4972"/>
    <w:rsid w:val="4671DDA5"/>
    <w:rsid w:val="47704034"/>
    <w:rsid w:val="47811FDC"/>
    <w:rsid w:val="47B8F4CC"/>
    <w:rsid w:val="4802D4DD"/>
    <w:rsid w:val="484FF8A4"/>
    <w:rsid w:val="4901C07B"/>
    <w:rsid w:val="4996588F"/>
    <w:rsid w:val="4A1261A9"/>
    <w:rsid w:val="4A3E3CBF"/>
    <w:rsid w:val="4AF53160"/>
    <w:rsid w:val="4B10EEA1"/>
    <w:rsid w:val="4B404118"/>
    <w:rsid w:val="4CE96514"/>
    <w:rsid w:val="4D05C965"/>
    <w:rsid w:val="4D22BE26"/>
    <w:rsid w:val="4D309268"/>
    <w:rsid w:val="4E1E7BE8"/>
    <w:rsid w:val="4EEE1020"/>
    <w:rsid w:val="4F4EB2DC"/>
    <w:rsid w:val="507BD98B"/>
    <w:rsid w:val="50BDE1B6"/>
    <w:rsid w:val="50FFFC50"/>
    <w:rsid w:val="51C829D5"/>
    <w:rsid w:val="524DAD01"/>
    <w:rsid w:val="52EDC2DD"/>
    <w:rsid w:val="53760643"/>
    <w:rsid w:val="538BA5FE"/>
    <w:rsid w:val="541793BD"/>
    <w:rsid w:val="54260636"/>
    <w:rsid w:val="544CD572"/>
    <w:rsid w:val="547566A5"/>
    <w:rsid w:val="5485124C"/>
    <w:rsid w:val="56612194"/>
    <w:rsid w:val="56999216"/>
    <w:rsid w:val="56D49717"/>
    <w:rsid w:val="571BC14F"/>
    <w:rsid w:val="57818400"/>
    <w:rsid w:val="587A1B84"/>
    <w:rsid w:val="5917A102"/>
    <w:rsid w:val="59648F12"/>
    <w:rsid w:val="59AA8B31"/>
    <w:rsid w:val="5A853D16"/>
    <w:rsid w:val="5AAC3FC0"/>
    <w:rsid w:val="5B245AD4"/>
    <w:rsid w:val="5D6C2981"/>
    <w:rsid w:val="5D86CE87"/>
    <w:rsid w:val="5E405A9C"/>
    <w:rsid w:val="5EB9B5BB"/>
    <w:rsid w:val="604C9F48"/>
    <w:rsid w:val="608C0631"/>
    <w:rsid w:val="61E7E3AB"/>
    <w:rsid w:val="62BBE2E7"/>
    <w:rsid w:val="6425F566"/>
    <w:rsid w:val="6491CBE1"/>
    <w:rsid w:val="655592D2"/>
    <w:rsid w:val="661A980F"/>
    <w:rsid w:val="6733A5D2"/>
    <w:rsid w:val="67F2AD4B"/>
    <w:rsid w:val="67F2E2D1"/>
    <w:rsid w:val="68096921"/>
    <w:rsid w:val="684079F9"/>
    <w:rsid w:val="68DF7ECB"/>
    <w:rsid w:val="6912C418"/>
    <w:rsid w:val="6926E135"/>
    <w:rsid w:val="6963351E"/>
    <w:rsid w:val="696B6C48"/>
    <w:rsid w:val="699D4D63"/>
    <w:rsid w:val="69A16509"/>
    <w:rsid w:val="6ADAA766"/>
    <w:rsid w:val="6B9AAD84"/>
    <w:rsid w:val="6BAA0801"/>
    <w:rsid w:val="6C0A1550"/>
    <w:rsid w:val="6C5F6E15"/>
    <w:rsid w:val="6C7C8F52"/>
    <w:rsid w:val="6C8288E4"/>
    <w:rsid w:val="6D0B3924"/>
    <w:rsid w:val="6D1A494F"/>
    <w:rsid w:val="6D335B5A"/>
    <w:rsid w:val="6D871CC2"/>
    <w:rsid w:val="6D8D299B"/>
    <w:rsid w:val="6E016CE4"/>
    <w:rsid w:val="6E185FB3"/>
    <w:rsid w:val="6E811E08"/>
    <w:rsid w:val="6E9EA71B"/>
    <w:rsid w:val="6EE47027"/>
    <w:rsid w:val="6F1B3138"/>
    <w:rsid w:val="6F2BBC27"/>
    <w:rsid w:val="6F443F7B"/>
    <w:rsid w:val="6FD0C589"/>
    <w:rsid w:val="704F19DC"/>
    <w:rsid w:val="7092E695"/>
    <w:rsid w:val="70C78C88"/>
    <w:rsid w:val="71B89BC6"/>
    <w:rsid w:val="72945EA9"/>
    <w:rsid w:val="72CA6806"/>
    <w:rsid w:val="72EBC299"/>
    <w:rsid w:val="732D2FF3"/>
    <w:rsid w:val="733624ED"/>
    <w:rsid w:val="7363AB6C"/>
    <w:rsid w:val="74BE39D9"/>
    <w:rsid w:val="74FD9522"/>
    <w:rsid w:val="75FF4B54"/>
    <w:rsid w:val="76552B71"/>
    <w:rsid w:val="772E3832"/>
    <w:rsid w:val="7763535D"/>
    <w:rsid w:val="78051878"/>
    <w:rsid w:val="78CEAD52"/>
    <w:rsid w:val="78E240AE"/>
    <w:rsid w:val="79635F77"/>
    <w:rsid w:val="7A3948CA"/>
    <w:rsid w:val="7A873442"/>
    <w:rsid w:val="7B11FA0F"/>
    <w:rsid w:val="7B52401D"/>
    <w:rsid w:val="7B93ED2F"/>
    <w:rsid w:val="7B950512"/>
    <w:rsid w:val="7BCBD7F5"/>
    <w:rsid w:val="7CB92118"/>
    <w:rsid w:val="7D297D7C"/>
    <w:rsid w:val="7D58C1BD"/>
    <w:rsid w:val="7D6FF0A5"/>
    <w:rsid w:val="7DCB3992"/>
    <w:rsid w:val="7DCC735A"/>
    <w:rsid w:val="7DE28A5A"/>
    <w:rsid w:val="7DFE55C7"/>
    <w:rsid w:val="7E1F4DE9"/>
    <w:rsid w:val="7E6940DF"/>
    <w:rsid w:val="7E8E47E9"/>
    <w:rsid w:val="7EC77215"/>
    <w:rsid w:val="7F715C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1F4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ahoma" w:eastAsia="Tahoma" w:hAnsi="Tahoma" w:cs="Tahoma"/>
      <w:lang w:bidi="en-US"/>
    </w:rPr>
  </w:style>
  <w:style w:type="paragraph" w:styleId="1">
    <w:name w:val="heading 1"/>
    <w:basedOn w:val="a"/>
    <w:next w:val="a"/>
    <w:link w:val="10"/>
    <w:uiPriority w:val="9"/>
    <w:qFormat/>
    <w:rsid w:val="005D21C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48"/>
      <w:ind w:left="800" w:hanging="269"/>
    </w:pPr>
    <w:rPr>
      <w:sz w:val="24"/>
      <w:szCs w:val="24"/>
    </w:rPr>
  </w:style>
  <w:style w:type="paragraph" w:styleId="a4">
    <w:name w:val="List Paragraph"/>
    <w:basedOn w:val="a"/>
    <w:uiPriority w:val="1"/>
    <w:qFormat/>
    <w:pPr>
      <w:spacing w:before="48"/>
      <w:ind w:left="800" w:hanging="269"/>
    </w:pPr>
  </w:style>
  <w:style w:type="paragraph" w:customStyle="1" w:styleId="TableParagraph">
    <w:name w:val="Table Paragraph"/>
    <w:basedOn w:val="a"/>
    <w:uiPriority w:val="1"/>
    <w:qFormat/>
  </w:style>
  <w:style w:type="paragraph" w:styleId="a5">
    <w:name w:val="header"/>
    <w:basedOn w:val="a"/>
    <w:link w:val="a6"/>
    <w:uiPriority w:val="99"/>
    <w:unhideWhenUsed/>
    <w:rsid w:val="00FE4A08"/>
    <w:pPr>
      <w:tabs>
        <w:tab w:val="center" w:pos="4680"/>
        <w:tab w:val="right" w:pos="9360"/>
      </w:tabs>
    </w:pPr>
  </w:style>
  <w:style w:type="character" w:customStyle="1" w:styleId="a6">
    <w:name w:val="Верхний колонтитул Знак"/>
    <w:basedOn w:val="a0"/>
    <w:link w:val="a5"/>
    <w:uiPriority w:val="99"/>
    <w:rsid w:val="00FE4A08"/>
    <w:rPr>
      <w:rFonts w:ascii="Tahoma" w:eastAsia="Tahoma" w:hAnsi="Tahoma" w:cs="Tahoma"/>
      <w:lang w:bidi="en-US"/>
    </w:rPr>
  </w:style>
  <w:style w:type="paragraph" w:styleId="a7">
    <w:name w:val="footer"/>
    <w:basedOn w:val="a"/>
    <w:link w:val="a8"/>
    <w:uiPriority w:val="99"/>
    <w:unhideWhenUsed/>
    <w:rsid w:val="00FE4A08"/>
    <w:pPr>
      <w:tabs>
        <w:tab w:val="center" w:pos="4680"/>
        <w:tab w:val="right" w:pos="9360"/>
      </w:tabs>
    </w:pPr>
  </w:style>
  <w:style w:type="character" w:customStyle="1" w:styleId="a8">
    <w:name w:val="Нижний колонтитул Знак"/>
    <w:basedOn w:val="a0"/>
    <w:link w:val="a7"/>
    <w:uiPriority w:val="99"/>
    <w:rsid w:val="00FE4A08"/>
    <w:rPr>
      <w:rFonts w:ascii="Tahoma" w:eastAsia="Tahoma" w:hAnsi="Tahoma" w:cs="Tahoma"/>
      <w:lang w:bidi="en-US"/>
    </w:rPr>
  </w:style>
  <w:style w:type="character" w:styleId="a9">
    <w:name w:val="Hyperlink"/>
    <w:basedOn w:val="a0"/>
    <w:uiPriority w:val="99"/>
    <w:unhideWhenUsed/>
    <w:rsid w:val="00AE4A44"/>
    <w:rPr>
      <w:color w:val="0000FF" w:themeColor="hyperlink"/>
      <w:u w:val="single"/>
    </w:rPr>
  </w:style>
  <w:style w:type="character" w:customStyle="1" w:styleId="UnresolvedMention">
    <w:name w:val="Unresolved Mention"/>
    <w:basedOn w:val="a0"/>
    <w:uiPriority w:val="99"/>
    <w:unhideWhenUsed/>
    <w:rsid w:val="00AE4A44"/>
    <w:rPr>
      <w:color w:val="605E5C"/>
      <w:shd w:val="clear" w:color="auto" w:fill="E1DFDD"/>
    </w:rPr>
  </w:style>
  <w:style w:type="paragraph" w:styleId="aa">
    <w:name w:val="footnote text"/>
    <w:basedOn w:val="a"/>
    <w:link w:val="ab"/>
    <w:uiPriority w:val="99"/>
    <w:semiHidden/>
    <w:unhideWhenUsed/>
    <w:rsid w:val="009D53D2"/>
    <w:rPr>
      <w:sz w:val="20"/>
      <w:szCs w:val="20"/>
    </w:rPr>
  </w:style>
  <w:style w:type="character" w:customStyle="1" w:styleId="ab">
    <w:name w:val="Текст сноски Знак"/>
    <w:basedOn w:val="a0"/>
    <w:link w:val="aa"/>
    <w:uiPriority w:val="99"/>
    <w:semiHidden/>
    <w:rsid w:val="009D53D2"/>
    <w:rPr>
      <w:rFonts w:ascii="Tahoma" w:eastAsia="Tahoma" w:hAnsi="Tahoma" w:cs="Tahoma"/>
      <w:sz w:val="20"/>
      <w:szCs w:val="20"/>
      <w:lang w:bidi="en-US"/>
    </w:rPr>
  </w:style>
  <w:style w:type="character" w:styleId="ac">
    <w:name w:val="footnote reference"/>
    <w:basedOn w:val="a0"/>
    <w:uiPriority w:val="99"/>
    <w:semiHidden/>
    <w:unhideWhenUsed/>
    <w:rsid w:val="009D53D2"/>
    <w:rPr>
      <w:vertAlign w:val="superscript"/>
    </w:rPr>
  </w:style>
  <w:style w:type="paragraph" w:styleId="ad">
    <w:name w:val="annotation text"/>
    <w:basedOn w:val="a"/>
    <w:link w:val="ae"/>
    <w:uiPriority w:val="99"/>
    <w:unhideWhenUsed/>
    <w:rPr>
      <w:sz w:val="20"/>
      <w:szCs w:val="20"/>
    </w:rPr>
  </w:style>
  <w:style w:type="character" w:customStyle="1" w:styleId="ae">
    <w:name w:val="Текст примечания Знак"/>
    <w:basedOn w:val="a0"/>
    <w:link w:val="ad"/>
    <w:uiPriority w:val="99"/>
    <w:rPr>
      <w:rFonts w:ascii="Tahoma" w:eastAsia="Tahoma" w:hAnsi="Tahoma" w:cs="Tahoma"/>
      <w:sz w:val="20"/>
      <w:szCs w:val="20"/>
      <w:lang w:bidi="en-US"/>
    </w:rPr>
  </w:style>
  <w:style w:type="character" w:styleId="af">
    <w:name w:val="annotation reference"/>
    <w:basedOn w:val="a0"/>
    <w:uiPriority w:val="99"/>
    <w:semiHidden/>
    <w:unhideWhenUsed/>
    <w:rPr>
      <w:sz w:val="16"/>
      <w:szCs w:val="16"/>
    </w:rPr>
  </w:style>
  <w:style w:type="paragraph" w:styleId="af0">
    <w:name w:val="annotation subject"/>
    <w:basedOn w:val="ad"/>
    <w:next w:val="ad"/>
    <w:link w:val="af1"/>
    <w:uiPriority w:val="99"/>
    <w:semiHidden/>
    <w:unhideWhenUsed/>
    <w:rsid w:val="00E54E04"/>
    <w:rPr>
      <w:b/>
      <w:bCs/>
    </w:rPr>
  </w:style>
  <w:style w:type="character" w:customStyle="1" w:styleId="af1">
    <w:name w:val="Тема примечания Знак"/>
    <w:basedOn w:val="ae"/>
    <w:link w:val="af0"/>
    <w:uiPriority w:val="99"/>
    <w:semiHidden/>
    <w:rsid w:val="00E54E04"/>
    <w:rPr>
      <w:rFonts w:ascii="Tahoma" w:eastAsia="Tahoma" w:hAnsi="Tahoma" w:cs="Tahoma"/>
      <w:b/>
      <w:bCs/>
      <w:sz w:val="20"/>
      <w:szCs w:val="20"/>
      <w:lang w:bidi="en-US"/>
    </w:rPr>
  </w:style>
  <w:style w:type="character" w:customStyle="1" w:styleId="Mention">
    <w:name w:val="Mention"/>
    <w:basedOn w:val="a0"/>
    <w:uiPriority w:val="99"/>
    <w:unhideWhenUsed/>
    <w:rsid w:val="00E54E04"/>
    <w:rPr>
      <w:color w:val="2B579A"/>
      <w:shd w:val="clear" w:color="auto" w:fill="E1DFDD"/>
    </w:rPr>
  </w:style>
  <w:style w:type="table" w:styleId="af2">
    <w:name w:val="Table Grid"/>
    <w:basedOn w:val="a1"/>
    <w:uiPriority w:val="39"/>
    <w:rsid w:val="003476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basedOn w:val="a0"/>
    <w:uiPriority w:val="99"/>
    <w:semiHidden/>
    <w:unhideWhenUsed/>
    <w:rsid w:val="00B971E1"/>
    <w:rPr>
      <w:color w:val="800080" w:themeColor="followedHyperlink"/>
      <w:u w:val="single"/>
    </w:rPr>
  </w:style>
  <w:style w:type="paragraph" w:styleId="af4">
    <w:name w:val="Balloon Text"/>
    <w:basedOn w:val="a"/>
    <w:link w:val="af5"/>
    <w:uiPriority w:val="99"/>
    <w:semiHidden/>
    <w:unhideWhenUsed/>
    <w:rsid w:val="00F942A2"/>
    <w:rPr>
      <w:rFonts w:ascii="Segoe UI" w:hAnsi="Segoe UI" w:cs="Segoe UI"/>
      <w:sz w:val="18"/>
      <w:szCs w:val="18"/>
    </w:rPr>
  </w:style>
  <w:style w:type="character" w:customStyle="1" w:styleId="af5">
    <w:name w:val="Текст выноски Знак"/>
    <w:basedOn w:val="a0"/>
    <w:link w:val="af4"/>
    <w:uiPriority w:val="99"/>
    <w:semiHidden/>
    <w:rsid w:val="00F942A2"/>
    <w:rPr>
      <w:rFonts w:ascii="Segoe UI" w:eastAsia="Tahoma" w:hAnsi="Segoe UI" w:cs="Segoe UI"/>
      <w:sz w:val="18"/>
      <w:szCs w:val="18"/>
      <w:lang w:bidi="en-US"/>
    </w:rPr>
  </w:style>
  <w:style w:type="paragraph" w:customStyle="1" w:styleId="paragraph">
    <w:name w:val="paragraph"/>
    <w:basedOn w:val="a"/>
    <w:rsid w:val="000D77C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a0"/>
    <w:rsid w:val="000D77C1"/>
  </w:style>
  <w:style w:type="character" w:customStyle="1" w:styleId="eop">
    <w:name w:val="eop"/>
    <w:basedOn w:val="a0"/>
    <w:rsid w:val="000D77C1"/>
  </w:style>
  <w:style w:type="character" w:customStyle="1" w:styleId="contextualspellingandgrammarerror">
    <w:name w:val="contextualspellingandgrammarerror"/>
    <w:basedOn w:val="a0"/>
    <w:rsid w:val="000D77C1"/>
  </w:style>
  <w:style w:type="paragraph" w:styleId="af6">
    <w:name w:val="endnote text"/>
    <w:basedOn w:val="a"/>
    <w:link w:val="af7"/>
    <w:uiPriority w:val="99"/>
    <w:semiHidden/>
    <w:unhideWhenUsed/>
    <w:rsid w:val="005041E9"/>
    <w:rPr>
      <w:sz w:val="20"/>
      <w:szCs w:val="20"/>
    </w:rPr>
  </w:style>
  <w:style w:type="character" w:customStyle="1" w:styleId="af7">
    <w:name w:val="Текст концевой сноски Знак"/>
    <w:basedOn w:val="a0"/>
    <w:link w:val="af6"/>
    <w:uiPriority w:val="99"/>
    <w:semiHidden/>
    <w:rsid w:val="005041E9"/>
    <w:rPr>
      <w:rFonts w:ascii="Tahoma" w:eastAsia="Tahoma" w:hAnsi="Tahoma" w:cs="Tahoma"/>
      <w:sz w:val="20"/>
      <w:szCs w:val="20"/>
      <w:lang w:bidi="en-US"/>
    </w:rPr>
  </w:style>
  <w:style w:type="character" w:styleId="af8">
    <w:name w:val="endnote reference"/>
    <w:basedOn w:val="a0"/>
    <w:uiPriority w:val="99"/>
    <w:semiHidden/>
    <w:unhideWhenUsed/>
    <w:rsid w:val="005041E9"/>
    <w:rPr>
      <w:vertAlign w:val="superscript"/>
    </w:rPr>
  </w:style>
  <w:style w:type="paragraph" w:customStyle="1" w:styleId="nitro-offscreen">
    <w:name w:val="nitro-offscreen"/>
    <w:basedOn w:val="a"/>
    <w:rsid w:val="0001384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af9">
    <w:name w:val="Strong"/>
    <w:basedOn w:val="a0"/>
    <w:uiPriority w:val="22"/>
    <w:qFormat/>
    <w:rsid w:val="00013849"/>
    <w:rPr>
      <w:b/>
      <w:bCs/>
    </w:rPr>
  </w:style>
  <w:style w:type="character" w:customStyle="1" w:styleId="gmaildefault">
    <w:name w:val="gmail_default"/>
    <w:basedOn w:val="a0"/>
    <w:rsid w:val="00C822F3"/>
  </w:style>
  <w:style w:type="paragraph" w:styleId="afa">
    <w:name w:val="Revision"/>
    <w:hidden/>
    <w:uiPriority w:val="99"/>
    <w:semiHidden/>
    <w:rsid w:val="002625BB"/>
    <w:pPr>
      <w:widowControl/>
      <w:autoSpaceDE/>
      <w:autoSpaceDN/>
    </w:pPr>
    <w:rPr>
      <w:rFonts w:ascii="Tahoma" w:eastAsia="Tahoma" w:hAnsi="Tahoma" w:cs="Tahoma"/>
      <w:lang w:bidi="en-US"/>
    </w:rPr>
  </w:style>
  <w:style w:type="character" w:customStyle="1" w:styleId="10">
    <w:name w:val="Заголовок 1 Знак"/>
    <w:basedOn w:val="a0"/>
    <w:link w:val="1"/>
    <w:uiPriority w:val="9"/>
    <w:rsid w:val="005D21CB"/>
    <w:rPr>
      <w:rFonts w:asciiTheme="majorHAnsi" w:eastAsiaTheme="majorEastAsia" w:hAnsiTheme="majorHAnsi" w:cstheme="majorBidi"/>
      <w:color w:val="365F91" w:themeColor="accent1" w:themeShade="BF"/>
      <w:sz w:val="32"/>
      <w:szCs w:val="32"/>
      <w:lang w:bidi="en-US"/>
    </w:rPr>
  </w:style>
  <w:style w:type="paragraph" w:styleId="afb">
    <w:name w:val="Title"/>
    <w:basedOn w:val="a"/>
    <w:next w:val="a"/>
    <w:link w:val="afc"/>
    <w:uiPriority w:val="10"/>
    <w:qFormat/>
    <w:rsid w:val="00E01F8A"/>
    <w:pPr>
      <w:contextualSpacing/>
    </w:pPr>
    <w:rPr>
      <w:rFonts w:asciiTheme="majorHAnsi" w:eastAsiaTheme="majorEastAsia" w:hAnsiTheme="majorHAnsi" w:cstheme="majorBidi"/>
      <w:spacing w:val="-10"/>
      <w:kern w:val="28"/>
      <w:sz w:val="56"/>
      <w:szCs w:val="56"/>
    </w:rPr>
  </w:style>
  <w:style w:type="character" w:customStyle="1" w:styleId="afc">
    <w:name w:val="Название Знак"/>
    <w:basedOn w:val="a0"/>
    <w:link w:val="afb"/>
    <w:uiPriority w:val="10"/>
    <w:rsid w:val="00E01F8A"/>
    <w:rPr>
      <w:rFonts w:asciiTheme="majorHAnsi" w:eastAsiaTheme="majorEastAsia" w:hAnsiTheme="majorHAnsi" w:cstheme="majorBidi"/>
      <w:spacing w:val="-10"/>
      <w:kern w:val="28"/>
      <w:sz w:val="56"/>
      <w:szCs w:val="56"/>
      <w:lang w:bidi="en-US"/>
    </w:rPr>
  </w:style>
  <w:style w:type="paragraph" w:styleId="afd">
    <w:name w:val="Subtitle"/>
    <w:basedOn w:val="a"/>
    <w:next w:val="a"/>
    <w:link w:val="afe"/>
    <w:uiPriority w:val="11"/>
    <w:qFormat/>
    <w:rsid w:val="00E01F8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e">
    <w:name w:val="Подзаголовок Знак"/>
    <w:basedOn w:val="a0"/>
    <w:link w:val="afd"/>
    <w:uiPriority w:val="11"/>
    <w:rsid w:val="00E01F8A"/>
    <w:rPr>
      <w:rFonts w:eastAsiaTheme="minorEastAsia"/>
      <w:color w:val="5A5A5A" w:themeColor="text1" w:themeTint="A5"/>
      <w:spacing w:val="15"/>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ahoma" w:eastAsia="Tahoma" w:hAnsi="Tahoma" w:cs="Tahoma"/>
      <w:lang w:bidi="en-US"/>
    </w:rPr>
  </w:style>
  <w:style w:type="paragraph" w:styleId="1">
    <w:name w:val="heading 1"/>
    <w:basedOn w:val="a"/>
    <w:next w:val="a"/>
    <w:link w:val="10"/>
    <w:uiPriority w:val="9"/>
    <w:qFormat/>
    <w:rsid w:val="005D21C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48"/>
      <w:ind w:left="800" w:hanging="269"/>
    </w:pPr>
    <w:rPr>
      <w:sz w:val="24"/>
      <w:szCs w:val="24"/>
    </w:rPr>
  </w:style>
  <w:style w:type="paragraph" w:styleId="a4">
    <w:name w:val="List Paragraph"/>
    <w:basedOn w:val="a"/>
    <w:uiPriority w:val="1"/>
    <w:qFormat/>
    <w:pPr>
      <w:spacing w:before="48"/>
      <w:ind w:left="800" w:hanging="269"/>
    </w:pPr>
  </w:style>
  <w:style w:type="paragraph" w:customStyle="1" w:styleId="TableParagraph">
    <w:name w:val="Table Paragraph"/>
    <w:basedOn w:val="a"/>
    <w:uiPriority w:val="1"/>
    <w:qFormat/>
  </w:style>
  <w:style w:type="paragraph" w:styleId="a5">
    <w:name w:val="header"/>
    <w:basedOn w:val="a"/>
    <w:link w:val="a6"/>
    <w:uiPriority w:val="99"/>
    <w:unhideWhenUsed/>
    <w:rsid w:val="00FE4A08"/>
    <w:pPr>
      <w:tabs>
        <w:tab w:val="center" w:pos="4680"/>
        <w:tab w:val="right" w:pos="9360"/>
      </w:tabs>
    </w:pPr>
  </w:style>
  <w:style w:type="character" w:customStyle="1" w:styleId="a6">
    <w:name w:val="Верхний колонтитул Знак"/>
    <w:basedOn w:val="a0"/>
    <w:link w:val="a5"/>
    <w:uiPriority w:val="99"/>
    <w:rsid w:val="00FE4A08"/>
    <w:rPr>
      <w:rFonts w:ascii="Tahoma" w:eastAsia="Tahoma" w:hAnsi="Tahoma" w:cs="Tahoma"/>
      <w:lang w:bidi="en-US"/>
    </w:rPr>
  </w:style>
  <w:style w:type="paragraph" w:styleId="a7">
    <w:name w:val="footer"/>
    <w:basedOn w:val="a"/>
    <w:link w:val="a8"/>
    <w:uiPriority w:val="99"/>
    <w:unhideWhenUsed/>
    <w:rsid w:val="00FE4A08"/>
    <w:pPr>
      <w:tabs>
        <w:tab w:val="center" w:pos="4680"/>
        <w:tab w:val="right" w:pos="9360"/>
      </w:tabs>
    </w:pPr>
  </w:style>
  <w:style w:type="character" w:customStyle="1" w:styleId="a8">
    <w:name w:val="Нижний колонтитул Знак"/>
    <w:basedOn w:val="a0"/>
    <w:link w:val="a7"/>
    <w:uiPriority w:val="99"/>
    <w:rsid w:val="00FE4A08"/>
    <w:rPr>
      <w:rFonts w:ascii="Tahoma" w:eastAsia="Tahoma" w:hAnsi="Tahoma" w:cs="Tahoma"/>
      <w:lang w:bidi="en-US"/>
    </w:rPr>
  </w:style>
  <w:style w:type="character" w:styleId="a9">
    <w:name w:val="Hyperlink"/>
    <w:basedOn w:val="a0"/>
    <w:uiPriority w:val="99"/>
    <w:unhideWhenUsed/>
    <w:rsid w:val="00AE4A44"/>
    <w:rPr>
      <w:color w:val="0000FF" w:themeColor="hyperlink"/>
      <w:u w:val="single"/>
    </w:rPr>
  </w:style>
  <w:style w:type="character" w:customStyle="1" w:styleId="UnresolvedMention">
    <w:name w:val="Unresolved Mention"/>
    <w:basedOn w:val="a0"/>
    <w:uiPriority w:val="99"/>
    <w:unhideWhenUsed/>
    <w:rsid w:val="00AE4A44"/>
    <w:rPr>
      <w:color w:val="605E5C"/>
      <w:shd w:val="clear" w:color="auto" w:fill="E1DFDD"/>
    </w:rPr>
  </w:style>
  <w:style w:type="paragraph" w:styleId="aa">
    <w:name w:val="footnote text"/>
    <w:basedOn w:val="a"/>
    <w:link w:val="ab"/>
    <w:uiPriority w:val="99"/>
    <w:semiHidden/>
    <w:unhideWhenUsed/>
    <w:rsid w:val="009D53D2"/>
    <w:rPr>
      <w:sz w:val="20"/>
      <w:szCs w:val="20"/>
    </w:rPr>
  </w:style>
  <w:style w:type="character" w:customStyle="1" w:styleId="ab">
    <w:name w:val="Текст сноски Знак"/>
    <w:basedOn w:val="a0"/>
    <w:link w:val="aa"/>
    <w:uiPriority w:val="99"/>
    <w:semiHidden/>
    <w:rsid w:val="009D53D2"/>
    <w:rPr>
      <w:rFonts w:ascii="Tahoma" w:eastAsia="Tahoma" w:hAnsi="Tahoma" w:cs="Tahoma"/>
      <w:sz w:val="20"/>
      <w:szCs w:val="20"/>
      <w:lang w:bidi="en-US"/>
    </w:rPr>
  </w:style>
  <w:style w:type="character" w:styleId="ac">
    <w:name w:val="footnote reference"/>
    <w:basedOn w:val="a0"/>
    <w:uiPriority w:val="99"/>
    <w:semiHidden/>
    <w:unhideWhenUsed/>
    <w:rsid w:val="009D53D2"/>
    <w:rPr>
      <w:vertAlign w:val="superscript"/>
    </w:rPr>
  </w:style>
  <w:style w:type="paragraph" w:styleId="ad">
    <w:name w:val="annotation text"/>
    <w:basedOn w:val="a"/>
    <w:link w:val="ae"/>
    <w:uiPriority w:val="99"/>
    <w:unhideWhenUsed/>
    <w:rPr>
      <w:sz w:val="20"/>
      <w:szCs w:val="20"/>
    </w:rPr>
  </w:style>
  <w:style w:type="character" w:customStyle="1" w:styleId="ae">
    <w:name w:val="Текст примечания Знак"/>
    <w:basedOn w:val="a0"/>
    <w:link w:val="ad"/>
    <w:uiPriority w:val="99"/>
    <w:rPr>
      <w:rFonts w:ascii="Tahoma" w:eastAsia="Tahoma" w:hAnsi="Tahoma" w:cs="Tahoma"/>
      <w:sz w:val="20"/>
      <w:szCs w:val="20"/>
      <w:lang w:bidi="en-US"/>
    </w:rPr>
  </w:style>
  <w:style w:type="character" w:styleId="af">
    <w:name w:val="annotation reference"/>
    <w:basedOn w:val="a0"/>
    <w:uiPriority w:val="99"/>
    <w:semiHidden/>
    <w:unhideWhenUsed/>
    <w:rPr>
      <w:sz w:val="16"/>
      <w:szCs w:val="16"/>
    </w:rPr>
  </w:style>
  <w:style w:type="paragraph" w:styleId="af0">
    <w:name w:val="annotation subject"/>
    <w:basedOn w:val="ad"/>
    <w:next w:val="ad"/>
    <w:link w:val="af1"/>
    <w:uiPriority w:val="99"/>
    <w:semiHidden/>
    <w:unhideWhenUsed/>
    <w:rsid w:val="00E54E04"/>
    <w:rPr>
      <w:b/>
      <w:bCs/>
    </w:rPr>
  </w:style>
  <w:style w:type="character" w:customStyle="1" w:styleId="af1">
    <w:name w:val="Тема примечания Знак"/>
    <w:basedOn w:val="ae"/>
    <w:link w:val="af0"/>
    <w:uiPriority w:val="99"/>
    <w:semiHidden/>
    <w:rsid w:val="00E54E04"/>
    <w:rPr>
      <w:rFonts w:ascii="Tahoma" w:eastAsia="Tahoma" w:hAnsi="Tahoma" w:cs="Tahoma"/>
      <w:b/>
      <w:bCs/>
      <w:sz w:val="20"/>
      <w:szCs w:val="20"/>
      <w:lang w:bidi="en-US"/>
    </w:rPr>
  </w:style>
  <w:style w:type="character" w:customStyle="1" w:styleId="Mention">
    <w:name w:val="Mention"/>
    <w:basedOn w:val="a0"/>
    <w:uiPriority w:val="99"/>
    <w:unhideWhenUsed/>
    <w:rsid w:val="00E54E04"/>
    <w:rPr>
      <w:color w:val="2B579A"/>
      <w:shd w:val="clear" w:color="auto" w:fill="E1DFDD"/>
    </w:rPr>
  </w:style>
  <w:style w:type="table" w:styleId="af2">
    <w:name w:val="Table Grid"/>
    <w:basedOn w:val="a1"/>
    <w:uiPriority w:val="39"/>
    <w:rsid w:val="003476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basedOn w:val="a0"/>
    <w:uiPriority w:val="99"/>
    <w:semiHidden/>
    <w:unhideWhenUsed/>
    <w:rsid w:val="00B971E1"/>
    <w:rPr>
      <w:color w:val="800080" w:themeColor="followedHyperlink"/>
      <w:u w:val="single"/>
    </w:rPr>
  </w:style>
  <w:style w:type="paragraph" w:styleId="af4">
    <w:name w:val="Balloon Text"/>
    <w:basedOn w:val="a"/>
    <w:link w:val="af5"/>
    <w:uiPriority w:val="99"/>
    <w:semiHidden/>
    <w:unhideWhenUsed/>
    <w:rsid w:val="00F942A2"/>
    <w:rPr>
      <w:rFonts w:ascii="Segoe UI" w:hAnsi="Segoe UI" w:cs="Segoe UI"/>
      <w:sz w:val="18"/>
      <w:szCs w:val="18"/>
    </w:rPr>
  </w:style>
  <w:style w:type="character" w:customStyle="1" w:styleId="af5">
    <w:name w:val="Текст выноски Знак"/>
    <w:basedOn w:val="a0"/>
    <w:link w:val="af4"/>
    <w:uiPriority w:val="99"/>
    <w:semiHidden/>
    <w:rsid w:val="00F942A2"/>
    <w:rPr>
      <w:rFonts w:ascii="Segoe UI" w:eastAsia="Tahoma" w:hAnsi="Segoe UI" w:cs="Segoe UI"/>
      <w:sz w:val="18"/>
      <w:szCs w:val="18"/>
      <w:lang w:bidi="en-US"/>
    </w:rPr>
  </w:style>
  <w:style w:type="paragraph" w:customStyle="1" w:styleId="paragraph">
    <w:name w:val="paragraph"/>
    <w:basedOn w:val="a"/>
    <w:rsid w:val="000D77C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a0"/>
    <w:rsid w:val="000D77C1"/>
  </w:style>
  <w:style w:type="character" w:customStyle="1" w:styleId="eop">
    <w:name w:val="eop"/>
    <w:basedOn w:val="a0"/>
    <w:rsid w:val="000D77C1"/>
  </w:style>
  <w:style w:type="character" w:customStyle="1" w:styleId="contextualspellingandgrammarerror">
    <w:name w:val="contextualspellingandgrammarerror"/>
    <w:basedOn w:val="a0"/>
    <w:rsid w:val="000D77C1"/>
  </w:style>
  <w:style w:type="paragraph" w:styleId="af6">
    <w:name w:val="endnote text"/>
    <w:basedOn w:val="a"/>
    <w:link w:val="af7"/>
    <w:uiPriority w:val="99"/>
    <w:semiHidden/>
    <w:unhideWhenUsed/>
    <w:rsid w:val="005041E9"/>
    <w:rPr>
      <w:sz w:val="20"/>
      <w:szCs w:val="20"/>
    </w:rPr>
  </w:style>
  <w:style w:type="character" w:customStyle="1" w:styleId="af7">
    <w:name w:val="Текст концевой сноски Знак"/>
    <w:basedOn w:val="a0"/>
    <w:link w:val="af6"/>
    <w:uiPriority w:val="99"/>
    <w:semiHidden/>
    <w:rsid w:val="005041E9"/>
    <w:rPr>
      <w:rFonts w:ascii="Tahoma" w:eastAsia="Tahoma" w:hAnsi="Tahoma" w:cs="Tahoma"/>
      <w:sz w:val="20"/>
      <w:szCs w:val="20"/>
      <w:lang w:bidi="en-US"/>
    </w:rPr>
  </w:style>
  <w:style w:type="character" w:styleId="af8">
    <w:name w:val="endnote reference"/>
    <w:basedOn w:val="a0"/>
    <w:uiPriority w:val="99"/>
    <w:semiHidden/>
    <w:unhideWhenUsed/>
    <w:rsid w:val="005041E9"/>
    <w:rPr>
      <w:vertAlign w:val="superscript"/>
    </w:rPr>
  </w:style>
  <w:style w:type="paragraph" w:customStyle="1" w:styleId="nitro-offscreen">
    <w:name w:val="nitro-offscreen"/>
    <w:basedOn w:val="a"/>
    <w:rsid w:val="0001384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af9">
    <w:name w:val="Strong"/>
    <w:basedOn w:val="a0"/>
    <w:uiPriority w:val="22"/>
    <w:qFormat/>
    <w:rsid w:val="00013849"/>
    <w:rPr>
      <w:b/>
      <w:bCs/>
    </w:rPr>
  </w:style>
  <w:style w:type="character" w:customStyle="1" w:styleId="gmaildefault">
    <w:name w:val="gmail_default"/>
    <w:basedOn w:val="a0"/>
    <w:rsid w:val="00C822F3"/>
  </w:style>
  <w:style w:type="paragraph" w:styleId="afa">
    <w:name w:val="Revision"/>
    <w:hidden/>
    <w:uiPriority w:val="99"/>
    <w:semiHidden/>
    <w:rsid w:val="002625BB"/>
    <w:pPr>
      <w:widowControl/>
      <w:autoSpaceDE/>
      <w:autoSpaceDN/>
    </w:pPr>
    <w:rPr>
      <w:rFonts w:ascii="Tahoma" w:eastAsia="Tahoma" w:hAnsi="Tahoma" w:cs="Tahoma"/>
      <w:lang w:bidi="en-US"/>
    </w:rPr>
  </w:style>
  <w:style w:type="character" w:customStyle="1" w:styleId="10">
    <w:name w:val="Заголовок 1 Знак"/>
    <w:basedOn w:val="a0"/>
    <w:link w:val="1"/>
    <w:uiPriority w:val="9"/>
    <w:rsid w:val="005D21CB"/>
    <w:rPr>
      <w:rFonts w:asciiTheme="majorHAnsi" w:eastAsiaTheme="majorEastAsia" w:hAnsiTheme="majorHAnsi" w:cstheme="majorBidi"/>
      <w:color w:val="365F91" w:themeColor="accent1" w:themeShade="BF"/>
      <w:sz w:val="32"/>
      <w:szCs w:val="32"/>
      <w:lang w:bidi="en-US"/>
    </w:rPr>
  </w:style>
  <w:style w:type="paragraph" w:styleId="afb">
    <w:name w:val="Title"/>
    <w:basedOn w:val="a"/>
    <w:next w:val="a"/>
    <w:link w:val="afc"/>
    <w:uiPriority w:val="10"/>
    <w:qFormat/>
    <w:rsid w:val="00E01F8A"/>
    <w:pPr>
      <w:contextualSpacing/>
    </w:pPr>
    <w:rPr>
      <w:rFonts w:asciiTheme="majorHAnsi" w:eastAsiaTheme="majorEastAsia" w:hAnsiTheme="majorHAnsi" w:cstheme="majorBidi"/>
      <w:spacing w:val="-10"/>
      <w:kern w:val="28"/>
      <w:sz w:val="56"/>
      <w:szCs w:val="56"/>
    </w:rPr>
  </w:style>
  <w:style w:type="character" w:customStyle="1" w:styleId="afc">
    <w:name w:val="Название Знак"/>
    <w:basedOn w:val="a0"/>
    <w:link w:val="afb"/>
    <w:uiPriority w:val="10"/>
    <w:rsid w:val="00E01F8A"/>
    <w:rPr>
      <w:rFonts w:asciiTheme="majorHAnsi" w:eastAsiaTheme="majorEastAsia" w:hAnsiTheme="majorHAnsi" w:cstheme="majorBidi"/>
      <w:spacing w:val="-10"/>
      <w:kern w:val="28"/>
      <w:sz w:val="56"/>
      <w:szCs w:val="56"/>
      <w:lang w:bidi="en-US"/>
    </w:rPr>
  </w:style>
  <w:style w:type="paragraph" w:styleId="afd">
    <w:name w:val="Subtitle"/>
    <w:basedOn w:val="a"/>
    <w:next w:val="a"/>
    <w:link w:val="afe"/>
    <w:uiPriority w:val="11"/>
    <w:qFormat/>
    <w:rsid w:val="00E01F8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e">
    <w:name w:val="Подзаголовок Знак"/>
    <w:basedOn w:val="a0"/>
    <w:link w:val="afd"/>
    <w:uiPriority w:val="11"/>
    <w:rsid w:val="00E01F8A"/>
    <w:rPr>
      <w:rFonts w:eastAsiaTheme="minorEastAsia"/>
      <w:color w:val="5A5A5A" w:themeColor="text1" w:themeTint="A5"/>
      <w:spacing w:val="15"/>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5890">
      <w:bodyDiv w:val="1"/>
      <w:marLeft w:val="0"/>
      <w:marRight w:val="0"/>
      <w:marTop w:val="0"/>
      <w:marBottom w:val="0"/>
      <w:divBdr>
        <w:top w:val="none" w:sz="0" w:space="0" w:color="auto"/>
        <w:left w:val="none" w:sz="0" w:space="0" w:color="auto"/>
        <w:bottom w:val="none" w:sz="0" w:space="0" w:color="auto"/>
        <w:right w:val="none" w:sz="0" w:space="0" w:color="auto"/>
      </w:divBdr>
      <w:divsChild>
        <w:div w:id="91048407">
          <w:marLeft w:val="0"/>
          <w:marRight w:val="0"/>
          <w:marTop w:val="0"/>
          <w:marBottom w:val="0"/>
          <w:divBdr>
            <w:top w:val="none" w:sz="0" w:space="0" w:color="auto"/>
            <w:left w:val="none" w:sz="0" w:space="0" w:color="auto"/>
            <w:bottom w:val="none" w:sz="0" w:space="0" w:color="auto"/>
            <w:right w:val="none" w:sz="0" w:space="0" w:color="auto"/>
          </w:divBdr>
          <w:divsChild>
            <w:div w:id="729764205">
              <w:marLeft w:val="0"/>
              <w:marRight w:val="0"/>
              <w:marTop w:val="0"/>
              <w:marBottom w:val="0"/>
              <w:divBdr>
                <w:top w:val="none" w:sz="0" w:space="0" w:color="auto"/>
                <w:left w:val="none" w:sz="0" w:space="0" w:color="auto"/>
                <w:bottom w:val="none" w:sz="0" w:space="0" w:color="auto"/>
                <w:right w:val="none" w:sz="0" w:space="0" w:color="auto"/>
              </w:divBdr>
            </w:div>
            <w:div w:id="975181779">
              <w:marLeft w:val="0"/>
              <w:marRight w:val="0"/>
              <w:marTop w:val="0"/>
              <w:marBottom w:val="0"/>
              <w:divBdr>
                <w:top w:val="none" w:sz="0" w:space="0" w:color="auto"/>
                <w:left w:val="none" w:sz="0" w:space="0" w:color="auto"/>
                <w:bottom w:val="none" w:sz="0" w:space="0" w:color="auto"/>
                <w:right w:val="none" w:sz="0" w:space="0" w:color="auto"/>
              </w:divBdr>
            </w:div>
            <w:div w:id="1361079325">
              <w:marLeft w:val="0"/>
              <w:marRight w:val="0"/>
              <w:marTop w:val="0"/>
              <w:marBottom w:val="0"/>
              <w:divBdr>
                <w:top w:val="none" w:sz="0" w:space="0" w:color="auto"/>
                <w:left w:val="none" w:sz="0" w:space="0" w:color="auto"/>
                <w:bottom w:val="none" w:sz="0" w:space="0" w:color="auto"/>
                <w:right w:val="none" w:sz="0" w:space="0" w:color="auto"/>
              </w:divBdr>
            </w:div>
            <w:div w:id="1443766132">
              <w:marLeft w:val="0"/>
              <w:marRight w:val="0"/>
              <w:marTop w:val="0"/>
              <w:marBottom w:val="0"/>
              <w:divBdr>
                <w:top w:val="none" w:sz="0" w:space="0" w:color="auto"/>
                <w:left w:val="none" w:sz="0" w:space="0" w:color="auto"/>
                <w:bottom w:val="none" w:sz="0" w:space="0" w:color="auto"/>
                <w:right w:val="none" w:sz="0" w:space="0" w:color="auto"/>
              </w:divBdr>
            </w:div>
            <w:div w:id="1893154133">
              <w:marLeft w:val="0"/>
              <w:marRight w:val="0"/>
              <w:marTop w:val="0"/>
              <w:marBottom w:val="0"/>
              <w:divBdr>
                <w:top w:val="none" w:sz="0" w:space="0" w:color="auto"/>
                <w:left w:val="none" w:sz="0" w:space="0" w:color="auto"/>
                <w:bottom w:val="none" w:sz="0" w:space="0" w:color="auto"/>
                <w:right w:val="none" w:sz="0" w:space="0" w:color="auto"/>
              </w:divBdr>
            </w:div>
          </w:divsChild>
        </w:div>
        <w:div w:id="628390981">
          <w:marLeft w:val="0"/>
          <w:marRight w:val="0"/>
          <w:marTop w:val="0"/>
          <w:marBottom w:val="0"/>
          <w:divBdr>
            <w:top w:val="none" w:sz="0" w:space="0" w:color="auto"/>
            <w:left w:val="none" w:sz="0" w:space="0" w:color="auto"/>
            <w:bottom w:val="none" w:sz="0" w:space="0" w:color="auto"/>
            <w:right w:val="none" w:sz="0" w:space="0" w:color="auto"/>
          </w:divBdr>
          <w:divsChild>
            <w:div w:id="526261187">
              <w:marLeft w:val="0"/>
              <w:marRight w:val="0"/>
              <w:marTop w:val="0"/>
              <w:marBottom w:val="0"/>
              <w:divBdr>
                <w:top w:val="none" w:sz="0" w:space="0" w:color="auto"/>
                <w:left w:val="none" w:sz="0" w:space="0" w:color="auto"/>
                <w:bottom w:val="none" w:sz="0" w:space="0" w:color="auto"/>
                <w:right w:val="none" w:sz="0" w:space="0" w:color="auto"/>
              </w:divBdr>
            </w:div>
            <w:div w:id="1489318871">
              <w:marLeft w:val="0"/>
              <w:marRight w:val="0"/>
              <w:marTop w:val="0"/>
              <w:marBottom w:val="0"/>
              <w:divBdr>
                <w:top w:val="none" w:sz="0" w:space="0" w:color="auto"/>
                <w:left w:val="none" w:sz="0" w:space="0" w:color="auto"/>
                <w:bottom w:val="none" w:sz="0" w:space="0" w:color="auto"/>
                <w:right w:val="none" w:sz="0" w:space="0" w:color="auto"/>
              </w:divBdr>
            </w:div>
          </w:divsChild>
        </w:div>
        <w:div w:id="1190222990">
          <w:marLeft w:val="0"/>
          <w:marRight w:val="0"/>
          <w:marTop w:val="0"/>
          <w:marBottom w:val="0"/>
          <w:divBdr>
            <w:top w:val="none" w:sz="0" w:space="0" w:color="auto"/>
            <w:left w:val="none" w:sz="0" w:space="0" w:color="auto"/>
            <w:bottom w:val="none" w:sz="0" w:space="0" w:color="auto"/>
            <w:right w:val="none" w:sz="0" w:space="0" w:color="auto"/>
          </w:divBdr>
          <w:divsChild>
            <w:div w:id="329142499">
              <w:marLeft w:val="0"/>
              <w:marRight w:val="0"/>
              <w:marTop w:val="0"/>
              <w:marBottom w:val="0"/>
              <w:divBdr>
                <w:top w:val="none" w:sz="0" w:space="0" w:color="auto"/>
                <w:left w:val="none" w:sz="0" w:space="0" w:color="auto"/>
                <w:bottom w:val="none" w:sz="0" w:space="0" w:color="auto"/>
                <w:right w:val="none" w:sz="0" w:space="0" w:color="auto"/>
              </w:divBdr>
            </w:div>
            <w:div w:id="453332439">
              <w:marLeft w:val="0"/>
              <w:marRight w:val="0"/>
              <w:marTop w:val="0"/>
              <w:marBottom w:val="0"/>
              <w:divBdr>
                <w:top w:val="none" w:sz="0" w:space="0" w:color="auto"/>
                <w:left w:val="none" w:sz="0" w:space="0" w:color="auto"/>
                <w:bottom w:val="none" w:sz="0" w:space="0" w:color="auto"/>
                <w:right w:val="none" w:sz="0" w:space="0" w:color="auto"/>
              </w:divBdr>
            </w:div>
            <w:div w:id="581792827">
              <w:marLeft w:val="0"/>
              <w:marRight w:val="0"/>
              <w:marTop w:val="0"/>
              <w:marBottom w:val="0"/>
              <w:divBdr>
                <w:top w:val="none" w:sz="0" w:space="0" w:color="auto"/>
                <w:left w:val="none" w:sz="0" w:space="0" w:color="auto"/>
                <w:bottom w:val="none" w:sz="0" w:space="0" w:color="auto"/>
                <w:right w:val="none" w:sz="0" w:space="0" w:color="auto"/>
              </w:divBdr>
            </w:div>
            <w:div w:id="1084493572">
              <w:marLeft w:val="0"/>
              <w:marRight w:val="0"/>
              <w:marTop w:val="0"/>
              <w:marBottom w:val="0"/>
              <w:divBdr>
                <w:top w:val="none" w:sz="0" w:space="0" w:color="auto"/>
                <w:left w:val="none" w:sz="0" w:space="0" w:color="auto"/>
                <w:bottom w:val="none" w:sz="0" w:space="0" w:color="auto"/>
                <w:right w:val="none" w:sz="0" w:space="0" w:color="auto"/>
              </w:divBdr>
            </w:div>
            <w:div w:id="1310598699">
              <w:marLeft w:val="0"/>
              <w:marRight w:val="0"/>
              <w:marTop w:val="0"/>
              <w:marBottom w:val="0"/>
              <w:divBdr>
                <w:top w:val="none" w:sz="0" w:space="0" w:color="auto"/>
                <w:left w:val="none" w:sz="0" w:space="0" w:color="auto"/>
                <w:bottom w:val="none" w:sz="0" w:space="0" w:color="auto"/>
                <w:right w:val="none" w:sz="0" w:space="0" w:color="auto"/>
              </w:divBdr>
            </w:div>
            <w:div w:id="1649625544">
              <w:marLeft w:val="0"/>
              <w:marRight w:val="0"/>
              <w:marTop w:val="0"/>
              <w:marBottom w:val="0"/>
              <w:divBdr>
                <w:top w:val="none" w:sz="0" w:space="0" w:color="auto"/>
                <w:left w:val="none" w:sz="0" w:space="0" w:color="auto"/>
                <w:bottom w:val="none" w:sz="0" w:space="0" w:color="auto"/>
                <w:right w:val="none" w:sz="0" w:space="0" w:color="auto"/>
              </w:divBdr>
            </w:div>
          </w:divsChild>
        </w:div>
        <w:div w:id="1896699624">
          <w:marLeft w:val="0"/>
          <w:marRight w:val="0"/>
          <w:marTop w:val="0"/>
          <w:marBottom w:val="0"/>
          <w:divBdr>
            <w:top w:val="none" w:sz="0" w:space="0" w:color="auto"/>
            <w:left w:val="none" w:sz="0" w:space="0" w:color="auto"/>
            <w:bottom w:val="none" w:sz="0" w:space="0" w:color="auto"/>
            <w:right w:val="none" w:sz="0" w:space="0" w:color="auto"/>
          </w:divBdr>
          <w:divsChild>
            <w:div w:id="1510215894">
              <w:marLeft w:val="0"/>
              <w:marRight w:val="0"/>
              <w:marTop w:val="0"/>
              <w:marBottom w:val="0"/>
              <w:divBdr>
                <w:top w:val="none" w:sz="0" w:space="0" w:color="auto"/>
                <w:left w:val="none" w:sz="0" w:space="0" w:color="auto"/>
                <w:bottom w:val="none" w:sz="0" w:space="0" w:color="auto"/>
                <w:right w:val="none" w:sz="0" w:space="0" w:color="auto"/>
              </w:divBdr>
            </w:div>
            <w:div w:id="18165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9836">
      <w:bodyDiv w:val="1"/>
      <w:marLeft w:val="0"/>
      <w:marRight w:val="0"/>
      <w:marTop w:val="0"/>
      <w:marBottom w:val="0"/>
      <w:divBdr>
        <w:top w:val="none" w:sz="0" w:space="0" w:color="auto"/>
        <w:left w:val="none" w:sz="0" w:space="0" w:color="auto"/>
        <w:bottom w:val="none" w:sz="0" w:space="0" w:color="auto"/>
        <w:right w:val="none" w:sz="0" w:space="0" w:color="auto"/>
      </w:divBdr>
    </w:div>
    <w:div w:id="879829285">
      <w:bodyDiv w:val="1"/>
      <w:marLeft w:val="0"/>
      <w:marRight w:val="0"/>
      <w:marTop w:val="0"/>
      <w:marBottom w:val="0"/>
      <w:divBdr>
        <w:top w:val="none" w:sz="0" w:space="0" w:color="auto"/>
        <w:left w:val="none" w:sz="0" w:space="0" w:color="auto"/>
        <w:bottom w:val="none" w:sz="0" w:space="0" w:color="auto"/>
        <w:right w:val="none" w:sz="0" w:space="0" w:color="auto"/>
      </w:divBdr>
    </w:div>
    <w:div w:id="1491100909">
      <w:bodyDiv w:val="1"/>
      <w:marLeft w:val="0"/>
      <w:marRight w:val="0"/>
      <w:marTop w:val="0"/>
      <w:marBottom w:val="0"/>
      <w:divBdr>
        <w:top w:val="none" w:sz="0" w:space="0" w:color="auto"/>
        <w:left w:val="none" w:sz="0" w:space="0" w:color="auto"/>
        <w:bottom w:val="none" w:sz="0" w:space="0" w:color="auto"/>
        <w:right w:val="none" w:sz="0" w:space="0" w:color="auto"/>
      </w:divBdr>
      <w:divsChild>
        <w:div w:id="764493560">
          <w:marLeft w:val="0"/>
          <w:marRight w:val="0"/>
          <w:marTop w:val="0"/>
          <w:marBottom w:val="0"/>
          <w:divBdr>
            <w:top w:val="none" w:sz="0" w:space="0" w:color="auto"/>
            <w:left w:val="none" w:sz="0" w:space="0" w:color="auto"/>
            <w:bottom w:val="none" w:sz="0" w:space="0" w:color="auto"/>
            <w:right w:val="none" w:sz="0" w:space="0" w:color="auto"/>
          </w:divBdr>
        </w:div>
      </w:divsChild>
    </w:div>
    <w:div w:id="1630239613">
      <w:bodyDiv w:val="1"/>
      <w:marLeft w:val="0"/>
      <w:marRight w:val="0"/>
      <w:marTop w:val="0"/>
      <w:marBottom w:val="0"/>
      <w:divBdr>
        <w:top w:val="none" w:sz="0" w:space="0" w:color="auto"/>
        <w:left w:val="none" w:sz="0" w:space="0" w:color="auto"/>
        <w:bottom w:val="none" w:sz="0" w:space="0" w:color="auto"/>
        <w:right w:val="none" w:sz="0" w:space="0" w:color="auto"/>
      </w:divBdr>
    </w:div>
    <w:div w:id="1639988054">
      <w:bodyDiv w:val="1"/>
      <w:marLeft w:val="0"/>
      <w:marRight w:val="0"/>
      <w:marTop w:val="0"/>
      <w:marBottom w:val="0"/>
      <w:divBdr>
        <w:top w:val="none" w:sz="0" w:space="0" w:color="auto"/>
        <w:left w:val="none" w:sz="0" w:space="0" w:color="auto"/>
        <w:bottom w:val="none" w:sz="0" w:space="0" w:color="auto"/>
        <w:right w:val="none" w:sz="0" w:space="0" w:color="auto"/>
      </w:divBdr>
    </w:div>
    <w:div w:id="2118406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bi.colorado.gov/sections/biometric-identification-and-records-unit/disposition-update-of-an-arrest-record" TargetMode="External"/><Relationship Id="rId18" Type="http://schemas.openxmlformats.org/officeDocument/2006/relationships/footer" Target="footer1.xml"/><Relationship Id="rId26"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CPF_PDP@state.co.us" TargetMode="External"/><Relationship Id="rId20" Type="http://schemas.openxmlformats.org/officeDocument/2006/relationships/theme" Target="theme/theme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commentsExtended" Target="commentsExtended.xml"/><Relationship Id="rId5" Type="http://schemas.openxmlformats.org/officeDocument/2006/relationships/numbering" Target="numbering.xml"/><Relationship Id="rId15" Type="http://schemas.openxmlformats.org/officeDocument/2006/relationships/hyperlink" Target="https://hcpf.colorado.gov/participant-directed-programs" TargetMode="External"/><Relationship Id="rId28"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ites.google.com/state.co.us/cdassexception/home" TargetMode="External"/><Relationship Id="rId27"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2928C4C9-3A1D-48EC-9725-8466A1C7D144}">
    <t:Anchor>
      <t:Comment id="357955604"/>
    </t:Anchor>
    <t:History>
      <t:Event id="{5BAC7816-6205-4E7C-913E-38BDA7BA346C}" time="2023-01-04T19:34:15.388Z">
        <t:Attribution userId="S::eethat@hcpf.co.gov::404c3c6a-7014-428a-9edf-835a6126cbe3" userProvider="AD" userName="Thatcher, Erin"/>
        <t:Anchor>
          <t:Comment id="357955604"/>
        </t:Anchor>
        <t:Create/>
      </t:Event>
      <t:Event id="{7DAB49E0-076C-4039-A600-AE68A4C1C4B1}" time="2023-01-04T19:34:15.388Z">
        <t:Attribution userId="S::eethat@hcpf.co.gov::404c3c6a-7014-428a-9edf-835a6126cbe3" userProvider="AD" userName="Thatcher, Erin"/>
        <t:Anchor>
          <t:Comment id="357955604"/>
        </t:Anchor>
        <t:Assign userId="S::dakrau@hcpf.co.gov::e34c1c25-6abd-4e9e-bba1-f4fe44e1741f" userProvider="AD" userName="Comstock, Danielle"/>
      </t:Event>
      <t:Event id="{5A78841D-BB53-4AB4-A7AD-2A7144188D1C}" time="2023-01-04T19:34:15.388Z">
        <t:Attribution userId="S::eethat@hcpf.co.gov::404c3c6a-7014-428a-9edf-835a6126cbe3" userProvider="AD" userName="Thatcher, Erin"/>
        <t:Anchor>
          <t:Comment id="357955604"/>
        </t:Anchor>
        <t:SetTitle title="Please confirm that the crimes are right - some are in both columns. @Comstock, Danielle"/>
      </t:Event>
    </t:History>
  </t:Task>
  <t:Task id="{D04B9B76-797F-41AE-9324-53DBAB8985B4}">
    <t:Anchor>
      <t:Comment id="43452711"/>
    </t:Anchor>
    <t:History>
      <t:Event id="{2EEA8ED2-DAF2-4A07-AFFF-666C7E798C22}" time="2024-07-25T15:31:17.606Z">
        <t:Attribution userId="S::mjadam@hcpf.co.gov::c5a0dcc2-61e0-46be-beaf-ccfaa9e394fa" userProvider="AD" userName="Adams, Michelle"/>
        <t:Anchor>
          <t:Comment id="43452711"/>
        </t:Anchor>
        <t:Create/>
      </t:Event>
      <t:Event id="{CE6953C0-A6BF-4AB7-8DE9-9E839048888B}" time="2024-07-25T15:31:17.606Z">
        <t:Attribution userId="S::mjadam@hcpf.co.gov::c5a0dcc2-61e0-46be-beaf-ccfaa9e394fa" userProvider="AD" userName="Adams, Michelle"/>
        <t:Anchor>
          <t:Comment id="43452711"/>
        </t:Anchor>
        <t:Assign userId="S::Jacorr@hcpf.co.gov::81fc82d9-8743-489e-a5c5-6c6425c83c1f" userProvider="AD" userName="Corral, Jessica"/>
      </t:Event>
      <t:Event id="{54DD9591-AA6C-4420-B39C-2310D7D58ECC}" time="2024-07-25T15:31:17.606Z">
        <t:Attribution userId="S::mjadam@hcpf.co.gov::c5a0dcc2-61e0-46be-beaf-ccfaa9e394fa" userProvider="AD" userName="Adams, Michelle"/>
        <t:Anchor>
          <t:Comment id="43452711"/>
        </t:Anchor>
        <t:SetTitle title="@Corral, Jessica before I leave you lots of long comments (like I did in the other doc lol), can you tell me if people who sign this already get other training and explanations on this issue before they sign it? Or is ithis doc provided in isolation? "/>
      </t:Event>
      <t:Event id="{ABE4EA8D-DD6D-4A4A-8891-A0D57F627105}" time="2025-04-09T15:50:08.053Z">
        <t:Attribution userId="S::jacorr@hcpf.co.gov::81fc82d9-8743-489e-a5c5-6c6425c83c1f" userProvider="AD" userName="Corral, Jessica"/>
        <t:Anchor>
          <t:Comment id="1720274825"/>
        </t:Anchor>
        <t:UnassignAll/>
      </t:Event>
      <t:Event id="{3082D8BA-08DD-42D0-99B8-552FB003FCA7}" time="2025-04-09T15:50:08.053Z">
        <t:Attribution userId="S::jacorr@hcpf.co.gov::81fc82d9-8743-489e-a5c5-6c6425c83c1f" userProvider="AD" userName="Corral, Jessica"/>
        <t:Anchor>
          <t:Comment id="1720274825"/>
        </t:Anchor>
        <t:Assign userId="S::ltpham@hcpf.co.gov::3d4bd918-7a50-42bf-a932-dd4c3c840714" userProvider="AD" userName="Pham, Lisa"/>
      </t:Event>
      <t:Event id="{579D2385-C7E9-45C4-9C6F-462CDC8AEC55}" time="2025-04-09T16:10:40.883Z">
        <t:Attribution userId="S::ltpham@hcpf.co.gov::3d4bd918-7a50-42bf-a932-dd4c3c840714" userProvider="AD" userName="Pham, Lisa"/>
        <t:Anchor>
          <t:Comment id="1981588647"/>
        </t:Anchor>
        <t:UnassignAll/>
      </t:Event>
      <t:Event id="{62E71C45-7C35-4A52-B0A5-0A5D1E670040}" time="2025-04-09T16:10:40.883Z">
        <t:Attribution userId="S::ltpham@hcpf.co.gov::3d4bd918-7a50-42bf-a932-dd4c3c840714" userProvider="AD" userName="Pham, Lisa"/>
        <t:Anchor>
          <t:Comment id="1981588647"/>
        </t:Anchor>
        <t:Assign userId="S::kllund@hcpf.co.gov::e037166b-8613-4e0d-8378-051dd34746c9" userProvider="AD" userName="Lundy, Kristen"/>
      </t:Event>
      <t:Event id="{F71B5B32-0486-4D88-A74B-914984564CFD}" time="2025-04-09T16:20:49.732Z">
        <t:Attribution userId="S::mjadam@hcpf.co.gov::c5a0dcc2-61e0-46be-beaf-ccfaa9e394fa" userProvider="AD" userName="Adams, Michelle"/>
        <t:Anchor>
          <t:Comment id="1712099562"/>
        </t:Anchor>
        <t:UnassignAll/>
      </t:Event>
      <t:Event id="{79925027-AF4E-412C-B1FD-3FE4661BFABC}" time="2025-04-09T16:20:49.732Z">
        <t:Attribution userId="S::mjadam@hcpf.co.gov::c5a0dcc2-61e0-46be-beaf-ccfaa9e394fa" userProvider="AD" userName="Adams, Michelle"/>
        <t:Anchor>
          <t:Comment id="1712099562"/>
        </t:Anchor>
        <t:Assign userId="S::ibchoi@hcpf.co.gov::2819472b-3fc7-49a4-8556-c63f4ebfc33f" userProvider="AD" userName="Choi, Icelita"/>
      </t:Event>
      <t:Event id="{1C957344-6F01-4766-8471-797F3F87FEF5}" time="2025-04-09T16:49:14.31Z">
        <t:Attribution userId="S::ibchoi@hcpf.co.gov::2819472b-3fc7-49a4-8556-c63f4ebfc33f" userProvider="AD" userName="Choi, Icelita"/>
        <t:Progress percentComplete="100"/>
      </t:Event>
    </t:History>
  </t:Task>
  <t:Task id="{827FDC8C-D9B4-41DD-9204-0C9391202AF5}">
    <t:Anchor>
      <t:Comment id="20465545"/>
    </t:Anchor>
    <t:History>
      <t:Event id="{E646998C-D330-48F2-ADE8-529267BE4956}" time="2023-01-26T20:54:05.704Z">
        <t:Attribution userId="S::eethat@hcpf.co.gov::404c3c6a-7014-428a-9edf-835a6126cbe3" userProvider="AD" userName="Thatcher, Erin"/>
        <t:Anchor>
          <t:Comment id="20465545"/>
        </t:Anchor>
        <t:Create/>
      </t:Event>
      <t:Event id="{AE08A736-E3B9-4B6B-92A4-E27D2B2C0356}" time="2023-01-26T20:54:05.704Z">
        <t:Attribution userId="S::eethat@hcpf.co.gov::404c3c6a-7014-428a-9edf-835a6126cbe3" userProvider="AD" userName="Thatcher, Erin"/>
        <t:Anchor>
          <t:Comment id="20465545"/>
        </t:Anchor>
        <t:Assign userId="S::clkell@hcpf.co.gov::f62a633b-cc43-447d-87d9-1e753020c67e" userProvider="AD" userName="Keller, Cassandra"/>
      </t:Event>
      <t:Event id="{944B1D57-FD07-4748-955D-C139FE6ADE8D}" time="2023-01-26T20:54:05.704Z">
        <t:Attribution userId="S::eethat@hcpf.co.gov::404c3c6a-7014-428a-9edf-835a6126cbe3" userProvider="AD" userName="Thatcher, Erin"/>
        <t:Anchor>
          <t:Comment id="20465545"/>
        </t:Anchor>
        <t:SetTitle title="@Keller, Cassandra please review"/>
      </t:Event>
    </t:History>
  </t:Task>
  <t:Task id="{3E1074F8-4175-4994-9E08-B14498EDEDA7}">
    <t:Anchor>
      <t:Comment id="326344649"/>
    </t:Anchor>
    <t:History>
      <t:Event id="{4932D15B-AE04-4F4B-A61D-D5F3DE0F4A6C}" time="2023-02-01T19:16:54.461Z">
        <t:Attribution userId="S::clkell@hcpf.co.gov::f62a633b-cc43-447d-87d9-1e753020c67e" userProvider="AD" userName="Keller, Cassandra"/>
        <t:Anchor>
          <t:Comment id="867384203"/>
        </t:Anchor>
        <t:Create/>
      </t:Event>
      <t:Event id="{43248FA2-207D-439E-A428-D59F3FE912BE}" time="2023-02-01T19:16:54.461Z">
        <t:Attribution userId="S::clkell@hcpf.co.gov::f62a633b-cc43-447d-87d9-1e753020c67e" userProvider="AD" userName="Keller, Cassandra"/>
        <t:Anchor>
          <t:Comment id="867384203"/>
        </t:Anchor>
        <t:Assign userId="S::eethat@hcpf.co.gov::404c3c6a-7014-428a-9edf-835a6126cbe3" userProvider="AD" userName="Thatcher, Erin"/>
      </t:Event>
      <t:Event id="{9BF5572E-C32E-4662-936A-1943BF8F9867}" time="2023-02-01T19:16:54.461Z">
        <t:Attribution userId="S::clkell@hcpf.co.gov::f62a633b-cc43-447d-87d9-1e753020c67e" userProvider="AD" userName="Keller, Cassandra"/>
        <t:Anchor>
          <t:Comment id="867384203"/>
        </t:Anchor>
        <t:SetTitle title="@Thatcher, Erin thoughts on this?"/>
      </t:Event>
      <t:Event id="{67BE3579-FEFC-4773-809F-E0D94EBB8CC2}" time="2023-02-02T00:05:49.561Z">
        <t:Attribution userId="S::eethat@hcpf.co.gov::404c3c6a-7014-428a-9edf-835a6126cbe3" userProvider="AD" userName="Thatcher, Erin"/>
        <t:Progress percentComplete="100"/>
      </t:Event>
      <t:Event id="{71BC1DC6-8162-4812-A121-CB08F4969BF9}" time="2023-02-06T23:16:17.07Z">
        <t:Attribution userId="S::eethat@hcpf.co.gov::404c3c6a-7014-428a-9edf-835a6126cbe3" userProvider="AD" userName="Thatcher, Eri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6B4FCA8B82E340AF9DF66AE927E77A" ma:contentTypeVersion="20" ma:contentTypeDescription="Create a new document." ma:contentTypeScope="" ma:versionID="4a0440e0981dcad65f210518bd3041b2">
  <xsd:schema xmlns:xsd="http://www.w3.org/2001/XMLSchema" xmlns:xs="http://www.w3.org/2001/XMLSchema" xmlns:p="http://schemas.microsoft.com/office/2006/metadata/properties" xmlns:ns2="f3d7a0b4-55b1-445a-9abc-e2bc2880b4ed" xmlns:ns3="1b9d495e-4790-4a2d-b67a-7683492650cb" targetNamespace="http://schemas.microsoft.com/office/2006/metadata/properties" ma:root="true" ma:fieldsID="a260556ac0276890371fb5507b059bd9" ns2:_="" ns3:_="">
    <xsd:import namespace="f3d7a0b4-55b1-445a-9abc-e2bc2880b4ed"/>
    <xsd:import namespace="1b9d495e-4790-4a2d-b67a-7683492650cb"/>
    <xsd:element name="properties">
      <xsd:complexType>
        <xsd:sequence>
          <xsd:element name="documentManagement">
            <xsd:complexType>
              <xsd:all>
                <xsd:element ref="ns2:_x006e_yg7" minOccurs="0"/>
                <xsd:element ref="ns3:SharedWithUsers" minOccurs="0"/>
                <xsd:element ref="ns3: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7a0b4-55b1-445a-9abc-e2bc2880b4ed" elementFormDefault="qualified">
    <xsd:import namespace="http://schemas.microsoft.com/office/2006/documentManagement/types"/>
    <xsd:import namespace="http://schemas.microsoft.com/office/infopath/2007/PartnerControls"/>
    <xsd:element name="_x006e_yg7" ma:index="2" nillable="true" ma:displayName="Date and time" ma:internalName="_x006e_yg7">
      <xsd:simpleType>
        <xsd:restriction base="dms:DateTime"/>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d7a0b4-55b1-445a-9abc-e2bc2880b4ed">
      <Terms xmlns="http://schemas.microsoft.com/office/infopath/2007/PartnerControls"/>
    </lcf76f155ced4ddcb4097134ff3c332f>
    <TaxCatchAll xmlns="1b9d495e-4790-4a2d-b67a-7683492650cb" xsi:nil="true"/>
    <SharedWithUsers xmlns="1b9d495e-4790-4a2d-b67a-7683492650cb">
      <UserInfo>
        <DisplayName>Comstock, Danielle</DisplayName>
        <AccountId>3068</AccountId>
        <AccountType/>
      </UserInfo>
    </SharedWithUsers>
    <_x006e_yg7 xmlns="f3d7a0b4-55b1-445a-9abc-e2bc2880b4e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5946A-C4DB-4ADB-94AB-C1AF5605C14D}">
  <ds:schemaRefs>
    <ds:schemaRef ds:uri="http://schemas.microsoft.com/sharepoint/v3/contenttype/forms"/>
  </ds:schemaRefs>
</ds:datastoreItem>
</file>

<file path=customXml/itemProps2.xml><?xml version="1.0" encoding="utf-8"?>
<ds:datastoreItem xmlns:ds="http://schemas.openxmlformats.org/officeDocument/2006/customXml" ds:itemID="{7A2CB79E-D25B-4B62-AC2C-33B8DBB57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7a0b4-55b1-445a-9abc-e2bc2880b4ed"/>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E30B85-A03E-4711-822E-CAA75402C1BD}">
  <ds:schemaRefs>
    <ds:schemaRef ds:uri="http://schemas.microsoft.com/office/2006/metadata/properties"/>
    <ds:schemaRef ds:uri="http://schemas.microsoft.com/office/infopath/2007/PartnerControls"/>
    <ds:schemaRef ds:uri="f3d7a0b4-55b1-445a-9abc-e2bc2880b4ed"/>
    <ds:schemaRef ds:uri="1b9d495e-4790-4a2d-b67a-7683492650cb"/>
  </ds:schemaRefs>
</ds:datastoreItem>
</file>

<file path=customXml/itemProps4.xml><?xml version="1.0" encoding="utf-8"?>
<ds:datastoreItem xmlns:ds="http://schemas.openxmlformats.org/officeDocument/2006/customXml" ds:itemID="{A74D8DD7-A962-4A9C-8D48-964A65B5E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3</Pages>
  <Words>612</Words>
  <Characters>3490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Microsoft Word - CDASS_ProgramManual_Production_20200728</vt:lpstr>
    </vt:vector>
  </TitlesOfParts>
  <Company/>
  <LinksUpToDate>false</LinksUpToDate>
  <CharactersWithSpaces>4094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CDASS_ProgramManual_Production_20200728</dc:title>
  <dc:subject/>
  <dc:creator>AllysonW</dc:creator>
  <cp:keywords/>
  <cp:lastModifiedBy>Tanya</cp:lastModifiedBy>
  <cp:revision>673</cp:revision>
  <dcterms:created xsi:type="dcterms:W3CDTF">2022-10-12T23:24:00Z</dcterms:created>
  <dcterms:modified xsi:type="dcterms:W3CDTF">2025-04-10T16:21:00Z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2021-03-14T00:00:00Z</vt:filetime>
  </property>
  <property fmtid="{D5CDD505-2E9C-101B-9397-08002B2CF9AE}" pid="3" name="Creator">
    <vt:lpwstr>Acrobat PDFMaker 17 for Word</vt:lpwstr>
  </property>
  <property fmtid="{D5CDD505-2E9C-101B-9397-08002B2CF9AE}" pid="4" name="LastSaved">
    <vt:filetime>2022-05-23T00:00:00Z</vt:filetime>
  </property>
  <property fmtid="{D5CDD505-2E9C-101B-9397-08002B2CF9AE}" pid="5" name="ContentTypeId">
    <vt:lpwstr>0x0101001B6B4FCA8B82E340AF9DF66AE927E77A</vt:lpwstr>
  </property>
  <property fmtid="{D5CDD505-2E9C-101B-9397-08002B2CF9AE}" pid="6" name="MediaServiceImageTags">
    <vt:lpwstr/>
  </property>
  <property fmtid="{D5CDD505-2E9C-101B-9397-08002B2CF9AE}" pid="7" name="eClearance Status">
    <vt:lpwstr>Obtaining Approvals</vt:lpwstr>
  </property>
  <property fmtid="{D5CDD505-2E9C-101B-9397-08002B2CF9AE}" pid="8" name="GrammarlyDocumentId">
    <vt:lpwstr>a61d35cc12918952885d3cb6bb6220e58f872d8ea84ea84a26347c8e5476060a</vt:lpwstr>
  </property>
</Properties>
</file>