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E2ED" w14:textId="58F7E145" w:rsidR="00D53651" w:rsidRDefault="00625228" w:rsidP="007A7455">
      <w:pPr>
        <w:pStyle w:val="Heading1"/>
        <w:spacing w:after="120" w:line="240" w:lineRule="auto"/>
      </w:pPr>
      <w:bookmarkStart w:id="0" w:name="_Hlk191042941"/>
      <w:r w:rsidRPr="00EF477C">
        <w:t>Informed Consent for Right</w:t>
      </w:r>
      <w:r w:rsidR="002A515C" w:rsidRPr="00EF477C">
        <w:t>s</w:t>
      </w:r>
      <w:r w:rsidRPr="00EF477C">
        <w:t xml:space="preserve"> Modification</w:t>
      </w:r>
      <w:bookmarkEnd w:id="0"/>
      <w:r w:rsidR="00443E5E">
        <w:t>: Cover Sheet</w:t>
      </w:r>
    </w:p>
    <w:p w14:paraId="622BB294" w14:textId="77777777" w:rsidR="00171136" w:rsidRPr="00BC150C" w:rsidRDefault="00171136" w:rsidP="007A7455">
      <w:pPr>
        <w:pStyle w:val="Heading2"/>
        <w:spacing w:before="0" w:after="120" w:line="240" w:lineRule="auto"/>
        <w:rPr>
          <w:rFonts w:ascii="Trebuchet MS" w:hAnsi="Trebuchet MS"/>
          <w:b/>
          <w:bCs/>
          <w:color w:val="auto"/>
          <w:sz w:val="24"/>
          <w:szCs w:val="24"/>
        </w:rPr>
      </w:pPr>
      <w:r w:rsidRPr="00BC150C">
        <w:rPr>
          <w:rFonts w:ascii="Trebuchet MS" w:hAnsi="Trebuchet MS"/>
          <w:b/>
          <w:bCs/>
          <w:color w:val="auto"/>
          <w:sz w:val="24"/>
          <w:szCs w:val="24"/>
        </w:rPr>
        <w:t>Instructions for Provider Agency (or Case Manager in absence of a Provider Agency)</w:t>
      </w:r>
    </w:p>
    <w:p w14:paraId="416EC66F" w14:textId="02ECCA1E" w:rsidR="00171136" w:rsidRPr="006C0D1C"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 xml:space="preserve">Complete this form only if you have determined that a Rights Modification is necessary, after considering alternatives, allowing the Member to consult with </w:t>
      </w:r>
      <w:r w:rsidR="008B2DA7">
        <w:rPr>
          <w:rFonts w:ascii="Trebuchet MS" w:hAnsi="Trebuchet MS"/>
          <w:iCs/>
          <w:sz w:val="24"/>
          <w:szCs w:val="24"/>
        </w:rPr>
        <w:t xml:space="preserve">anyone they choose </w:t>
      </w:r>
      <w:r w:rsidRPr="00B00039">
        <w:rPr>
          <w:rFonts w:ascii="Trebuchet MS" w:hAnsi="Trebuchet MS"/>
          <w:iCs/>
          <w:sz w:val="24"/>
          <w:szCs w:val="24"/>
        </w:rPr>
        <w:t>(</w:t>
      </w:r>
      <w:r>
        <w:rPr>
          <w:rFonts w:ascii="Trebuchet MS" w:hAnsi="Trebuchet MS"/>
          <w:iCs/>
          <w:sz w:val="24"/>
          <w:szCs w:val="24"/>
        </w:rPr>
        <w:t>e.g.,</w:t>
      </w:r>
      <w:r w:rsidR="006C0D1C">
        <w:rPr>
          <w:rFonts w:ascii="Trebuchet MS" w:hAnsi="Trebuchet MS"/>
          <w:iCs/>
          <w:sz w:val="24"/>
          <w:szCs w:val="24"/>
        </w:rPr>
        <w:t xml:space="preserve"> </w:t>
      </w:r>
      <w:r w:rsidR="006C0D1C" w:rsidRPr="006C0D1C">
        <w:rPr>
          <w:rFonts w:ascii="Trebuchet MS" w:hAnsi="Trebuchet MS"/>
          <w:iCs/>
          <w:sz w:val="24"/>
          <w:szCs w:val="24"/>
        </w:rPr>
        <w:t>friends</w:t>
      </w:r>
      <w:r w:rsidR="008B2DA7">
        <w:rPr>
          <w:rFonts w:ascii="Trebuchet MS" w:hAnsi="Trebuchet MS"/>
          <w:iCs/>
          <w:sz w:val="24"/>
          <w:szCs w:val="24"/>
        </w:rPr>
        <w:t xml:space="preserve">, </w:t>
      </w:r>
      <w:r w:rsidR="006C0D1C" w:rsidRPr="006C0D1C">
        <w:rPr>
          <w:rFonts w:ascii="Trebuchet MS" w:hAnsi="Trebuchet MS"/>
          <w:iCs/>
          <w:sz w:val="24"/>
          <w:szCs w:val="24"/>
        </w:rPr>
        <w:t>family</w:t>
      </w:r>
      <w:r w:rsidR="008B2DA7">
        <w:rPr>
          <w:rFonts w:ascii="Trebuchet MS" w:hAnsi="Trebuchet MS"/>
          <w:iCs/>
          <w:sz w:val="24"/>
          <w:szCs w:val="24"/>
        </w:rPr>
        <w:t xml:space="preserve">, </w:t>
      </w:r>
      <w:r w:rsidR="008B2DA7" w:rsidRPr="006C0D1C">
        <w:rPr>
          <w:rFonts w:ascii="Trebuchet MS" w:hAnsi="Trebuchet MS"/>
          <w:iCs/>
          <w:sz w:val="24"/>
          <w:szCs w:val="24"/>
        </w:rPr>
        <w:t>advocates</w:t>
      </w:r>
      <w:r w:rsidR="008B2DA7">
        <w:rPr>
          <w:rFonts w:ascii="Trebuchet MS" w:hAnsi="Trebuchet MS"/>
          <w:iCs/>
          <w:sz w:val="24"/>
          <w:szCs w:val="24"/>
        </w:rPr>
        <w:t>,</w:t>
      </w:r>
      <w:r w:rsidR="00DF57FC">
        <w:rPr>
          <w:rFonts w:ascii="Trebuchet MS" w:hAnsi="Trebuchet MS"/>
          <w:iCs/>
          <w:sz w:val="24"/>
          <w:szCs w:val="24"/>
        </w:rPr>
        <w:t xml:space="preserve"> peers,</w:t>
      </w:r>
      <w:r w:rsidR="008B2DA7">
        <w:rPr>
          <w:rFonts w:ascii="Trebuchet MS" w:hAnsi="Trebuchet MS"/>
          <w:iCs/>
          <w:sz w:val="24"/>
          <w:szCs w:val="24"/>
        </w:rPr>
        <w:t xml:space="preserve"> </w:t>
      </w:r>
      <w:r w:rsidR="00AC71EE">
        <w:rPr>
          <w:rFonts w:ascii="Trebuchet MS" w:hAnsi="Trebuchet MS"/>
          <w:iCs/>
          <w:sz w:val="24"/>
          <w:szCs w:val="24"/>
        </w:rPr>
        <w:t>helpers</w:t>
      </w:r>
      <w:r w:rsidR="008B2DA7" w:rsidRPr="006C0D1C">
        <w:rPr>
          <w:rFonts w:ascii="Trebuchet MS" w:hAnsi="Trebuchet MS"/>
          <w:iCs/>
          <w:sz w:val="24"/>
          <w:szCs w:val="24"/>
        </w:rPr>
        <w:t xml:space="preserve"> with supported decision-making</w:t>
      </w:r>
      <w:r w:rsidR="006C0D1C">
        <w:rPr>
          <w:rFonts w:ascii="Trebuchet MS" w:hAnsi="Trebuchet MS"/>
          <w:iCs/>
          <w:sz w:val="24"/>
          <w:szCs w:val="24"/>
        </w:rPr>
        <w:t xml:space="preserve">), </w:t>
      </w:r>
      <w:r w:rsidRPr="006C0D1C">
        <w:rPr>
          <w:rFonts w:ascii="Trebuchet MS" w:hAnsi="Trebuchet MS"/>
          <w:iCs/>
          <w:sz w:val="24"/>
          <w:szCs w:val="24"/>
        </w:rPr>
        <w:t>and seeking to avoid or at least minimize any impact on their ability to fully exercise all of their rights. You should have a robust conversation before filling out this form.</w:t>
      </w:r>
    </w:p>
    <w:p w14:paraId="51BF7507" w14:textId="77777777" w:rsidR="00171136"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How to fill out this form:</w:t>
      </w:r>
    </w:p>
    <w:p w14:paraId="38F96C2E" w14:textId="77777777" w:rsidR="00171136" w:rsidRPr="009522C8" w:rsidRDefault="00171136" w:rsidP="007A7455">
      <w:pPr>
        <w:pStyle w:val="ListParagraph"/>
        <w:numPr>
          <w:ilvl w:val="0"/>
          <w:numId w:val="16"/>
        </w:numPr>
        <w:spacing w:after="120" w:line="240" w:lineRule="auto"/>
        <w:contextualSpacing w:val="0"/>
        <w:rPr>
          <w:rFonts w:ascii="Trebuchet MS" w:hAnsi="Trebuchet MS"/>
          <w:iCs/>
          <w:sz w:val="24"/>
          <w:szCs w:val="24"/>
        </w:rPr>
      </w:pPr>
      <w:r w:rsidRPr="009522C8">
        <w:rPr>
          <w:rFonts w:ascii="Trebuchet MS" w:hAnsi="Trebuchet MS"/>
          <w:iCs/>
          <w:sz w:val="24"/>
          <w:szCs w:val="24"/>
        </w:rPr>
        <w:t>Address only one Rights Modification per form.</w:t>
      </w:r>
    </w:p>
    <w:p w14:paraId="1C6924DD" w14:textId="77777777" w:rsidR="00177D78" w:rsidRDefault="00C355C8" w:rsidP="00177D78">
      <w:pPr>
        <w:pStyle w:val="ListParagraph"/>
        <w:numPr>
          <w:ilvl w:val="0"/>
          <w:numId w:val="16"/>
        </w:numPr>
        <w:spacing w:after="120" w:line="240" w:lineRule="auto"/>
        <w:contextualSpacing w:val="0"/>
        <w:rPr>
          <w:rFonts w:ascii="Trebuchet MS" w:hAnsi="Trebuchet MS"/>
          <w:iCs/>
          <w:sz w:val="24"/>
          <w:szCs w:val="24"/>
        </w:rPr>
      </w:pPr>
      <w:r>
        <w:rPr>
          <w:rFonts w:ascii="Trebuchet MS" w:hAnsi="Trebuchet MS"/>
          <w:iCs/>
          <w:sz w:val="24"/>
          <w:szCs w:val="24"/>
        </w:rPr>
        <w:t>Every</w:t>
      </w:r>
      <w:r w:rsidR="00171136" w:rsidRPr="009522C8">
        <w:rPr>
          <w:rFonts w:ascii="Trebuchet MS" w:hAnsi="Trebuchet MS"/>
          <w:iCs/>
          <w:sz w:val="24"/>
          <w:szCs w:val="24"/>
        </w:rPr>
        <w:t xml:space="preserve"> item is mandatory. “N/A” </w:t>
      </w:r>
      <w:r w:rsidR="00874700">
        <w:rPr>
          <w:rFonts w:ascii="Trebuchet MS" w:hAnsi="Trebuchet MS"/>
          <w:iCs/>
          <w:sz w:val="24"/>
          <w:szCs w:val="24"/>
        </w:rPr>
        <w:t>is</w:t>
      </w:r>
      <w:r w:rsidR="00171136" w:rsidRPr="009522C8">
        <w:rPr>
          <w:rFonts w:ascii="Trebuchet MS" w:hAnsi="Trebuchet MS"/>
          <w:iCs/>
          <w:sz w:val="24"/>
          <w:szCs w:val="24"/>
        </w:rPr>
        <w:t xml:space="preserve"> never acceptable.</w:t>
      </w:r>
      <w:r w:rsidR="00177D78">
        <w:rPr>
          <w:rFonts w:ascii="Trebuchet MS" w:hAnsi="Trebuchet MS"/>
          <w:iCs/>
          <w:sz w:val="24"/>
          <w:szCs w:val="24"/>
        </w:rPr>
        <w:t xml:space="preserve"> </w:t>
      </w:r>
      <w:r w:rsidR="00171136" w:rsidRPr="00177D78">
        <w:rPr>
          <w:rFonts w:ascii="Trebuchet MS" w:hAnsi="Trebuchet MS"/>
          <w:iCs/>
          <w:sz w:val="24"/>
          <w:szCs w:val="24"/>
        </w:rPr>
        <w:t xml:space="preserve">Complete each item using </w:t>
      </w:r>
      <w:r w:rsidR="009C47D2" w:rsidRPr="00177D78">
        <w:rPr>
          <w:rFonts w:ascii="Trebuchet MS" w:hAnsi="Trebuchet MS"/>
          <w:iCs/>
          <w:sz w:val="24"/>
          <w:szCs w:val="24"/>
        </w:rPr>
        <w:t>P</w:t>
      </w:r>
      <w:r w:rsidR="00171136" w:rsidRPr="00177D78">
        <w:rPr>
          <w:rFonts w:ascii="Trebuchet MS" w:hAnsi="Trebuchet MS"/>
          <w:iCs/>
          <w:sz w:val="24"/>
          <w:szCs w:val="24"/>
        </w:rPr>
        <w:t xml:space="preserve">lain </w:t>
      </w:r>
      <w:r w:rsidR="009C47D2" w:rsidRPr="00177D78">
        <w:rPr>
          <w:rFonts w:ascii="Trebuchet MS" w:hAnsi="Trebuchet MS"/>
          <w:iCs/>
          <w:sz w:val="24"/>
          <w:szCs w:val="24"/>
        </w:rPr>
        <w:t>L</w:t>
      </w:r>
      <w:r w:rsidR="00171136" w:rsidRPr="00177D78">
        <w:rPr>
          <w:rFonts w:ascii="Trebuchet MS" w:hAnsi="Trebuchet MS"/>
          <w:iCs/>
          <w:sz w:val="24"/>
          <w:szCs w:val="24"/>
        </w:rPr>
        <w:t xml:space="preserve">anguage addressed directly to the Member. Clearly, thoroughly, and respectfully explain all elements, so </w:t>
      </w:r>
      <w:r w:rsidR="00EC1549" w:rsidRPr="00177D78">
        <w:rPr>
          <w:rFonts w:ascii="Trebuchet MS" w:hAnsi="Trebuchet MS"/>
          <w:iCs/>
          <w:sz w:val="24"/>
          <w:szCs w:val="24"/>
        </w:rPr>
        <w:t>they</w:t>
      </w:r>
      <w:r w:rsidR="00171136" w:rsidRPr="00177D78">
        <w:rPr>
          <w:rFonts w:ascii="Trebuchet MS" w:hAnsi="Trebuchet MS"/>
          <w:iCs/>
          <w:sz w:val="24"/>
          <w:szCs w:val="24"/>
        </w:rPr>
        <w:t xml:space="preserve"> can make an informed </w:t>
      </w:r>
      <w:r w:rsidR="00380A4F" w:rsidRPr="00177D78">
        <w:rPr>
          <w:rFonts w:ascii="Trebuchet MS" w:hAnsi="Trebuchet MS"/>
          <w:iCs/>
          <w:sz w:val="24"/>
          <w:szCs w:val="24"/>
        </w:rPr>
        <w:t>choice</w:t>
      </w:r>
      <w:r w:rsidR="00171136" w:rsidRPr="00177D78">
        <w:rPr>
          <w:rFonts w:ascii="Trebuchet MS" w:hAnsi="Trebuchet MS"/>
          <w:iCs/>
          <w:sz w:val="24"/>
          <w:szCs w:val="24"/>
        </w:rPr>
        <w:t>. There is no need to cite statutes</w:t>
      </w:r>
      <w:r w:rsidR="00416E83" w:rsidRPr="00177D78">
        <w:rPr>
          <w:rFonts w:ascii="Trebuchet MS" w:hAnsi="Trebuchet MS"/>
          <w:iCs/>
          <w:sz w:val="24"/>
          <w:szCs w:val="24"/>
        </w:rPr>
        <w:t>/</w:t>
      </w:r>
      <w:r w:rsidR="00171136" w:rsidRPr="00177D78">
        <w:rPr>
          <w:rFonts w:ascii="Trebuchet MS" w:hAnsi="Trebuchet MS"/>
          <w:iCs/>
          <w:sz w:val="24"/>
          <w:szCs w:val="24"/>
        </w:rPr>
        <w:t xml:space="preserve">regulations or to use legal terms of art. Do not </w:t>
      </w:r>
      <w:r w:rsidR="002D0653" w:rsidRPr="00177D78">
        <w:rPr>
          <w:rFonts w:ascii="Trebuchet MS" w:hAnsi="Trebuchet MS"/>
          <w:iCs/>
          <w:sz w:val="24"/>
          <w:szCs w:val="24"/>
        </w:rPr>
        <w:t>quote, copy</w:t>
      </w:r>
      <w:r w:rsidR="000A4ABA" w:rsidRPr="00177D78">
        <w:rPr>
          <w:rFonts w:ascii="Trebuchet MS" w:hAnsi="Trebuchet MS"/>
          <w:iCs/>
          <w:sz w:val="24"/>
          <w:szCs w:val="24"/>
        </w:rPr>
        <w:t xml:space="preserve"> from</w:t>
      </w:r>
      <w:r w:rsidR="002D0653" w:rsidRPr="00177D78">
        <w:rPr>
          <w:rFonts w:ascii="Trebuchet MS" w:hAnsi="Trebuchet MS"/>
          <w:iCs/>
          <w:sz w:val="24"/>
          <w:szCs w:val="24"/>
        </w:rPr>
        <w:t>, or incorporate by reference</w:t>
      </w:r>
      <w:r w:rsidR="00171136" w:rsidRPr="00177D78">
        <w:rPr>
          <w:rFonts w:ascii="Trebuchet MS" w:hAnsi="Trebuchet MS"/>
          <w:iCs/>
          <w:sz w:val="24"/>
          <w:szCs w:val="24"/>
        </w:rPr>
        <w:t xml:space="preserve"> court orders, doctor’s orders, </w:t>
      </w:r>
      <w:r w:rsidR="002D0653" w:rsidRPr="00177D78">
        <w:rPr>
          <w:rFonts w:ascii="Trebuchet MS" w:hAnsi="Trebuchet MS"/>
          <w:iCs/>
          <w:sz w:val="24"/>
          <w:szCs w:val="24"/>
        </w:rPr>
        <w:t>and the like</w:t>
      </w:r>
      <w:r w:rsidR="00874700" w:rsidRPr="00177D78">
        <w:rPr>
          <w:rFonts w:ascii="Trebuchet MS" w:hAnsi="Trebuchet MS"/>
          <w:iCs/>
          <w:sz w:val="24"/>
          <w:szCs w:val="24"/>
        </w:rPr>
        <w:t>;</w:t>
      </w:r>
      <w:r w:rsidR="00171136" w:rsidRPr="00177D78">
        <w:rPr>
          <w:rFonts w:ascii="Trebuchet MS" w:hAnsi="Trebuchet MS"/>
          <w:iCs/>
          <w:sz w:val="24"/>
          <w:szCs w:val="24"/>
        </w:rPr>
        <w:t xml:space="preserve"> rather</w:t>
      </w:r>
      <w:r w:rsidR="00874700" w:rsidRPr="00177D78">
        <w:rPr>
          <w:rFonts w:ascii="Trebuchet MS" w:hAnsi="Trebuchet MS"/>
          <w:iCs/>
          <w:sz w:val="24"/>
          <w:szCs w:val="24"/>
        </w:rPr>
        <w:t>,</w:t>
      </w:r>
      <w:r w:rsidR="00171136" w:rsidRPr="00177D78">
        <w:rPr>
          <w:rFonts w:ascii="Trebuchet MS" w:hAnsi="Trebuchet MS"/>
          <w:iCs/>
          <w:sz w:val="24"/>
          <w:szCs w:val="24"/>
        </w:rPr>
        <w:t xml:space="preserve"> restate concepts in </w:t>
      </w:r>
      <w:r w:rsidR="009C47D2" w:rsidRPr="00177D78">
        <w:rPr>
          <w:rFonts w:ascii="Trebuchet MS" w:hAnsi="Trebuchet MS"/>
          <w:iCs/>
          <w:sz w:val="24"/>
          <w:szCs w:val="24"/>
        </w:rPr>
        <w:t>P</w:t>
      </w:r>
      <w:r w:rsidR="00171136" w:rsidRPr="00177D78">
        <w:rPr>
          <w:rFonts w:ascii="Trebuchet MS" w:hAnsi="Trebuchet MS"/>
          <w:iCs/>
          <w:sz w:val="24"/>
          <w:szCs w:val="24"/>
        </w:rPr>
        <w:t xml:space="preserve">lain </w:t>
      </w:r>
      <w:r w:rsidR="009C47D2" w:rsidRPr="00177D78">
        <w:rPr>
          <w:rFonts w:ascii="Trebuchet MS" w:hAnsi="Trebuchet MS"/>
          <w:iCs/>
          <w:sz w:val="24"/>
          <w:szCs w:val="24"/>
        </w:rPr>
        <w:t>L</w:t>
      </w:r>
      <w:r w:rsidR="00171136" w:rsidRPr="00177D78">
        <w:rPr>
          <w:rFonts w:ascii="Trebuchet MS" w:hAnsi="Trebuchet MS"/>
          <w:iCs/>
          <w:sz w:val="24"/>
          <w:szCs w:val="24"/>
        </w:rPr>
        <w:t>anguage.</w:t>
      </w:r>
    </w:p>
    <w:p w14:paraId="0E3D6FF7" w14:textId="663F4FFE" w:rsidR="0054464A" w:rsidRDefault="00171136" w:rsidP="00177D78">
      <w:pPr>
        <w:pStyle w:val="ListParagraph"/>
        <w:numPr>
          <w:ilvl w:val="0"/>
          <w:numId w:val="16"/>
        </w:numPr>
        <w:spacing w:after="120" w:line="240" w:lineRule="auto"/>
        <w:contextualSpacing w:val="0"/>
        <w:rPr>
          <w:rFonts w:ascii="Trebuchet MS" w:hAnsi="Trebuchet MS"/>
          <w:iCs/>
          <w:sz w:val="24"/>
          <w:szCs w:val="24"/>
        </w:rPr>
      </w:pPr>
      <w:r w:rsidRPr="00177D78">
        <w:rPr>
          <w:rFonts w:ascii="Trebuchet MS" w:hAnsi="Trebuchet MS"/>
          <w:iCs/>
          <w:sz w:val="24"/>
          <w:szCs w:val="24"/>
        </w:rPr>
        <w:t>The</w:t>
      </w:r>
      <w:r w:rsidR="00127856" w:rsidRPr="00177D78">
        <w:rPr>
          <w:rFonts w:ascii="Trebuchet MS" w:hAnsi="Trebuchet MS"/>
          <w:iCs/>
          <w:sz w:val="24"/>
          <w:szCs w:val="24"/>
        </w:rPr>
        <w:t xml:space="preserve"> information icon (</w:t>
      </w:r>
      <w:r w:rsidR="00127856" w:rsidRPr="00177D78">
        <w:rPr>
          <w:rFonts w:ascii="Trebuchet MS" w:hAnsi="Trebuchet MS"/>
          <w:b/>
          <w:bCs/>
          <w:color w:val="A02B93"/>
          <w:sz w:val="24"/>
          <w:szCs w:val="24"/>
        </w:rPr>
        <w:fldChar w:fldCharType="begin"/>
      </w:r>
      <w:r w:rsidR="00127856" w:rsidRPr="00177D78">
        <w:rPr>
          <w:rFonts w:ascii="Trebuchet MS" w:hAnsi="Trebuchet MS"/>
          <w:b/>
          <w:bCs/>
          <w:color w:val="A02B93"/>
          <w:sz w:val="24"/>
          <w:szCs w:val="24"/>
        </w:rPr>
        <w:instrText xml:space="preserve"> AUTOTEXTLIST   \t "Information icon."  \* MERGEFORMAT </w:instrText>
      </w:r>
      <w:r w:rsidR="00127856" w:rsidRPr="00177D78">
        <w:rPr>
          <w:rFonts w:ascii="Trebuchet MS" w:hAnsi="Trebuchet MS"/>
          <w:b/>
          <w:bCs/>
          <w:color w:val="A02B93"/>
          <w:sz w:val="24"/>
          <w:szCs w:val="24"/>
        </w:rPr>
        <w:fldChar w:fldCharType="separate"/>
      </w:r>
      <w:r w:rsidR="00127856" w:rsidRPr="00177D78">
        <w:rPr>
          <w:rFonts w:ascii="Trebuchet MS" w:hAnsi="Trebuchet MS"/>
          <w:b/>
          <w:bCs/>
          <w:color w:val="A02B93"/>
        </w:rPr>
        <w:t xml:space="preserve"> </w:t>
      </w:r>
      <w:r w:rsidR="00127856" w:rsidRPr="00177D78">
        <w:rPr>
          <w:rFonts w:ascii="Trebuchet MS" w:hAnsi="Trebuchet MS" w:cs="Segoe UI Symbol"/>
          <w:b/>
          <w:bCs/>
          <w:color w:val="A02B93"/>
        </w:rPr>
        <w:fldChar w:fldCharType="begin"/>
      </w:r>
      <w:r w:rsidR="00127856" w:rsidRPr="00177D78">
        <w:rPr>
          <w:rFonts w:ascii="Trebuchet MS" w:hAnsi="Trebuchet MS" w:cs="Segoe UI Symbol"/>
          <w:b/>
          <w:bCs/>
          <w:color w:val="A02B93"/>
        </w:rPr>
        <w:instrText xml:space="preserve"> AUTOTEXTLIST   \t "asdfasdf asdf asdf asdf asdf"  \* MERGEFORMAT </w:instrText>
      </w:r>
      <w:r w:rsidR="00127856" w:rsidRPr="00177D78">
        <w:rPr>
          <w:rFonts w:ascii="Trebuchet MS" w:hAnsi="Trebuchet MS" w:cs="Segoe UI Symbol"/>
          <w:b/>
          <w:bCs/>
          <w:color w:val="A02B93"/>
        </w:rPr>
        <w:fldChar w:fldCharType="separate"/>
      </w:r>
      <w:r w:rsidR="00127856" w:rsidRPr="00177D78">
        <w:rPr>
          <w:rFonts w:ascii="Segoe UI Symbol" w:hAnsi="Segoe UI Symbol" w:cs="Segoe UI Symbol"/>
          <w:b/>
          <w:bCs/>
          <w:color w:val="A02B93"/>
        </w:rPr>
        <w:t>🛈</w:t>
      </w:r>
      <w:r w:rsidR="00127856" w:rsidRPr="00177D78">
        <w:rPr>
          <w:rFonts w:ascii="Trebuchet MS" w:hAnsi="Trebuchet MS" w:cs="Segoe UI Symbol"/>
          <w:b/>
          <w:bCs/>
          <w:color w:val="A02B93"/>
        </w:rPr>
        <w:fldChar w:fldCharType="end"/>
      </w:r>
      <w:r w:rsidR="00127856" w:rsidRPr="00177D78">
        <w:rPr>
          <w:rFonts w:ascii="Trebuchet MS" w:hAnsi="Trebuchet MS" w:cs="Segoe UI Symbol"/>
          <w:b/>
          <w:bCs/>
          <w:color w:val="A02B93"/>
        </w:rPr>
        <w:t xml:space="preserve"> </w:t>
      </w:r>
      <w:r w:rsidR="00127856" w:rsidRPr="00177D78">
        <w:rPr>
          <w:rFonts w:ascii="Trebuchet MS" w:hAnsi="Trebuchet MS"/>
          <w:b/>
          <w:bCs/>
          <w:color w:val="A02B93"/>
          <w:sz w:val="24"/>
          <w:szCs w:val="24"/>
        </w:rPr>
        <w:fldChar w:fldCharType="end"/>
      </w:r>
      <w:r w:rsidR="00127856" w:rsidRPr="00177D78">
        <w:rPr>
          <w:rFonts w:ascii="Trebuchet MS" w:hAnsi="Trebuchet MS"/>
          <w:iCs/>
          <w:sz w:val="24"/>
          <w:szCs w:val="24"/>
        </w:rPr>
        <w:t>) p</w:t>
      </w:r>
      <w:r w:rsidRPr="00177D78">
        <w:rPr>
          <w:rFonts w:ascii="Trebuchet MS" w:hAnsi="Trebuchet MS"/>
          <w:iCs/>
          <w:sz w:val="24"/>
          <w:szCs w:val="24"/>
        </w:rPr>
        <w:t>rovides guidance and examples for filling out each item. To read th</w:t>
      </w:r>
      <w:r w:rsidR="0054464A">
        <w:rPr>
          <w:rFonts w:ascii="Trebuchet MS" w:hAnsi="Trebuchet MS"/>
          <w:iCs/>
          <w:sz w:val="24"/>
          <w:szCs w:val="24"/>
        </w:rPr>
        <w:t>e</w:t>
      </w:r>
      <w:r w:rsidRPr="00177D78">
        <w:rPr>
          <w:rFonts w:ascii="Trebuchet MS" w:hAnsi="Trebuchet MS"/>
          <w:iCs/>
          <w:sz w:val="24"/>
          <w:szCs w:val="24"/>
        </w:rPr>
        <w:t xml:space="preserve"> information, hover your mouse over the icon</w:t>
      </w:r>
      <w:r w:rsidR="0054464A">
        <w:rPr>
          <w:rFonts w:ascii="Trebuchet MS" w:hAnsi="Trebuchet MS"/>
          <w:iCs/>
          <w:sz w:val="24"/>
          <w:szCs w:val="24"/>
        </w:rPr>
        <w:t xml:space="preserve">, or </w:t>
      </w:r>
      <w:r w:rsidR="0054464A" w:rsidRPr="0054464A">
        <w:rPr>
          <w:rFonts w:ascii="Trebuchet MS" w:hAnsi="Trebuchet MS"/>
          <w:iCs/>
          <w:sz w:val="24"/>
          <w:szCs w:val="24"/>
        </w:rPr>
        <w:t xml:space="preserve">navigate to </w:t>
      </w:r>
      <w:r w:rsidR="0054464A">
        <w:rPr>
          <w:rFonts w:ascii="Trebuchet MS" w:hAnsi="Trebuchet MS"/>
          <w:iCs/>
          <w:sz w:val="24"/>
          <w:szCs w:val="24"/>
        </w:rPr>
        <w:t>it</w:t>
      </w:r>
      <w:r w:rsidR="0054464A" w:rsidRPr="0054464A">
        <w:rPr>
          <w:rFonts w:ascii="Trebuchet MS" w:hAnsi="Trebuchet MS"/>
          <w:iCs/>
          <w:sz w:val="24"/>
          <w:szCs w:val="24"/>
        </w:rPr>
        <w:t xml:space="preserve"> using keyboard navigation </w:t>
      </w:r>
      <w:r w:rsidR="0054464A">
        <w:rPr>
          <w:rFonts w:ascii="Trebuchet MS" w:hAnsi="Trebuchet MS"/>
          <w:iCs/>
          <w:sz w:val="24"/>
          <w:szCs w:val="24"/>
        </w:rPr>
        <w:t>so your</w:t>
      </w:r>
      <w:r w:rsidR="0054464A" w:rsidRPr="0054464A">
        <w:rPr>
          <w:rFonts w:ascii="Trebuchet MS" w:hAnsi="Trebuchet MS"/>
          <w:iCs/>
          <w:sz w:val="24"/>
          <w:szCs w:val="24"/>
        </w:rPr>
        <w:t xml:space="preserve"> screen reader </w:t>
      </w:r>
      <w:r w:rsidR="0054464A">
        <w:rPr>
          <w:rFonts w:ascii="Trebuchet MS" w:hAnsi="Trebuchet MS"/>
          <w:iCs/>
          <w:sz w:val="24"/>
          <w:szCs w:val="24"/>
        </w:rPr>
        <w:t>can read it</w:t>
      </w:r>
      <w:r w:rsidR="0054464A" w:rsidRPr="0054464A">
        <w:rPr>
          <w:rFonts w:ascii="Trebuchet MS" w:hAnsi="Trebuchet MS"/>
          <w:iCs/>
          <w:sz w:val="24"/>
          <w:szCs w:val="24"/>
        </w:rPr>
        <w:t xml:space="preserve">. </w:t>
      </w:r>
      <w:r w:rsidR="0054464A">
        <w:rPr>
          <w:rFonts w:ascii="Trebuchet MS" w:hAnsi="Trebuchet MS"/>
          <w:iCs/>
          <w:sz w:val="24"/>
          <w:szCs w:val="24"/>
        </w:rPr>
        <w:t xml:space="preserve"> </w:t>
      </w:r>
    </w:p>
    <w:p w14:paraId="7A6FA0E0" w14:textId="438EFC2D" w:rsidR="00171136" w:rsidRPr="001E77AA" w:rsidRDefault="001E77AA" w:rsidP="007A7455">
      <w:pPr>
        <w:pStyle w:val="ListParagraph"/>
        <w:numPr>
          <w:ilvl w:val="0"/>
          <w:numId w:val="10"/>
        </w:numPr>
        <w:spacing w:after="120" w:line="240" w:lineRule="auto"/>
        <w:ind w:left="360"/>
        <w:contextualSpacing w:val="0"/>
        <w:rPr>
          <w:rFonts w:ascii="Trebuchet MS" w:hAnsi="Trebuchet MS"/>
          <w:iCs/>
          <w:sz w:val="24"/>
          <w:szCs w:val="24"/>
        </w:rPr>
      </w:pPr>
      <w:r>
        <w:rPr>
          <w:rFonts w:ascii="Trebuchet MS" w:hAnsi="Trebuchet MS"/>
          <w:iCs/>
          <w:sz w:val="24"/>
          <w:szCs w:val="24"/>
        </w:rPr>
        <w:t xml:space="preserve">Keep this Cover Sheet until you are done filling out the form, then remove it before sharing your completed </w:t>
      </w:r>
      <w:r w:rsidR="00496139">
        <w:rPr>
          <w:rFonts w:ascii="Trebuchet MS" w:hAnsi="Trebuchet MS"/>
          <w:iCs/>
          <w:sz w:val="24"/>
          <w:szCs w:val="24"/>
        </w:rPr>
        <w:t>proposal</w:t>
      </w:r>
      <w:r>
        <w:rPr>
          <w:rFonts w:ascii="Trebuchet MS" w:hAnsi="Trebuchet MS"/>
          <w:iCs/>
          <w:sz w:val="24"/>
          <w:szCs w:val="24"/>
        </w:rPr>
        <w:t xml:space="preserve"> with the Member </w:t>
      </w:r>
      <w:r w:rsidRPr="00966B0C">
        <w:rPr>
          <w:rFonts w:ascii="Trebuchet MS" w:hAnsi="Trebuchet MS"/>
          <w:iCs/>
          <w:sz w:val="24"/>
          <w:szCs w:val="24"/>
        </w:rPr>
        <w:t>(and their Legally Authorized Representative, if applicable)</w:t>
      </w:r>
      <w:r>
        <w:rPr>
          <w:rFonts w:ascii="Trebuchet MS" w:hAnsi="Trebuchet MS"/>
          <w:iCs/>
          <w:sz w:val="24"/>
          <w:szCs w:val="24"/>
        </w:rPr>
        <w:t xml:space="preserve">. Discuss the form with them, </w:t>
      </w:r>
      <w:r w:rsidR="00171136" w:rsidRPr="001E77AA">
        <w:rPr>
          <w:rFonts w:ascii="Trebuchet MS" w:hAnsi="Trebuchet MS"/>
          <w:iCs/>
          <w:sz w:val="24"/>
          <w:szCs w:val="24"/>
        </w:rPr>
        <w:t xml:space="preserve">explaining that they can ignore the </w:t>
      </w:r>
      <w:r w:rsidR="000071C6" w:rsidRPr="00E96D78">
        <w:rPr>
          <w:rFonts w:ascii="Trebuchet MS" w:hAnsi="Trebuchet MS"/>
          <w:iCs/>
          <w:sz w:val="24"/>
          <w:szCs w:val="24"/>
        </w:rPr>
        <w:t>information ico</w:t>
      </w:r>
      <w:r w:rsidR="003661D6">
        <w:rPr>
          <w:rFonts w:ascii="Trebuchet MS" w:hAnsi="Trebuchet MS"/>
          <w:iCs/>
          <w:sz w:val="24"/>
          <w:szCs w:val="24"/>
        </w:rPr>
        <w:t>n</w:t>
      </w:r>
      <w:r w:rsidR="00E73F0E">
        <w:rPr>
          <w:rFonts w:ascii="Trebuchet MS" w:hAnsi="Trebuchet MS"/>
          <w:iCs/>
          <w:sz w:val="24"/>
          <w:szCs w:val="24"/>
        </w:rPr>
        <w:t>s</w:t>
      </w:r>
      <w:r w:rsidR="00171136" w:rsidRPr="001E77AA">
        <w:rPr>
          <w:rFonts w:ascii="Trebuchet MS" w:hAnsi="Trebuchet MS"/>
          <w:iCs/>
          <w:sz w:val="24"/>
          <w:szCs w:val="24"/>
        </w:rPr>
        <w:t xml:space="preserve">. They may ask for edits to </w:t>
      </w:r>
      <w:r w:rsidR="00107A45">
        <w:rPr>
          <w:rFonts w:ascii="Trebuchet MS" w:hAnsi="Trebuchet MS"/>
          <w:iCs/>
          <w:sz w:val="24"/>
          <w:szCs w:val="24"/>
        </w:rPr>
        <w:t xml:space="preserve">your </w:t>
      </w:r>
      <w:r w:rsidR="00A7763A">
        <w:rPr>
          <w:rFonts w:ascii="Trebuchet MS" w:hAnsi="Trebuchet MS"/>
          <w:iCs/>
          <w:sz w:val="24"/>
          <w:szCs w:val="24"/>
        </w:rPr>
        <w:t>proposal</w:t>
      </w:r>
      <w:r w:rsidR="00171136" w:rsidRPr="001E77AA">
        <w:rPr>
          <w:rFonts w:ascii="Trebuchet MS" w:hAnsi="Trebuchet MS"/>
          <w:iCs/>
          <w:sz w:val="24"/>
          <w:szCs w:val="24"/>
        </w:rPr>
        <w:t>.</w:t>
      </w:r>
    </w:p>
    <w:p w14:paraId="7A8CD31C" w14:textId="5618C4F2" w:rsidR="00171136" w:rsidRPr="00171136" w:rsidRDefault="00171136" w:rsidP="007A7455">
      <w:pPr>
        <w:pStyle w:val="ListParagraph"/>
        <w:numPr>
          <w:ilvl w:val="0"/>
          <w:numId w:val="10"/>
        </w:numPr>
        <w:spacing w:after="120" w:line="240" w:lineRule="auto"/>
        <w:ind w:left="360"/>
        <w:contextualSpacing w:val="0"/>
        <w:rPr>
          <w:rFonts w:ascii="Trebuchet MS" w:hAnsi="Trebuchet MS"/>
          <w:iCs/>
          <w:sz w:val="24"/>
          <w:szCs w:val="24"/>
        </w:rPr>
      </w:pPr>
      <w:r w:rsidRPr="00171136">
        <w:rPr>
          <w:rFonts w:ascii="Trebuchet MS" w:hAnsi="Trebuchet MS"/>
          <w:iCs/>
          <w:sz w:val="24"/>
          <w:szCs w:val="24"/>
        </w:rPr>
        <w:t>When the form is complete and final</w:t>
      </w:r>
      <w:r w:rsidR="00EC2BD9">
        <w:rPr>
          <w:rFonts w:ascii="Trebuchet MS" w:hAnsi="Trebuchet MS"/>
          <w:iCs/>
          <w:sz w:val="24"/>
          <w:szCs w:val="24"/>
        </w:rPr>
        <w:t>,</w:t>
      </w:r>
      <w:r w:rsidRPr="00171136">
        <w:rPr>
          <w:rFonts w:ascii="Trebuchet MS" w:hAnsi="Trebuchet MS"/>
          <w:iCs/>
          <w:sz w:val="24"/>
          <w:szCs w:val="24"/>
        </w:rPr>
        <w:t xml:space="preserve"> except for signatures, give it to the Member’s Case Manager. Only the Case Manager may obtain signatures.</w:t>
      </w:r>
    </w:p>
    <w:p w14:paraId="237107A5" w14:textId="77777777" w:rsidR="00171136" w:rsidRPr="00BC150C" w:rsidRDefault="00171136" w:rsidP="007A7455">
      <w:pPr>
        <w:pStyle w:val="Heading2"/>
        <w:spacing w:before="0" w:after="120" w:line="240" w:lineRule="auto"/>
        <w:rPr>
          <w:rFonts w:ascii="Trebuchet MS" w:hAnsi="Trebuchet MS"/>
          <w:b/>
          <w:bCs/>
          <w:color w:val="auto"/>
          <w:sz w:val="24"/>
          <w:szCs w:val="24"/>
        </w:rPr>
      </w:pPr>
      <w:r w:rsidRPr="00BC150C">
        <w:rPr>
          <w:rFonts w:ascii="Trebuchet MS" w:hAnsi="Trebuchet MS"/>
          <w:b/>
          <w:bCs/>
          <w:color w:val="auto"/>
          <w:sz w:val="24"/>
          <w:szCs w:val="24"/>
        </w:rPr>
        <w:t>Instructions for Case Managers</w:t>
      </w:r>
    </w:p>
    <w:p w14:paraId="423EF951" w14:textId="268B09A4" w:rsidR="00171136" w:rsidRPr="00363423" w:rsidRDefault="00171136" w:rsidP="007A7455">
      <w:pPr>
        <w:pStyle w:val="ListParagraph"/>
        <w:numPr>
          <w:ilvl w:val="0"/>
          <w:numId w:val="13"/>
        </w:numPr>
        <w:spacing w:after="120" w:line="240" w:lineRule="auto"/>
        <w:ind w:left="360"/>
        <w:contextualSpacing w:val="0"/>
        <w:rPr>
          <w:rFonts w:ascii="Trebuchet MS" w:hAnsi="Trebuchet MS"/>
          <w:iCs/>
          <w:sz w:val="24"/>
          <w:szCs w:val="24"/>
        </w:rPr>
      </w:pPr>
      <w:r w:rsidRPr="00363423">
        <w:rPr>
          <w:rFonts w:ascii="Trebuchet MS" w:hAnsi="Trebuchet MS"/>
          <w:iCs/>
          <w:sz w:val="24"/>
          <w:szCs w:val="24"/>
        </w:rPr>
        <w:t>Review the form to ensure that it follows all instructions above and within the</w:t>
      </w:r>
      <w:r w:rsidR="00363423" w:rsidRPr="00363423">
        <w:rPr>
          <w:rFonts w:ascii="Trebuchet MS" w:hAnsi="Trebuchet MS"/>
          <w:iCs/>
          <w:sz w:val="24"/>
          <w:szCs w:val="24"/>
        </w:rPr>
        <w:t xml:space="preserve"> information icon</w:t>
      </w:r>
      <w:r w:rsidR="003C17D9">
        <w:rPr>
          <w:rFonts w:ascii="Trebuchet MS" w:hAnsi="Trebuchet MS"/>
          <w:iCs/>
          <w:sz w:val="24"/>
          <w:szCs w:val="24"/>
        </w:rPr>
        <w:t>s</w:t>
      </w:r>
      <w:r w:rsidR="00363423" w:rsidRPr="00363423">
        <w:rPr>
          <w:rFonts w:ascii="Trebuchet MS" w:hAnsi="Trebuchet MS"/>
          <w:iCs/>
          <w:sz w:val="24"/>
          <w:szCs w:val="24"/>
        </w:rPr>
        <w:t xml:space="preserve"> (</w:t>
      </w:r>
      <w:r w:rsidR="00363423" w:rsidRPr="005970F1">
        <w:rPr>
          <w:rFonts w:ascii="Trebuchet MS" w:hAnsi="Trebuchet MS"/>
          <w:b/>
          <w:bCs/>
          <w:color w:val="A02B93"/>
        </w:rPr>
        <w:fldChar w:fldCharType="begin"/>
      </w:r>
      <w:r w:rsidR="00363423" w:rsidRPr="005970F1">
        <w:rPr>
          <w:rFonts w:ascii="Trebuchet MS" w:hAnsi="Trebuchet MS"/>
          <w:b/>
          <w:bCs/>
          <w:color w:val="A02B93"/>
        </w:rPr>
        <w:instrText xml:space="preserve"> AUTOTEXTLIST   \t "Information icon."  \* MERGEFORMAT </w:instrText>
      </w:r>
      <w:r w:rsidR="00363423" w:rsidRPr="005970F1">
        <w:rPr>
          <w:rFonts w:ascii="Trebuchet MS" w:hAnsi="Trebuchet MS"/>
          <w:b/>
          <w:bCs/>
          <w:color w:val="A02B93"/>
        </w:rPr>
        <w:fldChar w:fldCharType="separate"/>
      </w:r>
      <w:r w:rsidR="00363423" w:rsidRPr="005970F1">
        <w:rPr>
          <w:rFonts w:ascii="Trebuchet MS" w:hAnsi="Trebuchet MS"/>
          <w:b/>
          <w:bCs/>
          <w:color w:val="A02B93"/>
        </w:rPr>
        <w:t xml:space="preserve"> </w:t>
      </w:r>
      <w:r w:rsidR="00363423" w:rsidRPr="005970F1">
        <w:rPr>
          <w:rFonts w:ascii="Trebuchet MS" w:hAnsi="Trebuchet MS" w:cs="Segoe UI Symbol"/>
          <w:b/>
          <w:bCs/>
          <w:color w:val="A02B93"/>
        </w:rPr>
        <w:fldChar w:fldCharType="begin"/>
      </w:r>
      <w:r w:rsidR="00363423" w:rsidRPr="005970F1">
        <w:rPr>
          <w:rFonts w:ascii="Trebuchet MS" w:hAnsi="Trebuchet MS" w:cs="Segoe UI Symbol"/>
          <w:b/>
          <w:bCs/>
          <w:color w:val="A02B93"/>
        </w:rPr>
        <w:instrText xml:space="preserve"> AUTOTEXTLIST   \t "asdfasdf asdf asdf asdf asdf"  \* MERGEFORMAT </w:instrText>
      </w:r>
      <w:r w:rsidR="00363423" w:rsidRPr="005970F1">
        <w:rPr>
          <w:rFonts w:ascii="Trebuchet MS" w:hAnsi="Trebuchet MS" w:cs="Segoe UI Symbol"/>
          <w:b/>
          <w:bCs/>
          <w:color w:val="A02B93"/>
        </w:rPr>
        <w:fldChar w:fldCharType="separate"/>
      </w:r>
      <w:r w:rsidR="00363423" w:rsidRPr="005970F1">
        <w:rPr>
          <w:rFonts w:ascii="Segoe UI Symbol" w:hAnsi="Segoe UI Symbol" w:cs="Segoe UI Symbol"/>
          <w:b/>
          <w:bCs/>
          <w:color w:val="A02B93"/>
        </w:rPr>
        <w:t>🛈</w:t>
      </w:r>
      <w:r w:rsidR="00363423" w:rsidRPr="005970F1">
        <w:rPr>
          <w:rFonts w:ascii="Trebuchet MS" w:hAnsi="Trebuchet MS" w:cs="Segoe UI Symbol"/>
          <w:b/>
          <w:bCs/>
          <w:color w:val="A02B93"/>
        </w:rPr>
        <w:fldChar w:fldCharType="end"/>
      </w:r>
      <w:r w:rsidR="00363423" w:rsidRPr="005970F1">
        <w:rPr>
          <w:rFonts w:ascii="Trebuchet MS" w:hAnsi="Trebuchet MS" w:cs="Segoe UI Symbol"/>
          <w:b/>
          <w:bCs/>
          <w:color w:val="A02B93"/>
        </w:rPr>
        <w:t xml:space="preserve"> </w:t>
      </w:r>
      <w:r w:rsidR="00363423" w:rsidRPr="005970F1">
        <w:rPr>
          <w:rFonts w:ascii="Trebuchet MS" w:hAnsi="Trebuchet MS"/>
          <w:b/>
          <w:bCs/>
          <w:color w:val="A02B93"/>
        </w:rPr>
        <w:fldChar w:fldCharType="end"/>
      </w:r>
      <w:r w:rsidR="00363423" w:rsidRPr="00363423">
        <w:rPr>
          <w:rFonts w:ascii="Trebuchet MS" w:hAnsi="Trebuchet MS"/>
          <w:iCs/>
          <w:sz w:val="24"/>
          <w:szCs w:val="24"/>
        </w:rPr>
        <w:t xml:space="preserve">) </w:t>
      </w:r>
      <w:r w:rsidRPr="00363423">
        <w:rPr>
          <w:rFonts w:ascii="Trebuchet MS" w:hAnsi="Trebuchet MS"/>
          <w:iCs/>
          <w:sz w:val="24"/>
          <w:szCs w:val="24"/>
        </w:rPr>
        <w:t>for each item. If not, return it to the Provider Agency for edits.</w:t>
      </w:r>
    </w:p>
    <w:p w14:paraId="3D1537F9" w14:textId="27D3D535" w:rsidR="00966B0C" w:rsidRPr="00A503A7" w:rsidRDefault="00171136" w:rsidP="00010B56">
      <w:pPr>
        <w:pStyle w:val="ListParagraph"/>
        <w:numPr>
          <w:ilvl w:val="0"/>
          <w:numId w:val="13"/>
        </w:numPr>
        <w:spacing w:after="120" w:line="240" w:lineRule="auto"/>
        <w:ind w:left="360" w:right="-324"/>
        <w:contextualSpacing w:val="0"/>
        <w:rPr>
          <w:rFonts w:ascii="Trebuchet MS" w:hAnsi="Trebuchet MS"/>
          <w:iCs/>
          <w:sz w:val="24"/>
          <w:szCs w:val="24"/>
        </w:rPr>
      </w:pPr>
      <w:r w:rsidRPr="006A2789">
        <w:rPr>
          <w:rFonts w:ascii="Trebuchet MS" w:hAnsi="Trebuchet MS"/>
          <w:iCs/>
          <w:sz w:val="24"/>
          <w:szCs w:val="24"/>
        </w:rPr>
        <w:t xml:space="preserve">When satisfied with this form, </w:t>
      </w:r>
      <w:r w:rsidR="009E16BF">
        <w:rPr>
          <w:rFonts w:ascii="Trebuchet MS" w:hAnsi="Trebuchet MS"/>
          <w:iCs/>
          <w:sz w:val="24"/>
          <w:szCs w:val="24"/>
        </w:rPr>
        <w:t>schedule</w:t>
      </w:r>
      <w:r w:rsidRPr="006A2789">
        <w:rPr>
          <w:rFonts w:ascii="Trebuchet MS" w:hAnsi="Trebuchet MS"/>
          <w:iCs/>
          <w:sz w:val="24"/>
          <w:szCs w:val="24"/>
        </w:rPr>
        <w:t xml:space="preserve"> a discussion with the Member (and their Legally Authorized Representative, if applicable). </w:t>
      </w:r>
      <w:r w:rsidR="007E42C5">
        <w:rPr>
          <w:rFonts w:ascii="Trebuchet MS" w:hAnsi="Trebuchet MS"/>
          <w:iCs/>
          <w:sz w:val="24"/>
          <w:szCs w:val="24"/>
        </w:rPr>
        <w:t>To prepare</w:t>
      </w:r>
      <w:r w:rsidR="00A67ED2">
        <w:rPr>
          <w:rFonts w:ascii="Trebuchet MS" w:hAnsi="Trebuchet MS"/>
          <w:iCs/>
          <w:sz w:val="24"/>
          <w:szCs w:val="24"/>
        </w:rPr>
        <w:t xml:space="preserve"> for </w:t>
      </w:r>
      <w:r w:rsidR="0097733F">
        <w:rPr>
          <w:rFonts w:ascii="Trebuchet MS" w:hAnsi="Trebuchet MS"/>
          <w:iCs/>
          <w:sz w:val="24"/>
          <w:szCs w:val="24"/>
        </w:rPr>
        <w:t>the</w:t>
      </w:r>
      <w:r w:rsidR="00A67ED2">
        <w:rPr>
          <w:rFonts w:ascii="Trebuchet MS" w:hAnsi="Trebuchet MS"/>
          <w:iCs/>
          <w:sz w:val="24"/>
          <w:szCs w:val="24"/>
        </w:rPr>
        <w:t xml:space="preserve"> discussion</w:t>
      </w:r>
      <w:r w:rsidR="00A503A7">
        <w:rPr>
          <w:rFonts w:ascii="Trebuchet MS" w:hAnsi="Trebuchet MS"/>
          <w:iCs/>
          <w:sz w:val="24"/>
          <w:szCs w:val="24"/>
        </w:rPr>
        <w:t>, s</w:t>
      </w:r>
      <w:r w:rsidR="00A503A7" w:rsidRPr="00A503A7">
        <w:rPr>
          <w:rFonts w:ascii="Trebuchet MS" w:hAnsi="Trebuchet MS"/>
          <w:iCs/>
          <w:sz w:val="24"/>
          <w:szCs w:val="24"/>
        </w:rPr>
        <w:t>hare the</w:t>
      </w:r>
      <w:r w:rsidR="0097733F">
        <w:rPr>
          <w:rFonts w:ascii="Trebuchet MS" w:hAnsi="Trebuchet MS"/>
          <w:iCs/>
          <w:sz w:val="24"/>
          <w:szCs w:val="24"/>
        </w:rPr>
        <w:t xml:space="preserve"> </w:t>
      </w:r>
      <w:r w:rsidR="00A503A7" w:rsidRPr="00A503A7">
        <w:rPr>
          <w:rFonts w:ascii="Trebuchet MS" w:hAnsi="Trebuchet MS"/>
          <w:iCs/>
          <w:sz w:val="24"/>
          <w:szCs w:val="24"/>
        </w:rPr>
        <w:t>form (without this Cover Sheet)</w:t>
      </w:r>
      <w:r w:rsidR="00A67ED2" w:rsidRPr="00A503A7">
        <w:rPr>
          <w:rFonts w:ascii="Trebuchet MS" w:hAnsi="Trebuchet MS"/>
          <w:iCs/>
          <w:sz w:val="24"/>
          <w:szCs w:val="24"/>
        </w:rPr>
        <w:t xml:space="preserve"> with </w:t>
      </w:r>
      <w:r w:rsidR="007C3D00" w:rsidRPr="00A503A7">
        <w:rPr>
          <w:rFonts w:ascii="Trebuchet MS" w:hAnsi="Trebuchet MS"/>
          <w:iCs/>
          <w:sz w:val="24"/>
          <w:szCs w:val="24"/>
        </w:rPr>
        <w:t xml:space="preserve">them, </w:t>
      </w:r>
      <w:r w:rsidR="00A67ED2" w:rsidRPr="00A503A7">
        <w:rPr>
          <w:rFonts w:ascii="Trebuchet MS" w:hAnsi="Trebuchet MS"/>
          <w:iCs/>
          <w:sz w:val="24"/>
          <w:szCs w:val="24"/>
        </w:rPr>
        <w:t xml:space="preserve">reminding them that they can ignore the </w:t>
      </w:r>
      <w:r w:rsidR="002B6A0B" w:rsidRPr="00A503A7">
        <w:rPr>
          <w:rFonts w:ascii="Trebuchet MS" w:hAnsi="Trebuchet MS"/>
          <w:iCs/>
          <w:sz w:val="24"/>
          <w:szCs w:val="24"/>
        </w:rPr>
        <w:t>information icons</w:t>
      </w:r>
      <w:r w:rsidR="007C3D00" w:rsidRPr="00A503A7">
        <w:rPr>
          <w:rFonts w:ascii="Trebuchet MS" w:hAnsi="Trebuchet MS"/>
          <w:iCs/>
          <w:sz w:val="24"/>
          <w:szCs w:val="24"/>
        </w:rPr>
        <w:t>.</w:t>
      </w:r>
      <w:r w:rsidR="00A503A7">
        <w:rPr>
          <w:rFonts w:ascii="Trebuchet MS" w:hAnsi="Trebuchet MS"/>
          <w:iCs/>
          <w:sz w:val="24"/>
          <w:szCs w:val="24"/>
        </w:rPr>
        <w:t xml:space="preserve"> Also, s</w:t>
      </w:r>
      <w:r w:rsidR="004679D5" w:rsidRPr="00A503A7">
        <w:rPr>
          <w:rFonts w:ascii="Trebuchet MS" w:hAnsi="Trebuchet MS"/>
          <w:iCs/>
          <w:sz w:val="24"/>
          <w:szCs w:val="24"/>
        </w:rPr>
        <w:t>hare</w:t>
      </w:r>
      <w:r w:rsidRPr="00A503A7">
        <w:rPr>
          <w:rFonts w:ascii="Trebuchet MS" w:hAnsi="Trebuchet MS"/>
          <w:iCs/>
          <w:sz w:val="24"/>
          <w:szCs w:val="24"/>
        </w:rPr>
        <w:t xml:space="preserve"> </w:t>
      </w:r>
      <w:hyperlink r:id="rId11" w:anchor=":~:text=Member%20Rights%20and%20Rights%20Modification%20Videos" w:history="1">
        <w:r w:rsidR="006E5A41" w:rsidRPr="00A503A7">
          <w:rPr>
            <w:rStyle w:val="Hyperlink"/>
            <w:rFonts w:ascii="Trebuchet MS" w:hAnsi="Trebuchet MS"/>
            <w:iCs/>
            <w:sz w:val="24"/>
            <w:szCs w:val="24"/>
          </w:rPr>
          <w:t>the</w:t>
        </w:r>
        <w:r w:rsidR="003C5384" w:rsidRPr="00A503A7">
          <w:rPr>
            <w:rStyle w:val="Hyperlink"/>
            <w:rFonts w:ascii="Trebuchet MS" w:hAnsi="Trebuchet MS"/>
            <w:iCs/>
            <w:sz w:val="24"/>
            <w:szCs w:val="24"/>
          </w:rPr>
          <w:t>se</w:t>
        </w:r>
        <w:r w:rsidR="006E5A41" w:rsidRPr="00A503A7">
          <w:rPr>
            <w:rStyle w:val="Hyperlink"/>
            <w:rFonts w:ascii="Trebuchet MS" w:hAnsi="Trebuchet MS"/>
            <w:iCs/>
            <w:sz w:val="24"/>
            <w:szCs w:val="24"/>
          </w:rPr>
          <w:t xml:space="preserve"> videos with resource sheet</w:t>
        </w:r>
      </w:hyperlink>
      <w:r w:rsidR="006E5A41" w:rsidRPr="00A503A7">
        <w:rPr>
          <w:rFonts w:ascii="Trebuchet MS" w:hAnsi="Trebuchet MS"/>
          <w:iCs/>
          <w:sz w:val="24"/>
          <w:szCs w:val="24"/>
        </w:rPr>
        <w:t xml:space="preserve"> </w:t>
      </w:r>
      <w:r w:rsidR="007E42C5">
        <w:rPr>
          <w:rFonts w:ascii="Trebuchet MS" w:hAnsi="Trebuchet MS"/>
          <w:iCs/>
          <w:sz w:val="24"/>
          <w:szCs w:val="24"/>
        </w:rPr>
        <w:t xml:space="preserve">(the resource sheet is linked below each video) </w:t>
      </w:r>
      <w:r w:rsidRPr="00A503A7">
        <w:rPr>
          <w:rFonts w:ascii="Trebuchet MS" w:hAnsi="Trebuchet MS"/>
          <w:iCs/>
          <w:sz w:val="24"/>
          <w:szCs w:val="24"/>
        </w:rPr>
        <w:t xml:space="preserve">and offer them </w:t>
      </w:r>
      <w:r w:rsidR="00265597">
        <w:rPr>
          <w:rFonts w:ascii="Trebuchet MS" w:hAnsi="Trebuchet MS"/>
          <w:iCs/>
          <w:sz w:val="24"/>
          <w:szCs w:val="24"/>
        </w:rPr>
        <w:t>the</w:t>
      </w:r>
      <w:r w:rsidRPr="00A503A7">
        <w:rPr>
          <w:rFonts w:ascii="Trebuchet MS" w:hAnsi="Trebuchet MS"/>
          <w:iCs/>
          <w:sz w:val="24"/>
          <w:szCs w:val="24"/>
        </w:rPr>
        <w:t xml:space="preserve"> </w:t>
      </w:r>
      <w:r w:rsidR="00D26134">
        <w:rPr>
          <w:rFonts w:ascii="Trebuchet MS" w:hAnsi="Trebuchet MS"/>
          <w:iCs/>
          <w:sz w:val="24"/>
          <w:szCs w:val="24"/>
        </w:rPr>
        <w:t>chance</w:t>
      </w:r>
      <w:r w:rsidRPr="00A503A7">
        <w:rPr>
          <w:rFonts w:ascii="Trebuchet MS" w:hAnsi="Trebuchet MS"/>
          <w:iCs/>
          <w:sz w:val="24"/>
          <w:szCs w:val="24"/>
        </w:rPr>
        <w:t xml:space="preserve"> to consult with independent advocates.</w:t>
      </w:r>
    </w:p>
    <w:p w14:paraId="261A437C" w14:textId="373FC8F8" w:rsidR="00171136" w:rsidRPr="00966B0C" w:rsidRDefault="00042400" w:rsidP="007A7455">
      <w:pPr>
        <w:pStyle w:val="ListParagraph"/>
        <w:numPr>
          <w:ilvl w:val="0"/>
          <w:numId w:val="13"/>
        </w:numPr>
        <w:spacing w:after="120" w:line="240" w:lineRule="auto"/>
        <w:ind w:left="360"/>
        <w:contextualSpacing w:val="0"/>
        <w:rPr>
          <w:rFonts w:ascii="Trebuchet MS" w:hAnsi="Trebuchet MS"/>
          <w:iCs/>
          <w:sz w:val="24"/>
          <w:szCs w:val="24"/>
        </w:rPr>
      </w:pPr>
      <w:r>
        <w:rPr>
          <w:rFonts w:ascii="Trebuchet MS" w:hAnsi="Trebuchet MS"/>
          <w:iCs/>
          <w:sz w:val="24"/>
          <w:szCs w:val="24"/>
        </w:rPr>
        <w:t>Hold the discussion</w:t>
      </w:r>
      <w:r w:rsidR="00171136" w:rsidRPr="00966B0C">
        <w:rPr>
          <w:rFonts w:ascii="Trebuchet MS" w:hAnsi="Trebuchet MS"/>
          <w:iCs/>
          <w:sz w:val="24"/>
          <w:szCs w:val="24"/>
        </w:rPr>
        <w:t>.</w:t>
      </w:r>
      <w:r w:rsidR="008E5C3F">
        <w:rPr>
          <w:rFonts w:ascii="Trebuchet MS" w:hAnsi="Trebuchet MS"/>
          <w:iCs/>
          <w:sz w:val="24"/>
          <w:szCs w:val="24"/>
        </w:rPr>
        <w:t xml:space="preserve"> </w:t>
      </w:r>
      <w:r w:rsidR="00171136" w:rsidRPr="00966B0C">
        <w:rPr>
          <w:rFonts w:ascii="Trebuchet MS" w:hAnsi="Trebuchet MS"/>
          <w:iCs/>
          <w:sz w:val="24"/>
          <w:szCs w:val="24"/>
        </w:rPr>
        <w:t xml:space="preserve">They may ask for changes to the </w:t>
      </w:r>
      <w:r w:rsidR="003E2210">
        <w:rPr>
          <w:rFonts w:ascii="Trebuchet MS" w:hAnsi="Trebuchet MS"/>
          <w:iCs/>
          <w:sz w:val="24"/>
          <w:szCs w:val="24"/>
        </w:rPr>
        <w:t>proposal</w:t>
      </w:r>
      <w:r w:rsidR="00171136" w:rsidRPr="00966B0C">
        <w:rPr>
          <w:rFonts w:ascii="Trebuchet MS" w:hAnsi="Trebuchet MS"/>
          <w:iCs/>
          <w:sz w:val="24"/>
          <w:szCs w:val="24"/>
        </w:rPr>
        <w:t>. If the Provider Agency agrees, you may edit the information on the form or initiate a different approach on a fresh form. If the Provider Agency disagrees, further discussions may be needed.</w:t>
      </w:r>
    </w:p>
    <w:p w14:paraId="29432DA0" w14:textId="519E5E86" w:rsidR="00CF11C9" w:rsidRDefault="00160476" w:rsidP="00CF11C9">
      <w:pPr>
        <w:pStyle w:val="ListParagraph"/>
        <w:numPr>
          <w:ilvl w:val="0"/>
          <w:numId w:val="13"/>
        </w:numPr>
        <w:spacing w:after="120" w:line="240" w:lineRule="auto"/>
        <w:ind w:left="360"/>
        <w:contextualSpacing w:val="0"/>
        <w:rPr>
          <w:rFonts w:ascii="Trebuchet MS" w:hAnsi="Trebuchet MS"/>
          <w:iCs/>
          <w:sz w:val="24"/>
          <w:szCs w:val="24"/>
        </w:rPr>
      </w:pPr>
      <w:r>
        <w:rPr>
          <w:rFonts w:ascii="Trebuchet MS" w:hAnsi="Trebuchet MS"/>
          <w:iCs/>
          <w:sz w:val="24"/>
          <w:szCs w:val="24"/>
        </w:rPr>
        <w:t>If and when the Member (</w:t>
      </w:r>
      <w:r w:rsidR="00655923">
        <w:rPr>
          <w:rFonts w:ascii="Trebuchet MS" w:hAnsi="Trebuchet MS"/>
          <w:iCs/>
          <w:sz w:val="24"/>
          <w:szCs w:val="24"/>
        </w:rPr>
        <w:t>or</w:t>
      </w:r>
      <w:r w:rsidRPr="00177D78">
        <w:rPr>
          <w:rFonts w:ascii="Trebuchet MS" w:hAnsi="Trebuchet MS"/>
          <w:iCs/>
          <w:sz w:val="24"/>
          <w:szCs w:val="24"/>
        </w:rPr>
        <w:t xml:space="preserve"> Legally Authorized Representative, if applicable</w:t>
      </w:r>
      <w:r>
        <w:rPr>
          <w:rFonts w:ascii="Trebuchet MS" w:hAnsi="Trebuchet MS"/>
          <w:iCs/>
          <w:sz w:val="24"/>
          <w:szCs w:val="24"/>
        </w:rPr>
        <w:t>) consents: w</w:t>
      </w:r>
      <w:r w:rsidR="00171136">
        <w:rPr>
          <w:rFonts w:ascii="Trebuchet MS" w:hAnsi="Trebuchet MS"/>
          <w:iCs/>
          <w:sz w:val="24"/>
          <w:szCs w:val="24"/>
        </w:rPr>
        <w:t xml:space="preserve">hen the form is final, </w:t>
      </w:r>
      <w:r w:rsidR="00A21016">
        <w:rPr>
          <w:rFonts w:ascii="Trebuchet MS" w:hAnsi="Trebuchet MS"/>
          <w:iCs/>
          <w:sz w:val="24"/>
          <w:szCs w:val="24"/>
        </w:rPr>
        <w:t xml:space="preserve">sign it and </w:t>
      </w:r>
      <w:r w:rsidR="00171136" w:rsidRPr="00DC037A">
        <w:rPr>
          <w:rFonts w:ascii="Trebuchet MS" w:hAnsi="Trebuchet MS"/>
          <w:iCs/>
          <w:sz w:val="24"/>
          <w:szCs w:val="24"/>
        </w:rPr>
        <w:t xml:space="preserve">obtain </w:t>
      </w:r>
      <w:r w:rsidR="00327551">
        <w:rPr>
          <w:rFonts w:ascii="Trebuchet MS" w:hAnsi="Trebuchet MS"/>
          <w:iCs/>
          <w:sz w:val="24"/>
          <w:szCs w:val="24"/>
        </w:rPr>
        <w:t xml:space="preserve">their </w:t>
      </w:r>
      <w:r w:rsidR="00171136" w:rsidRPr="00DC037A">
        <w:rPr>
          <w:rFonts w:ascii="Trebuchet MS" w:hAnsi="Trebuchet MS"/>
          <w:iCs/>
          <w:sz w:val="24"/>
          <w:szCs w:val="24"/>
        </w:rPr>
        <w:t>signature</w:t>
      </w:r>
      <w:r w:rsidR="00171136">
        <w:rPr>
          <w:rFonts w:ascii="Trebuchet MS" w:hAnsi="Trebuchet MS"/>
          <w:iCs/>
          <w:sz w:val="24"/>
          <w:szCs w:val="24"/>
        </w:rPr>
        <w:t xml:space="preserve">. Only you may </w:t>
      </w:r>
      <w:r w:rsidR="00EA2AF3">
        <w:rPr>
          <w:rFonts w:ascii="Trebuchet MS" w:hAnsi="Trebuchet MS"/>
          <w:iCs/>
          <w:sz w:val="24"/>
          <w:szCs w:val="24"/>
        </w:rPr>
        <w:t>get signatures</w:t>
      </w:r>
      <w:r w:rsidR="00171136">
        <w:rPr>
          <w:rFonts w:ascii="Trebuchet MS" w:hAnsi="Trebuchet MS"/>
          <w:iCs/>
          <w:sz w:val="24"/>
          <w:szCs w:val="24"/>
        </w:rPr>
        <w:t>.</w:t>
      </w:r>
      <w:bookmarkStart w:id="1" w:name="_Hlk191390601"/>
    </w:p>
    <w:p w14:paraId="6A91532E" w14:textId="4DAC7FC1" w:rsidR="00611657" w:rsidRPr="00CF11C9" w:rsidRDefault="00171136" w:rsidP="00CF11C9">
      <w:pPr>
        <w:pStyle w:val="ListParagraph"/>
        <w:numPr>
          <w:ilvl w:val="0"/>
          <w:numId w:val="13"/>
        </w:numPr>
        <w:spacing w:after="120" w:line="240" w:lineRule="auto"/>
        <w:ind w:left="360"/>
        <w:contextualSpacing w:val="0"/>
        <w:rPr>
          <w:rFonts w:ascii="Trebuchet MS" w:hAnsi="Trebuchet MS"/>
          <w:iCs/>
          <w:sz w:val="24"/>
          <w:szCs w:val="24"/>
        </w:rPr>
        <w:sectPr w:rsidR="00611657" w:rsidRPr="00CF11C9" w:rsidSect="00DE62C3">
          <w:headerReference w:type="default" r:id="rId12"/>
          <w:footerReference w:type="default" r:id="rId13"/>
          <w:headerReference w:type="first" r:id="rId14"/>
          <w:footerReference w:type="first" r:id="rId15"/>
          <w:pgSz w:w="12240" w:h="15840" w:code="1"/>
          <w:pgMar w:top="1440" w:right="1152" w:bottom="1152" w:left="1152" w:header="720" w:footer="432" w:gutter="0"/>
          <w:cols w:space="720"/>
          <w:titlePg/>
          <w:docGrid w:linePitch="360"/>
        </w:sectPr>
      </w:pPr>
      <w:r w:rsidRPr="00CF11C9">
        <w:rPr>
          <w:rFonts w:ascii="Trebuchet MS" w:hAnsi="Trebuchet MS"/>
          <w:iCs/>
          <w:sz w:val="24"/>
          <w:szCs w:val="24"/>
        </w:rPr>
        <w:t xml:space="preserve">In the Care </w:t>
      </w:r>
      <w:r w:rsidR="003926B0">
        <w:rPr>
          <w:rFonts w:ascii="Trebuchet MS" w:hAnsi="Trebuchet MS"/>
          <w:iCs/>
          <w:sz w:val="24"/>
          <w:szCs w:val="24"/>
        </w:rPr>
        <w:t>and</w:t>
      </w:r>
      <w:r w:rsidRPr="00CF11C9">
        <w:rPr>
          <w:rFonts w:ascii="Trebuchet MS" w:hAnsi="Trebuchet MS"/>
          <w:iCs/>
          <w:sz w:val="24"/>
          <w:szCs w:val="24"/>
        </w:rPr>
        <w:t xml:space="preserve"> Case Management (CCM) system:</w:t>
      </w:r>
      <w:r w:rsidR="00572384" w:rsidRPr="00CF11C9">
        <w:rPr>
          <w:rFonts w:ascii="Trebuchet MS" w:hAnsi="Trebuchet MS"/>
          <w:iCs/>
          <w:sz w:val="24"/>
          <w:szCs w:val="24"/>
        </w:rPr>
        <w:t xml:space="preserve"> </w:t>
      </w:r>
      <w:r w:rsidR="00CF11C9">
        <w:rPr>
          <w:rFonts w:ascii="Trebuchet MS" w:hAnsi="Trebuchet MS"/>
          <w:iCs/>
          <w:sz w:val="24"/>
          <w:szCs w:val="24"/>
        </w:rPr>
        <w:t xml:space="preserve">follow the </w:t>
      </w:r>
      <w:r w:rsidR="00CF11C9" w:rsidRPr="00CF11C9">
        <w:rPr>
          <w:rFonts w:ascii="Trebuchet MS" w:hAnsi="Trebuchet MS"/>
          <w:iCs/>
          <w:sz w:val="24"/>
          <w:szCs w:val="24"/>
        </w:rPr>
        <w:t>Rights Modification Job Ai</w:t>
      </w:r>
      <w:r w:rsidR="00CF11C9">
        <w:rPr>
          <w:rFonts w:ascii="Trebuchet MS" w:hAnsi="Trebuchet MS"/>
          <w:iCs/>
          <w:sz w:val="24"/>
          <w:szCs w:val="24"/>
        </w:rPr>
        <w:t xml:space="preserve">d to </w:t>
      </w:r>
      <w:r w:rsidR="00CF11C9" w:rsidRPr="00CF11C9">
        <w:rPr>
          <w:rFonts w:ascii="Trebuchet MS" w:hAnsi="Trebuchet MS"/>
          <w:iCs/>
          <w:sz w:val="24"/>
          <w:szCs w:val="24"/>
        </w:rPr>
        <w:t>summariz</w:t>
      </w:r>
      <w:r w:rsidR="00CF11C9">
        <w:rPr>
          <w:rFonts w:ascii="Trebuchet MS" w:hAnsi="Trebuchet MS"/>
          <w:iCs/>
          <w:sz w:val="24"/>
          <w:szCs w:val="24"/>
        </w:rPr>
        <w:t>e</w:t>
      </w:r>
      <w:r w:rsidR="003731D4">
        <w:rPr>
          <w:rFonts w:ascii="Trebuchet MS" w:hAnsi="Trebuchet MS"/>
          <w:iCs/>
          <w:sz w:val="24"/>
          <w:szCs w:val="24"/>
        </w:rPr>
        <w:t xml:space="preserve"> and upload</w:t>
      </w:r>
      <w:r w:rsidR="00CF11C9" w:rsidRPr="00CF11C9">
        <w:rPr>
          <w:rFonts w:ascii="Trebuchet MS" w:hAnsi="Trebuchet MS"/>
          <w:iCs/>
          <w:sz w:val="24"/>
          <w:szCs w:val="24"/>
        </w:rPr>
        <w:t xml:space="preserve"> the for</w:t>
      </w:r>
      <w:r w:rsidR="00CF11C9">
        <w:rPr>
          <w:rFonts w:ascii="Trebuchet MS" w:hAnsi="Trebuchet MS"/>
          <w:iCs/>
          <w:sz w:val="24"/>
          <w:szCs w:val="24"/>
        </w:rPr>
        <w:t>m</w:t>
      </w:r>
      <w:r w:rsidR="003731D4">
        <w:rPr>
          <w:rFonts w:ascii="Trebuchet MS" w:hAnsi="Trebuchet MS"/>
          <w:iCs/>
          <w:sz w:val="24"/>
          <w:szCs w:val="24"/>
        </w:rPr>
        <w:t xml:space="preserve"> </w:t>
      </w:r>
      <w:r w:rsidR="00CF11C9" w:rsidRPr="00184469">
        <w:rPr>
          <w:rFonts w:ascii="Trebuchet MS" w:hAnsi="Trebuchet MS"/>
          <w:iCs/>
          <w:sz w:val="24"/>
          <w:szCs w:val="24"/>
        </w:rPr>
        <w:t xml:space="preserve">and </w:t>
      </w:r>
      <w:r w:rsidR="00CF11C9" w:rsidRPr="003178F6">
        <w:rPr>
          <w:rFonts w:ascii="Trebuchet MS" w:hAnsi="Trebuchet MS"/>
          <w:iCs/>
          <w:sz w:val="24"/>
          <w:szCs w:val="24"/>
        </w:rPr>
        <w:t>complete</w:t>
      </w:r>
      <w:r w:rsidR="00C7444D">
        <w:rPr>
          <w:rFonts w:ascii="Trebuchet MS" w:hAnsi="Trebuchet MS"/>
          <w:iCs/>
          <w:sz w:val="24"/>
          <w:szCs w:val="24"/>
        </w:rPr>
        <w:t xml:space="preserve"> a</w:t>
      </w:r>
      <w:r w:rsidR="00781004">
        <w:rPr>
          <w:rFonts w:ascii="Trebuchet MS" w:hAnsi="Trebuchet MS"/>
          <w:iCs/>
          <w:sz w:val="24"/>
          <w:szCs w:val="24"/>
        </w:rPr>
        <w:t>n Activity Log</w:t>
      </w:r>
      <w:r w:rsidR="00901144">
        <w:rPr>
          <w:rFonts w:ascii="Trebuchet MS" w:hAnsi="Trebuchet MS"/>
          <w:iCs/>
          <w:sz w:val="24"/>
          <w:szCs w:val="24"/>
        </w:rPr>
        <w:t xml:space="preserve"> or Case Note</w:t>
      </w:r>
      <w:r w:rsidR="00DA1268">
        <w:rPr>
          <w:rFonts w:ascii="Trebuchet MS" w:hAnsi="Trebuchet MS"/>
          <w:iCs/>
          <w:sz w:val="24"/>
          <w:szCs w:val="24"/>
        </w:rPr>
        <w:t xml:space="preserve"> </w:t>
      </w:r>
      <w:r w:rsidR="009A5B65">
        <w:rPr>
          <w:rFonts w:ascii="Trebuchet MS" w:hAnsi="Trebuchet MS"/>
          <w:iCs/>
          <w:sz w:val="24"/>
          <w:szCs w:val="24"/>
        </w:rPr>
        <w:t>(</w:t>
      </w:r>
      <w:r w:rsidR="00901144">
        <w:rPr>
          <w:rFonts w:ascii="Trebuchet MS" w:hAnsi="Trebuchet MS"/>
          <w:iCs/>
          <w:sz w:val="24"/>
          <w:szCs w:val="24"/>
        </w:rPr>
        <w:t>future state)</w:t>
      </w:r>
      <w:r w:rsidR="00CF11C9" w:rsidRPr="003178F6">
        <w:rPr>
          <w:rFonts w:ascii="Trebuchet MS" w:hAnsi="Trebuchet MS"/>
          <w:iCs/>
          <w:sz w:val="24"/>
          <w:szCs w:val="24"/>
        </w:rPr>
        <w:t>.</w:t>
      </w:r>
      <w:bookmarkEnd w:id="1"/>
      <w:r w:rsidR="00CF11C9" w:rsidRPr="003178F6">
        <w:rPr>
          <w:rFonts w:ascii="Trebuchet MS" w:hAnsi="Trebuchet MS"/>
          <w:iCs/>
          <w:sz w:val="24"/>
          <w:szCs w:val="24"/>
        </w:rPr>
        <w:t xml:space="preserve"> </w:t>
      </w:r>
      <w:r w:rsidRPr="003178F6">
        <w:rPr>
          <w:rFonts w:ascii="Trebuchet MS" w:hAnsi="Trebuchet MS"/>
          <w:iCs/>
          <w:sz w:val="24"/>
          <w:szCs w:val="24"/>
        </w:rPr>
        <w:t>Share a copy of the form</w:t>
      </w:r>
      <w:r w:rsidR="00B5494E">
        <w:rPr>
          <w:rFonts w:ascii="Trebuchet MS" w:hAnsi="Trebuchet MS"/>
          <w:iCs/>
          <w:sz w:val="24"/>
          <w:szCs w:val="24"/>
        </w:rPr>
        <w:t xml:space="preserve"> and</w:t>
      </w:r>
      <w:r w:rsidR="00A3118D" w:rsidRPr="003178F6">
        <w:rPr>
          <w:rFonts w:ascii="Trebuchet MS" w:hAnsi="Trebuchet MS"/>
          <w:iCs/>
          <w:sz w:val="24"/>
          <w:szCs w:val="24"/>
        </w:rPr>
        <w:t xml:space="preserve"> your summar</w:t>
      </w:r>
      <w:r w:rsidR="00B660C8" w:rsidRPr="003178F6">
        <w:rPr>
          <w:rFonts w:ascii="Trebuchet MS" w:hAnsi="Trebuchet MS"/>
          <w:iCs/>
          <w:sz w:val="24"/>
          <w:szCs w:val="24"/>
        </w:rPr>
        <w:t>y of i</w:t>
      </w:r>
      <w:r w:rsidR="00B660C8" w:rsidRPr="003E514B">
        <w:rPr>
          <w:rFonts w:ascii="Trebuchet MS" w:hAnsi="Trebuchet MS"/>
          <w:iCs/>
          <w:sz w:val="24"/>
          <w:szCs w:val="24"/>
        </w:rPr>
        <w:t>t</w:t>
      </w:r>
      <w:r w:rsidR="00BB663B" w:rsidRPr="003E514B">
        <w:rPr>
          <w:rFonts w:ascii="Trebuchet MS" w:hAnsi="Trebuchet MS"/>
          <w:iCs/>
          <w:sz w:val="24"/>
          <w:szCs w:val="24"/>
        </w:rPr>
        <w:t xml:space="preserve"> (once printable from CCM)</w:t>
      </w:r>
      <w:r w:rsidR="00B660C8" w:rsidRPr="003E514B">
        <w:rPr>
          <w:rFonts w:ascii="Trebuchet MS" w:hAnsi="Trebuchet MS"/>
          <w:iCs/>
          <w:sz w:val="24"/>
          <w:szCs w:val="24"/>
        </w:rPr>
        <w:t xml:space="preserve"> </w:t>
      </w:r>
      <w:r w:rsidRPr="003E514B">
        <w:rPr>
          <w:rFonts w:ascii="Trebuchet MS" w:hAnsi="Trebuchet MS"/>
          <w:iCs/>
          <w:sz w:val="24"/>
          <w:szCs w:val="24"/>
        </w:rPr>
        <w:t>with</w:t>
      </w:r>
      <w:r w:rsidRPr="00CF11C9">
        <w:rPr>
          <w:rFonts w:ascii="Trebuchet MS" w:hAnsi="Trebuchet MS"/>
          <w:iCs/>
          <w:sz w:val="24"/>
          <w:szCs w:val="24"/>
        </w:rPr>
        <w:t xml:space="preserve"> the Member</w:t>
      </w:r>
      <w:r w:rsidR="007E3135" w:rsidRPr="00CF11C9">
        <w:rPr>
          <w:rFonts w:ascii="Trebuchet MS" w:hAnsi="Trebuchet MS"/>
          <w:iCs/>
          <w:sz w:val="24"/>
          <w:szCs w:val="24"/>
        </w:rPr>
        <w:t xml:space="preserve"> (and</w:t>
      </w:r>
      <w:r w:rsidRPr="00CF11C9">
        <w:rPr>
          <w:rFonts w:ascii="Trebuchet MS" w:hAnsi="Trebuchet MS"/>
          <w:iCs/>
          <w:sz w:val="24"/>
          <w:szCs w:val="24"/>
        </w:rPr>
        <w:t xml:space="preserve"> Legally Authorized Representative</w:t>
      </w:r>
      <w:r w:rsidR="007E3135" w:rsidRPr="00CF11C9">
        <w:rPr>
          <w:rFonts w:ascii="Trebuchet MS" w:hAnsi="Trebuchet MS"/>
          <w:iCs/>
          <w:sz w:val="24"/>
          <w:szCs w:val="24"/>
        </w:rPr>
        <w:t xml:space="preserve">, </w:t>
      </w:r>
      <w:r w:rsidRPr="00CF11C9">
        <w:rPr>
          <w:rFonts w:ascii="Trebuchet MS" w:hAnsi="Trebuchet MS"/>
          <w:iCs/>
          <w:sz w:val="24"/>
          <w:szCs w:val="24"/>
        </w:rPr>
        <w:t>if applicable) and Provider Agency</w:t>
      </w:r>
      <w:r w:rsidR="004A11D8" w:rsidRPr="00CF11C9">
        <w:rPr>
          <w:rFonts w:ascii="Trebuchet MS" w:hAnsi="Trebuchet MS"/>
          <w:iCs/>
          <w:sz w:val="24"/>
          <w:szCs w:val="24"/>
        </w:rPr>
        <w:t>.</w:t>
      </w:r>
    </w:p>
    <w:p w14:paraId="45695960" w14:textId="77777777" w:rsidR="00ED1144" w:rsidRPr="00DE62C3" w:rsidRDefault="00ED1144" w:rsidP="00ED1144">
      <w:pPr>
        <w:pStyle w:val="Heading1"/>
        <w:spacing w:after="240" w:line="240" w:lineRule="auto"/>
        <w:rPr>
          <w:lang w:val="es-NI"/>
        </w:rPr>
      </w:pPr>
      <w:r w:rsidRPr="00DE62C3">
        <w:rPr>
          <w:lang w:val="es-NI" w:eastAsia="es-419"/>
        </w:rPr>
        <w:lastRenderedPageBreak/>
        <w:t>Acuerdo para limitar sus derechos (Modificación de derechos</w:t>
      </w:r>
      <w:r w:rsidRPr="00DE62C3">
        <w:rPr>
          <w:lang w:val="es-NI"/>
        </w:rPr>
        <w:t>)</w:t>
      </w:r>
    </w:p>
    <w:tbl>
      <w:tblPr>
        <w:tblStyle w:val="TableGrid"/>
        <w:tblpPr w:leftFromText="72" w:rightFromText="72" w:vertAnchor="text" w:horzAnchor="page" w:tblpX="4976"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tblGrid>
      <w:tr w:rsidR="00ED1144" w:rsidRPr="00DE62C3" w14:paraId="2CB44767" w14:textId="77777777" w:rsidTr="004E71B9">
        <w:trPr>
          <w:trHeight w:val="144"/>
        </w:trPr>
        <w:tc>
          <w:tcPr>
            <w:tcW w:w="3600" w:type="dxa"/>
            <w:tcBorders>
              <w:bottom w:val="single" w:sz="4" w:space="0" w:color="auto"/>
            </w:tcBorders>
            <w:shd w:val="clear" w:color="auto" w:fill="auto"/>
            <w:vAlign w:val="bottom"/>
          </w:tcPr>
          <w:p w14:paraId="759693E2" w14:textId="77777777" w:rsidR="00ED1144" w:rsidRPr="00DE62C3" w:rsidRDefault="00ED1144" w:rsidP="004E71B9">
            <w:pPr>
              <w:pStyle w:val="ListParagraph"/>
              <w:keepNext/>
              <w:tabs>
                <w:tab w:val="left" w:pos="9720"/>
              </w:tabs>
              <w:ind w:left="0"/>
              <w:contextualSpacing w:val="0"/>
              <w:rPr>
                <w:rFonts w:ascii="Trebuchet MS" w:hAnsi="Trebuchet MS"/>
                <w:bCs/>
                <w:sz w:val="24"/>
                <w:szCs w:val="24"/>
                <w:lang w:val="es-NI"/>
              </w:rPr>
            </w:pPr>
          </w:p>
        </w:tc>
      </w:tr>
    </w:tbl>
    <w:p w14:paraId="1B240F77" w14:textId="77777777" w:rsidR="00ED1144" w:rsidRPr="001E72FD" w:rsidRDefault="00ED1144" w:rsidP="00ED1144">
      <w:pPr>
        <w:spacing w:after="240" w:line="240" w:lineRule="auto"/>
        <w:rPr>
          <w:rFonts w:ascii="Trebuchet MS" w:hAnsi="Trebuchet MS"/>
          <w:sz w:val="24"/>
          <w:szCs w:val="24"/>
        </w:rPr>
      </w:pPr>
      <w:r w:rsidRPr="00DE62C3">
        <w:rPr>
          <w:rFonts w:ascii="Trebuchet MS" w:hAnsi="Trebuchet MS"/>
          <w:sz w:val="24"/>
          <w:szCs w:val="24"/>
          <w:lang w:val="es-NI"/>
        </w:rPr>
        <w:t xml:space="preserve"> </w:t>
      </w:r>
      <w:proofErr w:type="spellStart"/>
      <w:r w:rsidRPr="001E72FD">
        <w:rPr>
          <w:rFonts w:ascii="Trebuchet MS" w:hAnsi="Trebuchet MS"/>
          <w:sz w:val="24"/>
          <w:szCs w:val="24"/>
        </w:rPr>
        <w:t>Nombre</w:t>
      </w:r>
      <w:proofErr w:type="spellEnd"/>
      <w:r w:rsidRPr="001E72FD">
        <w:rPr>
          <w:rFonts w:ascii="Trebuchet MS" w:hAnsi="Trebuchet MS"/>
          <w:sz w:val="24"/>
          <w:szCs w:val="24"/>
        </w:rPr>
        <w:t xml:space="preserve"> del </w:t>
      </w:r>
      <w:proofErr w:type="spellStart"/>
      <w:r w:rsidRPr="001E72FD">
        <w:rPr>
          <w:rFonts w:ascii="Trebuchet MS" w:hAnsi="Trebuchet MS"/>
          <w:sz w:val="24"/>
          <w:szCs w:val="24"/>
        </w:rPr>
        <w:t>miembro</w:t>
      </w:r>
      <w:proofErr w:type="spellEnd"/>
      <w:r w:rsidRPr="001E72FD">
        <w:rPr>
          <w:rFonts w:ascii="Trebuchet MS" w:hAnsi="Trebuchet MS"/>
          <w:sz w:val="24"/>
          <w:szCs w:val="24"/>
        </w:rPr>
        <w:t xml:space="preserve">: </w:t>
      </w:r>
    </w:p>
    <w:tbl>
      <w:tblPr>
        <w:tblStyle w:val="TableGrid"/>
        <w:tblpPr w:leftFromText="72" w:rightFromText="72" w:vertAnchor="text" w:horzAnchor="page" w:tblpX="4957"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tblGrid>
      <w:tr w:rsidR="00ED1144" w:rsidRPr="001E72FD" w14:paraId="1DC0B5B2" w14:textId="77777777" w:rsidTr="004E71B9">
        <w:trPr>
          <w:trHeight w:val="144"/>
        </w:trPr>
        <w:tc>
          <w:tcPr>
            <w:tcW w:w="3600" w:type="dxa"/>
            <w:tcBorders>
              <w:bottom w:val="single" w:sz="4" w:space="0" w:color="auto"/>
            </w:tcBorders>
            <w:shd w:val="clear" w:color="auto" w:fill="auto"/>
            <w:vAlign w:val="bottom"/>
          </w:tcPr>
          <w:p w14:paraId="517201ED" w14:textId="77777777" w:rsidR="00ED1144" w:rsidRPr="001E72FD" w:rsidRDefault="00ED1144" w:rsidP="004E71B9">
            <w:pPr>
              <w:pStyle w:val="ListParagraph"/>
              <w:keepNext/>
              <w:tabs>
                <w:tab w:val="left" w:pos="9720"/>
              </w:tabs>
              <w:ind w:left="0"/>
              <w:contextualSpacing w:val="0"/>
              <w:rPr>
                <w:rFonts w:ascii="Trebuchet MS" w:hAnsi="Trebuchet MS"/>
                <w:bCs/>
                <w:sz w:val="24"/>
                <w:szCs w:val="24"/>
              </w:rPr>
            </w:pPr>
          </w:p>
        </w:tc>
      </w:tr>
    </w:tbl>
    <w:p w14:paraId="050723EB" w14:textId="77777777" w:rsidR="00ED1144" w:rsidRPr="001E72FD" w:rsidRDefault="00ED1144" w:rsidP="00ED1144">
      <w:pPr>
        <w:spacing w:after="240" w:line="240" w:lineRule="auto"/>
        <w:rPr>
          <w:rFonts w:ascii="Trebuchet MS" w:hAnsi="Trebuchet MS"/>
          <w:sz w:val="24"/>
          <w:szCs w:val="24"/>
        </w:rPr>
      </w:pPr>
      <w:proofErr w:type="spellStart"/>
      <w:r w:rsidRPr="001E72FD">
        <w:rPr>
          <w:rFonts w:ascii="Trebuchet MS" w:eastAsia="Times New Roman" w:hAnsi="Trebuchet MS" w:cs="Times New Roman"/>
          <w:sz w:val="24"/>
          <w:szCs w:val="24"/>
          <w:lang w:eastAsia="es-419"/>
        </w:rPr>
        <w:t>Agencia</w:t>
      </w:r>
      <w:proofErr w:type="spellEnd"/>
      <w:r w:rsidRPr="001E72FD">
        <w:rPr>
          <w:rFonts w:ascii="Trebuchet MS" w:eastAsia="Times New Roman" w:hAnsi="Trebuchet MS" w:cs="Times New Roman"/>
          <w:sz w:val="24"/>
          <w:szCs w:val="24"/>
          <w:lang w:eastAsia="es-419"/>
        </w:rPr>
        <w:t xml:space="preserve"> </w:t>
      </w:r>
      <w:proofErr w:type="spellStart"/>
      <w:r>
        <w:rPr>
          <w:rFonts w:ascii="Trebuchet MS" w:eastAsia="Times New Roman" w:hAnsi="Trebuchet MS" w:cs="Times New Roman"/>
          <w:sz w:val="24"/>
          <w:szCs w:val="24"/>
          <w:lang w:eastAsia="es-419"/>
        </w:rPr>
        <w:t>p</w:t>
      </w:r>
      <w:r w:rsidRPr="001E72FD">
        <w:rPr>
          <w:rFonts w:ascii="Trebuchet MS" w:eastAsia="Times New Roman" w:hAnsi="Trebuchet MS" w:cs="Times New Roman"/>
          <w:sz w:val="24"/>
          <w:szCs w:val="24"/>
          <w:lang w:eastAsia="es-419"/>
        </w:rPr>
        <w:t>roveedora</w:t>
      </w:r>
      <w:proofErr w:type="spellEnd"/>
      <w:r w:rsidRPr="001E72FD">
        <w:rPr>
          <w:rFonts w:ascii="Trebuchet MS" w:hAnsi="Trebuchet MS"/>
          <w:sz w:val="24"/>
          <w:szCs w:val="24"/>
        </w:rPr>
        <w:t>:</w:t>
      </w:r>
    </w:p>
    <w:tbl>
      <w:tblPr>
        <w:tblStyle w:val="TableGrid"/>
        <w:tblpPr w:bottomFromText="120" w:vertAnchor="text" w:horzAnchor="margin" w:tblpX="361" w:tblpY="5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00"/>
        <w:gridCol w:w="419"/>
        <w:gridCol w:w="3600"/>
        <w:gridCol w:w="926"/>
      </w:tblGrid>
      <w:tr w:rsidR="00ED1144" w:rsidRPr="001E72FD" w14:paraId="3F1892CD" w14:textId="77777777" w:rsidTr="004E71B9">
        <w:trPr>
          <w:trHeight w:val="20"/>
        </w:trPr>
        <w:tc>
          <w:tcPr>
            <w:tcW w:w="3600" w:type="dxa"/>
            <w:tcBorders>
              <w:bottom w:val="single" w:sz="4" w:space="0" w:color="auto"/>
            </w:tcBorders>
            <w:shd w:val="clear" w:color="auto" w:fill="auto"/>
            <w:vAlign w:val="bottom"/>
          </w:tcPr>
          <w:p w14:paraId="7DF98EF6" w14:textId="77777777" w:rsidR="00ED1144" w:rsidRPr="001E72FD" w:rsidRDefault="00ED1144" w:rsidP="004E71B9">
            <w:pPr>
              <w:pStyle w:val="ListParagraph"/>
              <w:keepNext/>
              <w:tabs>
                <w:tab w:val="left" w:pos="9720"/>
              </w:tabs>
              <w:ind w:left="0"/>
              <w:contextualSpacing w:val="0"/>
              <w:rPr>
                <w:rFonts w:ascii="Trebuchet MS" w:hAnsi="Trebuchet MS"/>
                <w:bCs/>
                <w:sz w:val="24"/>
                <w:szCs w:val="24"/>
              </w:rPr>
            </w:pPr>
          </w:p>
        </w:tc>
        <w:tc>
          <w:tcPr>
            <w:tcW w:w="419" w:type="dxa"/>
            <w:vAlign w:val="bottom"/>
          </w:tcPr>
          <w:p w14:paraId="69EE7417" w14:textId="77777777" w:rsidR="00ED1144" w:rsidRPr="001E72FD" w:rsidRDefault="00ED1144" w:rsidP="004E71B9">
            <w:pPr>
              <w:pStyle w:val="ListParagraph"/>
              <w:keepNext/>
              <w:tabs>
                <w:tab w:val="left" w:pos="9720"/>
              </w:tabs>
              <w:ind w:left="0"/>
              <w:contextualSpacing w:val="0"/>
              <w:rPr>
                <w:rFonts w:ascii="Trebuchet MS" w:hAnsi="Trebuchet MS"/>
                <w:bCs/>
                <w:sz w:val="24"/>
                <w:szCs w:val="24"/>
              </w:rPr>
            </w:pPr>
            <w:r w:rsidRPr="001E72FD">
              <w:rPr>
                <w:rFonts w:ascii="Trebuchet MS" w:hAnsi="Trebuchet MS"/>
                <w:bCs/>
                <w:sz w:val="24"/>
                <w:szCs w:val="24"/>
              </w:rPr>
              <w:t xml:space="preserve"> a </w:t>
            </w:r>
          </w:p>
        </w:tc>
        <w:tc>
          <w:tcPr>
            <w:tcW w:w="3600" w:type="dxa"/>
            <w:tcBorders>
              <w:bottom w:val="single" w:sz="4" w:space="0" w:color="auto"/>
            </w:tcBorders>
            <w:shd w:val="clear" w:color="auto" w:fill="auto"/>
            <w:vAlign w:val="bottom"/>
          </w:tcPr>
          <w:p w14:paraId="7BE898F4" w14:textId="77777777" w:rsidR="00ED1144" w:rsidRPr="001E72FD" w:rsidRDefault="00ED1144" w:rsidP="004E71B9">
            <w:pPr>
              <w:pStyle w:val="ListParagraph"/>
              <w:keepNext/>
              <w:tabs>
                <w:tab w:val="left" w:pos="9720"/>
              </w:tabs>
              <w:ind w:left="0"/>
              <w:contextualSpacing w:val="0"/>
              <w:rPr>
                <w:rFonts w:ascii="Trebuchet MS" w:hAnsi="Trebuchet MS"/>
                <w:bCs/>
                <w:sz w:val="24"/>
                <w:szCs w:val="24"/>
              </w:rPr>
            </w:pPr>
          </w:p>
        </w:tc>
        <w:tc>
          <w:tcPr>
            <w:tcW w:w="926" w:type="dxa"/>
            <w:vAlign w:val="bottom"/>
          </w:tcPr>
          <w:p w14:paraId="2540B97C" w14:textId="77777777" w:rsidR="00ED1144" w:rsidRPr="001E72FD" w:rsidRDefault="00ED1144" w:rsidP="004E71B9">
            <w:pPr>
              <w:pStyle w:val="ListParagraph"/>
              <w:keepNext/>
              <w:tabs>
                <w:tab w:val="left" w:pos="9720"/>
              </w:tabs>
              <w:ind w:left="0"/>
              <w:contextualSpacing w:val="0"/>
              <w:rPr>
                <w:rFonts w:ascii="Trebuchet MS" w:hAnsi="Trebuchet MS"/>
                <w:bCs/>
                <w:sz w:val="24"/>
                <w:szCs w:val="24"/>
              </w:rPr>
            </w:pPr>
            <w:r w:rsidRPr="001E72FD">
              <w:rPr>
                <w:rFonts w:ascii="Trebuchet MS" w:hAnsi="Trebuchet MS"/>
                <w:bCs/>
                <w:sz w:val="24"/>
                <w:szCs w:val="24"/>
              </w:rPr>
              <w:t>.</w:t>
            </w:r>
            <w:r w:rsidRPr="001E72FD">
              <w:rPr>
                <w:rFonts w:ascii="Trebuchet MS" w:hAnsi="Trebuchet MS"/>
                <w:b/>
                <w:bCs/>
                <w:color w:val="A02B93"/>
              </w:rPr>
              <w:t xml:space="preserve"> </w:t>
            </w:r>
            <w:r w:rsidRPr="00F07D72">
              <w:rPr>
                <w:rFonts w:ascii="Trebuchet MS" w:hAnsi="Trebuchet MS"/>
                <w:b/>
                <w:bCs/>
                <w:color w:val="A02B93"/>
              </w:rPr>
              <w:fldChar w:fldCharType="begin"/>
            </w:r>
            <w:r w:rsidRPr="001E72FD">
              <w:rPr>
                <w:rFonts w:ascii="Trebuchet MS" w:hAnsi="Trebuchet MS"/>
                <w:b/>
                <w:bCs/>
                <w:color w:val="A02B93"/>
              </w:rPr>
              <w:instrText xml:space="preserve"> AUTOTEXTLIST   \s "Tooltip 1b" \t "The start date is the date on which all required signatures are obtained (below) or later. If Human Rights Committee (HRC) review is required, the start date is the date on or after that review is complete, unless this is an emergency. The end date is a date up to one year after the start date (can be shorter but not longer than a year). To propose that a Rights Mod be extended/renewed after this end date, complete a fresh form with new dates, and update any other information in the form as appropriate. Do not overwrite the original dates."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1b}</w:t>
            </w:r>
            <w:r w:rsidRPr="00F07D72">
              <w:rPr>
                <w:rFonts w:ascii="Trebuchet MS" w:hAnsi="Trebuchet MS"/>
                <w:b/>
                <w:bCs/>
                <w:color w:val="A02B93"/>
              </w:rPr>
              <w:fldChar w:fldCharType="end"/>
            </w:r>
          </w:p>
        </w:tc>
      </w:tr>
    </w:tbl>
    <w:p w14:paraId="2CC4AAA0" w14:textId="77777777" w:rsidR="00ED1144" w:rsidRPr="001E72FD" w:rsidRDefault="00ED1144" w:rsidP="00ED1144">
      <w:pPr>
        <w:pStyle w:val="ListParagraph"/>
        <w:keepNext/>
        <w:numPr>
          <w:ilvl w:val="0"/>
          <w:numId w:val="18"/>
        </w:numPr>
        <w:tabs>
          <w:tab w:val="left" w:pos="9720"/>
        </w:tabs>
        <w:spacing w:after="120" w:line="240" w:lineRule="auto"/>
        <w:ind w:left="360"/>
        <w:contextualSpacing w:val="0"/>
        <w:rPr>
          <w:rFonts w:ascii="Trebuchet MS" w:hAnsi="Trebuchet MS"/>
          <w:bCs/>
          <w:sz w:val="24"/>
          <w:szCs w:val="24"/>
        </w:rPr>
      </w:pPr>
      <w:r w:rsidRPr="00DE62C3">
        <w:rPr>
          <w:rFonts w:ascii="Trebuchet MS" w:eastAsia="Times New Roman" w:hAnsi="Trebuchet MS" w:cs="Times New Roman"/>
          <w:b/>
          <w:bCs/>
          <w:sz w:val="24"/>
          <w:szCs w:val="24"/>
          <w:lang w:val="es-NI" w:eastAsia="es-419"/>
        </w:rPr>
        <w:t>Límite para que usted lo revise.</w:t>
      </w:r>
      <w:r w:rsidRPr="00DE62C3">
        <w:rPr>
          <w:rFonts w:ascii="Trebuchet MS" w:eastAsia="Times New Roman" w:hAnsi="Trebuchet MS" w:cs="Times New Roman"/>
          <w:sz w:val="24"/>
          <w:szCs w:val="24"/>
          <w:lang w:val="es-NI" w:eastAsia="es-419"/>
        </w:rPr>
        <w:t xml:space="preserve"> Esta sección explica qué derecho será limitado, cómo será limitado y dónde será limitado</w:t>
      </w:r>
      <w:r w:rsidRPr="00DE62C3">
        <w:rPr>
          <w:rFonts w:ascii="Trebuchet MS" w:hAnsi="Trebuchet MS"/>
          <w:bCs/>
          <w:sz w:val="24"/>
          <w:szCs w:val="24"/>
          <w:lang w:val="es-NI"/>
        </w:rPr>
        <w:t>.</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\t "Information icon."  \* MERGEFORMAT </w:instrText>
      </w:r>
      <w:r w:rsidRPr="00F07D72">
        <w:rPr>
          <w:rFonts w:ascii="Trebuchet MS" w:hAnsi="Trebuchet MS"/>
          <w:b/>
          <w:bCs/>
          <w:color w:val="A02B93"/>
        </w:rPr>
        <w:fldChar w:fldCharType="separate"/>
      </w:r>
      <w:r w:rsidRPr="00DE62C3">
        <w:rPr>
          <w:rFonts w:ascii="Trebuchet MS" w:hAnsi="Trebuchet MS"/>
          <w:b/>
          <w:bCs/>
          <w:color w:val="A02B93"/>
          <w:lang w:val="es-NI"/>
        </w:rPr>
        <w:t xml:space="preserve"> </w:t>
      </w:r>
      <w:r w:rsidRPr="00F07D72">
        <w:rPr>
          <w:rFonts w:ascii="Trebuchet MS" w:hAnsi="Trebuchet MS"/>
          <w:b/>
          <w:bCs/>
          <w:color w:val="A02B93"/>
        </w:rPr>
        <w:fldChar w:fldCharType="end"/>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1a" \t "Examples of right being modified: your right to privacy; your right to come and go freely; your right to access food at any time. Examples of how right will be modified: you will not lock your bedroom door, in case staff need to come in to help you during"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1a}</w:t>
      </w:r>
      <w:r w:rsidRPr="00F07D72">
        <w:rPr>
          <w:rFonts w:ascii="Trebuchet MS" w:hAnsi="Trebuchet MS"/>
          <w:b/>
          <w:bCs/>
          <w:color w:val="A02B93"/>
        </w:rPr>
        <w:fldChar w:fldCharType="end"/>
      </w:r>
      <w:r w:rsidRPr="001E72FD">
        <w:rPr>
          <w:rFonts w:ascii="Trebuchet MS" w:hAnsi="Trebuchet MS"/>
          <w:iCs/>
          <w:sz w:val="24"/>
          <w:szCs w:val="24"/>
        </w:rPr>
        <w:t xml:space="preserve"> </w:t>
      </w:r>
      <w:r w:rsidRPr="001E72FD">
        <w:rPr>
          <w:rFonts w:ascii="Trebuchet MS" w:eastAsia="Times New Roman" w:hAnsi="Trebuchet MS" w:cs="Times New Roman"/>
          <w:sz w:val="24"/>
          <w:szCs w:val="24"/>
          <w:lang w:eastAsia="es-419"/>
        </w:rPr>
        <w:t xml:space="preserve">El </w:t>
      </w:r>
      <w:proofErr w:type="spellStart"/>
      <w:r w:rsidRPr="001E72FD">
        <w:rPr>
          <w:rFonts w:ascii="Trebuchet MS" w:eastAsia="Times New Roman" w:hAnsi="Trebuchet MS" w:cs="Times New Roman"/>
          <w:sz w:val="24"/>
          <w:szCs w:val="24"/>
          <w:lang w:eastAsia="es-419"/>
        </w:rPr>
        <w:t>límite</w:t>
      </w:r>
      <w:proofErr w:type="spellEnd"/>
      <w:r w:rsidRPr="001E72FD">
        <w:rPr>
          <w:rFonts w:ascii="Trebuchet MS" w:eastAsia="Times New Roman" w:hAnsi="Trebuchet MS" w:cs="Times New Roman"/>
          <w:sz w:val="24"/>
          <w:szCs w:val="24"/>
          <w:lang w:eastAsia="es-419"/>
        </w:rPr>
        <w:t xml:space="preserve"> se </w:t>
      </w:r>
      <w:proofErr w:type="spellStart"/>
      <w:r w:rsidRPr="001E72FD">
        <w:rPr>
          <w:rFonts w:ascii="Trebuchet MS" w:eastAsia="Times New Roman" w:hAnsi="Trebuchet MS" w:cs="Times New Roman"/>
          <w:sz w:val="24"/>
          <w:szCs w:val="24"/>
          <w:lang w:eastAsia="es-419"/>
        </w:rPr>
        <w:t>aplicará</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desde</w:t>
      </w:r>
      <w:proofErr w:type="spellEnd"/>
      <w:r w:rsidRPr="001E72FD">
        <w:rPr>
          <w:rFonts w:ascii="Trebuchet MS" w:hAnsi="Trebuchet MS"/>
          <w:bCs/>
          <w:sz w:val="24"/>
          <w:szCs w:val="24"/>
        </w:rPr>
        <w:t xml:space="preserve"> </w:t>
      </w:r>
    </w:p>
    <w:tbl>
      <w:tblPr>
        <w:tblStyle w:val="TableGrid"/>
        <w:tblW w:w="10080" w:type="dxa"/>
        <w:tblInd w:w="-95" w:type="dxa"/>
        <w:tblLook w:val="04A0" w:firstRow="1" w:lastRow="0" w:firstColumn="1" w:lastColumn="0" w:noHBand="0" w:noVBand="1"/>
      </w:tblPr>
      <w:tblGrid>
        <w:gridCol w:w="10080"/>
      </w:tblGrid>
      <w:tr w:rsidR="00ED1144" w:rsidRPr="001E72FD" w14:paraId="19D358CE" w14:textId="77777777" w:rsidTr="004E71B9">
        <w:trPr>
          <w:trHeight w:val="2448"/>
        </w:trPr>
        <w:tc>
          <w:tcPr>
            <w:tcW w:w="10080" w:type="dxa"/>
            <w:shd w:val="clear" w:color="auto" w:fill="auto"/>
          </w:tcPr>
          <w:p w14:paraId="0FD28209" w14:textId="77777777" w:rsidR="00ED1144" w:rsidRPr="001E72FD" w:rsidRDefault="00ED1144" w:rsidP="004E71B9">
            <w:pPr>
              <w:rPr>
                <w:rFonts w:ascii="Trebuchet MS" w:hAnsi="Trebuchet MS"/>
                <w:bCs/>
                <w:iCs/>
                <w:sz w:val="24"/>
                <w:szCs w:val="24"/>
              </w:rPr>
            </w:pPr>
          </w:p>
        </w:tc>
      </w:tr>
    </w:tbl>
    <w:p w14:paraId="5C029FE4" w14:textId="77777777" w:rsidR="00ED1144" w:rsidRPr="001E72FD" w:rsidRDefault="00ED1144" w:rsidP="00ED1144">
      <w:pPr>
        <w:keepNext/>
        <w:spacing w:after="0" w:line="240" w:lineRule="auto"/>
        <w:rPr>
          <w:rFonts w:ascii="Trebuchet MS" w:hAnsi="Trebuchet MS"/>
          <w:bCs/>
          <w:iCs/>
          <w:sz w:val="24"/>
          <w:szCs w:val="24"/>
        </w:rPr>
      </w:pPr>
    </w:p>
    <w:p w14:paraId="6BBCCB7C" w14:textId="77777777" w:rsidR="00ED1144" w:rsidRPr="001E72FD" w:rsidRDefault="00ED1144" w:rsidP="00ED1144">
      <w:pPr>
        <w:pStyle w:val="ListParagraph"/>
        <w:keepNext/>
        <w:numPr>
          <w:ilvl w:val="0"/>
          <w:numId w:val="18"/>
        </w:numPr>
        <w:tabs>
          <w:tab w:val="left" w:pos="9720"/>
        </w:tabs>
        <w:spacing w:after="120" w:line="240" w:lineRule="auto"/>
        <w:ind w:left="360"/>
        <w:contextualSpacing w:val="0"/>
        <w:rPr>
          <w:rFonts w:ascii="Trebuchet MS" w:hAnsi="Trebuchet MS"/>
          <w:bCs/>
          <w:sz w:val="24"/>
          <w:szCs w:val="24"/>
        </w:rPr>
      </w:pPr>
      <w:r w:rsidRPr="00DE62C3">
        <w:rPr>
          <w:rFonts w:ascii="Trebuchet MS" w:eastAsia="Times New Roman" w:hAnsi="Trebuchet MS" w:cs="Times New Roman"/>
          <w:b/>
          <w:bCs/>
          <w:sz w:val="24"/>
          <w:szCs w:val="24"/>
          <w:lang w:val="es-NI" w:eastAsia="es-419"/>
        </w:rPr>
        <w:t>La razón de este límite a sus derechos.</w:t>
      </w:r>
      <w:r w:rsidRPr="00DE62C3">
        <w:rPr>
          <w:rFonts w:ascii="Trebuchet MS" w:eastAsia="Times New Roman" w:hAnsi="Trebuchet MS" w:cs="Times New Roman"/>
          <w:sz w:val="24"/>
          <w:szCs w:val="24"/>
          <w:lang w:val="es-NI" w:eastAsia="es-419"/>
        </w:rPr>
        <w:t xml:space="preserve"> Esta sección explica por qué es necesario el límite para proteger su salud, seguridad o bienestar, o el de otra persona</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2a" \t "Specify the data, behaviors, or other info that led to the proposal. The reason must be based on the person’s specific &amp; individualized assessed needs, to protect their or someone else’s health/safety/wellbeing. Examples: you have sexual behavior issues &amp; mistreated strangers online this month; you have Prader-Willi Syndrome &amp; w/free access to food, you’ve been eating until you vomit. Inappropriate examples: your guardian wants it; it’s more convenient for staff; you had historic issues that may no longer exist, but we want to ensure they never recur."  \* MERGEFORMAT </w:instrText>
      </w:r>
      <w:r w:rsidRPr="00F07D72">
        <w:rPr>
          <w:rFonts w:ascii="Trebuchet MS" w:hAnsi="Trebuchet MS"/>
          <w:b/>
          <w:bCs/>
          <w:color w:val="A02B93"/>
        </w:rPr>
        <w:fldChar w:fldCharType="separate"/>
      </w:r>
      <w:r w:rsidRPr="00DE62C3">
        <w:rPr>
          <w:rFonts w:ascii="Trebuchet MS" w:hAnsi="Trebuchet MS"/>
          <w:b/>
          <w:bCs/>
          <w:color w:val="A02B93"/>
          <w:lang w:val="es-NI"/>
        </w:rPr>
        <w:t>{</w:t>
      </w:r>
      <w:r w:rsidRPr="00F07D72">
        <w:rPr>
          <w:rFonts w:ascii="Trebuchet MS" w:hAnsi="Trebuchet MS" w:cs="Segoe UI Symbol"/>
          <w:b/>
          <w:bCs/>
          <w:color w:val="A02B93"/>
        </w:rPr>
        <w:fldChar w:fldCharType="begin"/>
      </w:r>
      <w:r w:rsidRPr="00DE62C3">
        <w:rPr>
          <w:rFonts w:ascii="Trebuchet MS" w:hAnsi="Trebuchet MS" w:cs="Segoe UI Symbol"/>
          <w:b/>
          <w:bCs/>
          <w:color w:val="A02B93"/>
          <w:lang w:val="es-NI"/>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DE62C3">
        <w:rPr>
          <w:rFonts w:ascii="Trebuchet MS" w:hAnsi="Trebuchet MS" w:cs="Segoe UI Symbol"/>
          <w:b/>
          <w:bCs/>
          <w:color w:val="A02B93"/>
          <w:lang w:val="es-NI"/>
        </w:rPr>
        <w:t xml:space="preserve"> </w:t>
      </w:r>
      <w:r w:rsidRPr="00DE62C3">
        <w:rPr>
          <w:rFonts w:ascii="Trebuchet MS" w:hAnsi="Trebuchet MS"/>
          <w:b/>
          <w:bCs/>
          <w:color w:val="A02B93"/>
          <w:lang w:val="es-NI"/>
        </w:rPr>
        <w:t>2a}</w:t>
      </w:r>
      <w:r w:rsidRPr="00F07D72">
        <w:rPr>
          <w:rFonts w:ascii="Trebuchet MS" w:hAnsi="Trebuchet MS"/>
          <w:b/>
          <w:bCs/>
          <w:color w:val="A02B93"/>
        </w:rPr>
        <w:fldChar w:fldCharType="end"/>
      </w:r>
      <w:r w:rsidRPr="00DE62C3">
        <w:rPr>
          <w:rFonts w:ascii="Trebuchet MS" w:hAnsi="Trebuchet MS"/>
          <w:iCs/>
          <w:sz w:val="24"/>
          <w:szCs w:val="24"/>
          <w:lang w:val="es-NI"/>
        </w:rPr>
        <w:t xml:space="preserve"> </w:t>
      </w:r>
      <w:r w:rsidRPr="00DE62C3">
        <w:rPr>
          <w:rFonts w:ascii="Trebuchet MS" w:eastAsia="Times New Roman" w:hAnsi="Trebuchet MS" w:cs="Times New Roman"/>
          <w:sz w:val="24"/>
          <w:szCs w:val="24"/>
          <w:lang w:val="es-NI" w:eastAsia="es-419"/>
        </w:rPr>
        <w:t>El límite está diseñado para ser adecuado a sus necesidades. El límite no debe ser mayor de lo necesario para ayudar a protegerlo a usted y a otros</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2b" \t "The proposed Rights Mod described in Item 1 must be directly proportionate to the specific assessed need in Item 2, meaning that it is no more restrictive than needed to protect the identified health, safety, or wellbeing interests of the individual or others."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2b}</w:t>
      </w:r>
      <w:r w:rsidRPr="00F07D7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ED1144" w:rsidRPr="001E72FD" w14:paraId="1412A9A3" w14:textId="77777777" w:rsidTr="004E71B9">
        <w:trPr>
          <w:trHeight w:val="2448"/>
        </w:trPr>
        <w:tc>
          <w:tcPr>
            <w:tcW w:w="10080" w:type="dxa"/>
            <w:shd w:val="clear" w:color="auto" w:fill="auto"/>
          </w:tcPr>
          <w:p w14:paraId="44D75633" w14:textId="77777777" w:rsidR="00ED1144" w:rsidRPr="001E72FD" w:rsidRDefault="00ED1144" w:rsidP="004E71B9">
            <w:pPr>
              <w:rPr>
                <w:rFonts w:ascii="Trebuchet MS" w:hAnsi="Trebuchet MS"/>
                <w:bCs/>
                <w:iCs/>
                <w:sz w:val="24"/>
                <w:szCs w:val="24"/>
              </w:rPr>
            </w:pPr>
          </w:p>
        </w:tc>
      </w:tr>
    </w:tbl>
    <w:p w14:paraId="2B029427" w14:textId="77777777" w:rsidR="00ED1144" w:rsidRPr="001E72FD" w:rsidRDefault="00ED1144" w:rsidP="00ED1144">
      <w:pPr>
        <w:keepNext/>
        <w:tabs>
          <w:tab w:val="left" w:pos="9720"/>
        </w:tabs>
        <w:spacing w:after="0" w:line="240" w:lineRule="auto"/>
        <w:rPr>
          <w:rFonts w:ascii="Trebuchet MS" w:hAnsi="Trebuchet MS"/>
          <w:b/>
          <w:sz w:val="24"/>
          <w:szCs w:val="24"/>
        </w:rPr>
      </w:pPr>
    </w:p>
    <w:p w14:paraId="1CFA7004" w14:textId="77777777" w:rsidR="00ED1144" w:rsidRPr="001E72FD" w:rsidRDefault="00ED1144" w:rsidP="00ED1144">
      <w:pPr>
        <w:pStyle w:val="ListParagraph"/>
        <w:keepNext/>
        <w:numPr>
          <w:ilvl w:val="0"/>
          <w:numId w:val="18"/>
        </w:numPr>
        <w:tabs>
          <w:tab w:val="left" w:pos="9720"/>
        </w:tabs>
        <w:spacing w:after="120" w:line="240" w:lineRule="auto"/>
        <w:ind w:left="360"/>
        <w:rPr>
          <w:rFonts w:ascii="Trebuchet MS" w:hAnsi="Trebuchet MS"/>
          <w:b/>
          <w:bCs/>
          <w:color w:val="A02B93"/>
        </w:rPr>
      </w:pPr>
      <w:r w:rsidRPr="00DE62C3">
        <w:rPr>
          <w:rFonts w:ascii="Trebuchet MS" w:eastAsia="Times New Roman" w:hAnsi="Trebuchet MS" w:cs="Times New Roman"/>
          <w:b/>
          <w:bCs/>
          <w:sz w:val="24"/>
          <w:szCs w:val="24"/>
          <w:lang w:val="es-NI" w:eastAsia="es-419"/>
        </w:rPr>
        <w:t>Otras cosas que no han funcionado.</w:t>
      </w:r>
      <w:r w:rsidRPr="00DE62C3">
        <w:rPr>
          <w:rFonts w:ascii="Trebuchet MS" w:eastAsia="Times New Roman" w:hAnsi="Trebuchet MS" w:cs="Times New Roman"/>
          <w:sz w:val="24"/>
          <w:szCs w:val="24"/>
          <w:lang w:val="es-NI" w:eastAsia="es-419"/>
        </w:rPr>
        <w:t xml:space="preserve"> Esta sección explica qué apoyos positivos y restricciones más leves se han probado en el pasado para protegerlo a usted y a otros. Como estas cosas no han funcionado, es necesario limitar sus derechos ahora</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3" \t "Positive interventions &amp; supports might include measures such as therapy, training, &amp; learning/practicing techniques. Examples: you’ve been attending therapy weekly; you’ve tried to practice self-monitoring techniques for making healthy food choices. Less-intrusive approaches might include Rights Mods or other interventions that were restrictive, but less so than the current proposal. Example: staff have reminded you about your dietary goals, but they have not stopped you from eating whatever you want. State when these other approaches were tried."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3}</w:t>
      </w:r>
      <w:r w:rsidRPr="00F07D7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ED1144" w:rsidRPr="001E72FD" w14:paraId="1F179732" w14:textId="77777777" w:rsidTr="004E71B9">
        <w:trPr>
          <w:trHeight w:val="2448"/>
        </w:trPr>
        <w:tc>
          <w:tcPr>
            <w:tcW w:w="10080" w:type="dxa"/>
            <w:shd w:val="clear" w:color="auto" w:fill="auto"/>
          </w:tcPr>
          <w:p w14:paraId="4EA806BE" w14:textId="77777777" w:rsidR="00ED1144" w:rsidRPr="001E72FD" w:rsidRDefault="00ED1144" w:rsidP="004E71B9">
            <w:pPr>
              <w:rPr>
                <w:rFonts w:ascii="Trebuchet MS" w:hAnsi="Trebuchet MS"/>
                <w:bCs/>
                <w:iCs/>
                <w:sz w:val="24"/>
                <w:szCs w:val="24"/>
              </w:rPr>
            </w:pPr>
          </w:p>
        </w:tc>
      </w:tr>
    </w:tbl>
    <w:p w14:paraId="6710096A" w14:textId="7CC00DF5" w:rsidR="00ED1144" w:rsidRPr="001E72FD" w:rsidRDefault="00ED1144" w:rsidP="00ED1144">
      <w:pPr>
        <w:pStyle w:val="ListParagraph"/>
        <w:keepNext/>
        <w:keepLines/>
        <w:numPr>
          <w:ilvl w:val="0"/>
          <w:numId w:val="18"/>
        </w:numPr>
        <w:tabs>
          <w:tab w:val="left" w:pos="9720"/>
        </w:tabs>
        <w:spacing w:after="120" w:line="240" w:lineRule="auto"/>
        <w:ind w:left="360"/>
        <w:rPr>
          <w:rFonts w:ascii="Trebuchet MS" w:hAnsi="Trebuchet MS"/>
          <w:b/>
          <w:bCs/>
          <w:color w:val="A02B93"/>
        </w:rPr>
      </w:pPr>
      <w:r w:rsidRPr="00DE62C3">
        <w:rPr>
          <w:rFonts w:ascii="Trebuchet MS" w:eastAsia="Times New Roman" w:hAnsi="Trebuchet MS" w:cs="Times New Roman"/>
          <w:b/>
          <w:bCs/>
          <w:sz w:val="24"/>
          <w:szCs w:val="24"/>
          <w:lang w:val="es-NI" w:eastAsia="es-419"/>
        </w:rPr>
        <w:lastRenderedPageBreak/>
        <w:t>Puede intentar recuperar sus derechos.</w:t>
      </w:r>
      <w:r w:rsidRPr="00DE62C3">
        <w:rPr>
          <w:rFonts w:ascii="Trebuchet MS" w:eastAsia="Times New Roman" w:hAnsi="Trebuchet MS" w:cs="Times New Roman"/>
          <w:sz w:val="24"/>
          <w:szCs w:val="24"/>
          <w:lang w:val="es-NI" w:eastAsia="es-419"/>
        </w:rPr>
        <w:t xml:space="preserve"> Esta sección explica qué puede usted hacer para recuperar parte o todos sus derechos</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4a" \t "Identify the positive behaviors &amp; objective results that would demonstrate that the Rights Mod is no longer effective or necessary. Measurable criteria could include data points along a numerical scale or a binary data point (the person says/does X, or they do not). The evidence must be objective &amp; empirical, not subjective. Everyone involved should be able to agree on whether the standard was met or not. Example: staff will supervise your internet use for 3 months and observe that you do not harass or threaten others online during this period."  \* MERGEFORMAT </w:instrText>
      </w:r>
      <w:r w:rsidRPr="00F07D72">
        <w:rPr>
          <w:rFonts w:ascii="Trebuchet MS" w:hAnsi="Trebuchet MS"/>
          <w:b/>
          <w:bCs/>
          <w:color w:val="A02B93"/>
        </w:rPr>
        <w:fldChar w:fldCharType="separate"/>
      </w:r>
      <w:r w:rsidRPr="00DE62C3">
        <w:rPr>
          <w:rFonts w:ascii="Trebuchet MS" w:hAnsi="Trebuchet MS"/>
          <w:b/>
          <w:bCs/>
          <w:color w:val="A02B93"/>
          <w:lang w:val="es-NI"/>
        </w:rPr>
        <w:t>{</w:t>
      </w:r>
      <w:r w:rsidRPr="00F07D72">
        <w:rPr>
          <w:rFonts w:ascii="Trebuchet MS" w:hAnsi="Trebuchet MS" w:cs="Segoe UI Symbol"/>
          <w:b/>
          <w:bCs/>
          <w:color w:val="A02B93"/>
        </w:rPr>
        <w:fldChar w:fldCharType="begin"/>
      </w:r>
      <w:r w:rsidRPr="00DE62C3">
        <w:rPr>
          <w:rFonts w:ascii="Trebuchet MS" w:hAnsi="Trebuchet MS" w:cs="Segoe UI Symbol"/>
          <w:b/>
          <w:bCs/>
          <w:color w:val="A02B93"/>
          <w:lang w:val="es-NI"/>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DE62C3">
        <w:rPr>
          <w:rFonts w:ascii="Trebuchet MS" w:hAnsi="Trebuchet MS" w:cs="Segoe UI Symbol"/>
          <w:b/>
          <w:bCs/>
          <w:color w:val="A02B93"/>
          <w:lang w:val="es-NI"/>
        </w:rPr>
        <w:t xml:space="preserve"> 4a</w:t>
      </w:r>
      <w:r w:rsidRPr="00DE62C3">
        <w:rPr>
          <w:rFonts w:ascii="Trebuchet MS" w:hAnsi="Trebuchet MS"/>
          <w:b/>
          <w:bCs/>
          <w:color w:val="A02B93"/>
          <w:lang w:val="es-NI"/>
        </w:rPr>
        <w:t>}</w:t>
      </w:r>
      <w:r w:rsidRPr="00F07D72">
        <w:rPr>
          <w:rFonts w:ascii="Trebuchet MS" w:hAnsi="Trebuchet MS"/>
          <w:b/>
          <w:bCs/>
          <w:color w:val="A02B93"/>
        </w:rPr>
        <w:fldChar w:fldCharType="end"/>
      </w:r>
      <w:r w:rsidRPr="00DE62C3">
        <w:rPr>
          <w:rFonts w:ascii="Trebuchet MS" w:hAnsi="Trebuchet MS"/>
          <w:bCs/>
          <w:sz w:val="24"/>
          <w:szCs w:val="24"/>
          <w:lang w:val="es-NI"/>
        </w:rPr>
        <w:t xml:space="preserve"> </w:t>
      </w:r>
      <w:r w:rsidRPr="00DE62C3">
        <w:rPr>
          <w:rFonts w:ascii="Trebuchet MS" w:eastAsia="Times New Roman" w:hAnsi="Trebuchet MS" w:cs="Times New Roman"/>
          <w:sz w:val="24"/>
          <w:szCs w:val="24"/>
          <w:lang w:val="es-NI" w:eastAsia="es-419"/>
        </w:rPr>
        <w:t xml:space="preserve">Explica quién estará revisando su progreso, </w:t>
      </w:r>
      <w:r w:rsidR="00F5059A">
        <w:rPr>
          <w:rFonts w:ascii="Trebuchet MS" w:eastAsia="Times New Roman" w:hAnsi="Trebuchet MS" w:cs="Times New Roman"/>
          <w:sz w:val="24"/>
          <w:szCs w:val="24"/>
          <w:lang w:val="es-NI" w:eastAsia="es-419"/>
        </w:rPr>
        <w:t>l</w:t>
      </w:r>
      <w:r w:rsidRPr="00DE62C3">
        <w:rPr>
          <w:rFonts w:ascii="Trebuchet MS" w:eastAsia="Times New Roman" w:hAnsi="Trebuchet MS" w:cs="Times New Roman"/>
          <w:sz w:val="24"/>
          <w:szCs w:val="24"/>
          <w:lang w:val="es-NI" w:eastAsia="es-419"/>
        </w:rPr>
        <w:t>o que ellos buscarán y cuándo ellos estarán revisando</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4b" \t "If possible, include interim steps that the person can achieve to have part of their right(s) restored. Example: staff will observe how you snack for 3 months and observe that you stop eating each snack food after 3 portions/sitting—then 2 portions/sitting—then 1 portion/sitting. With each step, the person gets more time to snack unsupervised. Identify who will regularly collect the evidence. Establish a timeline for periodic reviews of the evidence. This can include frequent reviews &amp; check-ins. It must include a review after 6 months at the longest."  \* MERGEFORMAT </w:instrText>
      </w:r>
      <w:r w:rsidRPr="00F07D72">
        <w:rPr>
          <w:rFonts w:ascii="Trebuchet MS" w:hAnsi="Trebuchet MS"/>
          <w:b/>
          <w:bCs/>
          <w:color w:val="A02B93"/>
        </w:rPr>
        <w:fldChar w:fldCharType="separate"/>
      </w:r>
      <w:r w:rsidRPr="00DE62C3">
        <w:rPr>
          <w:rFonts w:ascii="Trebuchet MS" w:hAnsi="Trebuchet MS"/>
          <w:b/>
          <w:bCs/>
          <w:color w:val="A02B93"/>
          <w:lang w:val="es-NI"/>
        </w:rPr>
        <w:t>{</w:t>
      </w:r>
      <w:r w:rsidRPr="00F07D72">
        <w:rPr>
          <w:rFonts w:ascii="Trebuchet MS" w:hAnsi="Trebuchet MS" w:cs="Segoe UI Symbol"/>
          <w:b/>
          <w:bCs/>
          <w:color w:val="A02B93"/>
        </w:rPr>
        <w:fldChar w:fldCharType="begin"/>
      </w:r>
      <w:r w:rsidRPr="00DE62C3">
        <w:rPr>
          <w:rFonts w:ascii="Trebuchet MS" w:hAnsi="Trebuchet MS" w:cs="Segoe UI Symbol"/>
          <w:b/>
          <w:bCs/>
          <w:color w:val="A02B93"/>
          <w:lang w:val="es-NI"/>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DE62C3">
        <w:rPr>
          <w:rFonts w:ascii="Trebuchet MS" w:hAnsi="Trebuchet MS" w:cs="Segoe UI Symbol"/>
          <w:b/>
          <w:bCs/>
          <w:color w:val="A02B93"/>
          <w:lang w:val="es-NI"/>
        </w:rPr>
        <w:t xml:space="preserve"> </w:t>
      </w:r>
      <w:r w:rsidRPr="00DE62C3">
        <w:rPr>
          <w:rFonts w:ascii="Trebuchet MS" w:hAnsi="Trebuchet MS"/>
          <w:b/>
          <w:bCs/>
          <w:color w:val="A02B93"/>
          <w:lang w:val="es-NI"/>
        </w:rPr>
        <w:t>4b}</w:t>
      </w:r>
      <w:r w:rsidRPr="00F07D72">
        <w:rPr>
          <w:rFonts w:ascii="Trebuchet MS" w:hAnsi="Trebuchet MS"/>
          <w:b/>
          <w:bCs/>
          <w:color w:val="A02B93"/>
        </w:rPr>
        <w:fldChar w:fldCharType="end"/>
      </w:r>
      <w:r w:rsidRPr="00DE62C3">
        <w:rPr>
          <w:rFonts w:ascii="Trebuchet MS" w:hAnsi="Trebuchet MS"/>
          <w:bCs/>
          <w:sz w:val="24"/>
          <w:szCs w:val="24"/>
          <w:lang w:val="es-NI"/>
        </w:rPr>
        <w:t xml:space="preserve"> </w:t>
      </w:r>
      <w:r w:rsidRPr="00DE62C3">
        <w:rPr>
          <w:rFonts w:ascii="Trebuchet MS" w:eastAsia="Times New Roman" w:hAnsi="Trebuchet MS" w:cs="Times New Roman"/>
          <w:sz w:val="24"/>
          <w:szCs w:val="24"/>
          <w:lang w:val="es-NI" w:eastAsia="es-419"/>
        </w:rPr>
        <w:t>Esta sección también explica cómo se le ayudará a recuperar sus derechos</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4c" \t "Explain how you as a Provider Agency will support the individual to build skills and ultimately achieve the desired behaviors/results, so that the modification becomes unnecessary. Example: staff will help you get to therapy or treatment every week, they will remind you to practice techniques you’ve learned, and they will encourage you to stick to your safety plan/goal/etc."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4c}</w:t>
      </w:r>
      <w:r w:rsidRPr="00F07D7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ED1144" w:rsidRPr="001E72FD" w14:paraId="374BC458" w14:textId="77777777" w:rsidTr="004E71B9">
        <w:trPr>
          <w:trHeight w:val="2448"/>
        </w:trPr>
        <w:tc>
          <w:tcPr>
            <w:tcW w:w="10080" w:type="dxa"/>
            <w:shd w:val="clear" w:color="auto" w:fill="auto"/>
          </w:tcPr>
          <w:p w14:paraId="6D4626CF" w14:textId="77777777" w:rsidR="00ED1144" w:rsidRPr="001E72FD" w:rsidRDefault="00ED1144" w:rsidP="004E71B9">
            <w:pPr>
              <w:keepNext/>
              <w:rPr>
                <w:rFonts w:ascii="Trebuchet MS" w:hAnsi="Trebuchet MS"/>
                <w:bCs/>
                <w:iCs/>
                <w:sz w:val="24"/>
                <w:szCs w:val="24"/>
              </w:rPr>
            </w:pPr>
          </w:p>
        </w:tc>
      </w:tr>
    </w:tbl>
    <w:p w14:paraId="70B8223B" w14:textId="77777777" w:rsidR="00ED1144" w:rsidRPr="001E72FD" w:rsidRDefault="00ED1144" w:rsidP="00ED1144">
      <w:pPr>
        <w:keepNext/>
        <w:tabs>
          <w:tab w:val="left" w:pos="9720"/>
        </w:tabs>
        <w:spacing w:after="0" w:line="240" w:lineRule="auto"/>
        <w:rPr>
          <w:rFonts w:ascii="Trebuchet MS" w:hAnsi="Trebuchet MS"/>
          <w:b/>
          <w:sz w:val="24"/>
          <w:szCs w:val="24"/>
        </w:rPr>
      </w:pPr>
    </w:p>
    <w:p w14:paraId="63062F76" w14:textId="77777777" w:rsidR="00ED1144" w:rsidRPr="001E72FD" w:rsidRDefault="00ED1144" w:rsidP="00ED1144">
      <w:pPr>
        <w:pStyle w:val="ListParagraph"/>
        <w:keepNext/>
        <w:numPr>
          <w:ilvl w:val="0"/>
          <w:numId w:val="18"/>
        </w:numPr>
        <w:tabs>
          <w:tab w:val="left" w:pos="9720"/>
        </w:tabs>
        <w:spacing w:after="120" w:line="240" w:lineRule="auto"/>
        <w:ind w:left="360"/>
        <w:rPr>
          <w:rFonts w:ascii="Trebuchet MS" w:hAnsi="Trebuchet MS"/>
          <w:b/>
          <w:bCs/>
          <w:color w:val="A02B93"/>
        </w:rPr>
      </w:pPr>
      <w:r w:rsidRPr="00DE62C3">
        <w:rPr>
          <w:rFonts w:ascii="Trebuchet MS" w:eastAsia="Times New Roman" w:hAnsi="Trebuchet MS" w:cs="Times New Roman"/>
          <w:b/>
          <w:bCs/>
          <w:sz w:val="24"/>
          <w:szCs w:val="24"/>
          <w:lang w:val="es-NI" w:eastAsia="es-419"/>
        </w:rPr>
        <w:t>Así es como el límite a sus derechos afectará a su vida diaria.</w:t>
      </w:r>
      <w:r w:rsidRPr="00DE62C3">
        <w:rPr>
          <w:rFonts w:ascii="Trebuchet MS" w:eastAsia="Times New Roman" w:hAnsi="Trebuchet MS" w:cs="Times New Roman"/>
          <w:sz w:val="24"/>
          <w:szCs w:val="24"/>
          <w:lang w:val="es-NI" w:eastAsia="es-419"/>
        </w:rPr>
        <w:t xml:space="preserve"> Esta sección explica cómo el límite le afectará. También explica cómo nosotros y nuestro personal nos aseguraremos de que el límite no le haga daño</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5" \t "Explain the implications of the Rights Mod for the person’s everyday life. Restricting rights can be seen as inherently harmful &amp; undignified. Detail how you’ll mitigate all potential harms or discomforts, including extra supports/other approaches, so you can assure the Rights Mod won’t harm the person. Examples: staff will limit how much you eat, but your favorite foods will always be available; you won’t leave on your own, but staff will ensure you can do community activities; you won’t lock your door, but you can close it, not answer it, &amp; have a locker."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5}</w:t>
      </w:r>
      <w:r w:rsidRPr="00F07D7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ED1144" w:rsidRPr="001E72FD" w14:paraId="61FF9DC4" w14:textId="77777777" w:rsidTr="004E71B9">
        <w:trPr>
          <w:trHeight w:val="2448"/>
        </w:trPr>
        <w:tc>
          <w:tcPr>
            <w:tcW w:w="10080" w:type="dxa"/>
            <w:shd w:val="clear" w:color="auto" w:fill="auto"/>
          </w:tcPr>
          <w:p w14:paraId="7F57AFC9" w14:textId="77777777" w:rsidR="00ED1144" w:rsidRPr="001E72FD" w:rsidRDefault="00ED1144" w:rsidP="004E71B9">
            <w:pPr>
              <w:keepNext/>
              <w:rPr>
                <w:rFonts w:ascii="Trebuchet MS" w:hAnsi="Trebuchet MS"/>
                <w:bCs/>
                <w:iCs/>
                <w:sz w:val="24"/>
                <w:szCs w:val="24"/>
              </w:rPr>
            </w:pPr>
          </w:p>
        </w:tc>
      </w:tr>
    </w:tbl>
    <w:p w14:paraId="265449D6" w14:textId="77777777" w:rsidR="00ED1144" w:rsidRPr="001E72FD" w:rsidRDefault="00ED1144" w:rsidP="00ED1144">
      <w:pPr>
        <w:keepNext/>
        <w:spacing w:after="0" w:line="240" w:lineRule="auto"/>
        <w:rPr>
          <w:rFonts w:ascii="Trebuchet MS" w:hAnsi="Trebuchet MS"/>
          <w:bCs/>
          <w:iCs/>
          <w:sz w:val="24"/>
          <w:szCs w:val="24"/>
        </w:rPr>
      </w:pPr>
    </w:p>
    <w:p w14:paraId="0AA16439" w14:textId="77777777" w:rsidR="00ED1144" w:rsidRPr="001E72FD" w:rsidRDefault="00ED1144" w:rsidP="00ED1144">
      <w:pPr>
        <w:pStyle w:val="ListParagraph"/>
        <w:keepNext/>
        <w:numPr>
          <w:ilvl w:val="0"/>
          <w:numId w:val="18"/>
        </w:numPr>
        <w:tabs>
          <w:tab w:val="left" w:pos="9720"/>
        </w:tabs>
        <w:spacing w:after="120" w:line="240" w:lineRule="auto"/>
        <w:ind w:left="360"/>
        <w:rPr>
          <w:rFonts w:ascii="Trebuchet MS" w:hAnsi="Trebuchet MS"/>
          <w:b/>
          <w:bCs/>
          <w:color w:val="A02B93"/>
        </w:rPr>
      </w:pPr>
      <w:r w:rsidRPr="00DE62C3">
        <w:rPr>
          <w:rFonts w:ascii="Trebuchet MS" w:eastAsia="Times New Roman" w:hAnsi="Trebuchet MS" w:cs="Times New Roman"/>
          <w:b/>
          <w:bCs/>
          <w:sz w:val="24"/>
          <w:szCs w:val="24"/>
          <w:lang w:val="es-NI" w:eastAsia="es-419"/>
        </w:rPr>
        <w:t>Usted tiene otras opciones.</w:t>
      </w:r>
      <w:r w:rsidRPr="00DE62C3">
        <w:rPr>
          <w:rFonts w:ascii="Trebuchet MS" w:eastAsia="Times New Roman" w:hAnsi="Trebuchet MS" w:cs="Times New Roman"/>
          <w:sz w:val="24"/>
          <w:szCs w:val="24"/>
          <w:lang w:val="es-NI" w:eastAsia="es-419"/>
        </w:rPr>
        <w:t xml:space="preserve"> </w:t>
      </w:r>
      <w:r w:rsidRPr="00DE62C3">
        <w:rPr>
          <w:rFonts w:ascii="Trebuchet MS" w:eastAsia="Times New Roman" w:hAnsi="Trebuchet MS" w:cs="Times New Roman"/>
          <w:b/>
          <w:bCs/>
          <w:sz w:val="24"/>
          <w:szCs w:val="24"/>
          <w:lang w:val="es-NI" w:eastAsia="es-419"/>
        </w:rPr>
        <w:t>Usted no tiene que estar de acuerdo con el límite en este formulario.</w:t>
      </w:r>
      <w:r w:rsidRPr="00DE62C3">
        <w:rPr>
          <w:rFonts w:ascii="Trebuchet MS" w:eastAsia="Times New Roman" w:hAnsi="Trebuchet MS" w:cs="Times New Roman"/>
          <w:sz w:val="24"/>
          <w:szCs w:val="24"/>
          <w:lang w:val="es-NI" w:eastAsia="es-419"/>
        </w:rPr>
        <w:t xml:space="preserve"> Esta sección le explica otras opciones si usted no está de acuerdo con el plan de este formulario. También explica las cosas buenas y malas que podrían pasar con cada opción</w:t>
      </w:r>
      <w:r w:rsidRPr="00DE62C3">
        <w:rPr>
          <w:rFonts w:ascii="Trebuchet MS" w:hAnsi="Trebuchet MS"/>
          <w:b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6" \t "Examples: If you don’t agree to staff limiting what you eat, you can eat whatever you want—you may vomit &amp; have uncontrolled weight gain—this could create the following health risks. If you don’t agree to supervised internet use, you can do whatever you like online—you might engage in misconduct, hurt others, &amp; get in legal trouble. Rare: the provider might seek to terminate services—if so, you could seek out a different provider, or more or different services &amp; supports here or elsewhere. The case manager must help the person understand the options."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6}</w:t>
      </w:r>
      <w:r w:rsidRPr="00F07D72">
        <w:rPr>
          <w:rFonts w:ascii="Trebuchet MS" w:hAnsi="Trebuchet MS"/>
          <w:b/>
          <w:bCs/>
          <w:color w:val="A02B93"/>
        </w:rPr>
        <w:fldChar w:fldCharType="end"/>
      </w:r>
    </w:p>
    <w:tbl>
      <w:tblPr>
        <w:tblStyle w:val="TableGrid"/>
        <w:tblW w:w="10080" w:type="dxa"/>
        <w:tblInd w:w="-95" w:type="dxa"/>
        <w:tblLook w:val="04A0" w:firstRow="1" w:lastRow="0" w:firstColumn="1" w:lastColumn="0" w:noHBand="0" w:noVBand="1"/>
      </w:tblPr>
      <w:tblGrid>
        <w:gridCol w:w="10080"/>
      </w:tblGrid>
      <w:tr w:rsidR="00ED1144" w:rsidRPr="001E72FD" w14:paraId="337CB2E7" w14:textId="77777777" w:rsidTr="004E71B9">
        <w:trPr>
          <w:trHeight w:val="2448"/>
        </w:trPr>
        <w:tc>
          <w:tcPr>
            <w:tcW w:w="10080" w:type="dxa"/>
            <w:shd w:val="clear" w:color="auto" w:fill="auto"/>
          </w:tcPr>
          <w:p w14:paraId="6C8E8B23" w14:textId="77777777" w:rsidR="00ED1144" w:rsidRPr="001E72FD" w:rsidRDefault="00ED1144" w:rsidP="004E71B9">
            <w:pPr>
              <w:rPr>
                <w:rFonts w:ascii="Trebuchet MS" w:hAnsi="Trebuchet MS"/>
                <w:bCs/>
                <w:iCs/>
                <w:sz w:val="24"/>
                <w:szCs w:val="24"/>
              </w:rPr>
            </w:pPr>
          </w:p>
        </w:tc>
      </w:tr>
    </w:tbl>
    <w:p w14:paraId="51E8250E" w14:textId="77777777" w:rsidR="00ED1144" w:rsidRPr="001E72FD" w:rsidRDefault="00ED1144" w:rsidP="00ED1144">
      <w:pPr>
        <w:spacing w:after="0" w:line="240" w:lineRule="auto"/>
        <w:rPr>
          <w:rFonts w:ascii="Trebuchet MS" w:hAnsi="Trebuchet MS"/>
          <w:sz w:val="24"/>
          <w:szCs w:val="24"/>
        </w:rPr>
      </w:pPr>
    </w:p>
    <w:p w14:paraId="51E25B75" w14:textId="77777777" w:rsidR="00ED1144" w:rsidRPr="001E72FD" w:rsidRDefault="00ED1144" w:rsidP="00ED1144">
      <w:pPr>
        <w:rPr>
          <w:rFonts w:ascii="Trebuchet MS" w:hAnsi="Trebuchet MS"/>
          <w:b/>
          <w:sz w:val="24"/>
          <w:szCs w:val="24"/>
        </w:rPr>
      </w:pPr>
      <w:r w:rsidRPr="001E72FD">
        <w:rPr>
          <w:rFonts w:ascii="Trebuchet MS" w:hAnsi="Trebuchet MS"/>
          <w:b/>
          <w:sz w:val="24"/>
          <w:szCs w:val="24"/>
        </w:rPr>
        <w:br w:type="page"/>
      </w:r>
    </w:p>
    <w:p w14:paraId="73DB7B61" w14:textId="77777777" w:rsidR="00ED1144" w:rsidRPr="00DE62C3" w:rsidRDefault="00ED1144" w:rsidP="00ED1144">
      <w:pPr>
        <w:pStyle w:val="Heading2"/>
        <w:spacing w:before="0" w:after="120" w:line="240" w:lineRule="auto"/>
        <w:rPr>
          <w:rFonts w:ascii="Trebuchet MS" w:hAnsi="Trebuchet MS"/>
          <w:b/>
          <w:bCs/>
          <w:color w:val="auto"/>
          <w:sz w:val="24"/>
          <w:szCs w:val="24"/>
          <w:lang w:val="es-NI"/>
        </w:rPr>
      </w:pPr>
      <w:r w:rsidRPr="00DE62C3">
        <w:rPr>
          <w:rFonts w:ascii="Trebuchet MS" w:eastAsia="Times New Roman" w:hAnsi="Trebuchet MS" w:cs="Times New Roman"/>
          <w:b/>
          <w:bCs/>
          <w:color w:val="auto"/>
          <w:sz w:val="24"/>
          <w:szCs w:val="24"/>
          <w:lang w:val="es-NI" w:eastAsia="es-419"/>
        </w:rPr>
        <w:lastRenderedPageBreak/>
        <w:t>Antes de tomar una decisión, por favor sepa</w:t>
      </w:r>
      <w:r w:rsidRPr="00DE62C3">
        <w:rPr>
          <w:rFonts w:ascii="Trebuchet MS" w:hAnsi="Trebuchet MS"/>
          <w:b/>
          <w:bCs/>
          <w:color w:val="auto"/>
          <w:sz w:val="24"/>
          <w:szCs w:val="24"/>
          <w:lang w:val="es-NI"/>
        </w:rPr>
        <w:t>:</w:t>
      </w:r>
    </w:p>
    <w:p w14:paraId="46193D50" w14:textId="77777777" w:rsidR="00ED1144" w:rsidRPr="001E72FD" w:rsidRDefault="00ED1144" w:rsidP="00ED1144">
      <w:pPr>
        <w:pStyle w:val="ListParagraph"/>
        <w:numPr>
          <w:ilvl w:val="0"/>
          <w:numId w:val="4"/>
        </w:numPr>
        <w:spacing w:after="120" w:line="240" w:lineRule="auto"/>
        <w:ind w:left="360"/>
        <w:contextualSpacing w:val="0"/>
        <w:rPr>
          <w:rFonts w:ascii="Trebuchet MS" w:hAnsi="Trebuchet MS"/>
          <w:sz w:val="24"/>
          <w:szCs w:val="24"/>
        </w:rPr>
      </w:pPr>
      <w:r w:rsidRPr="00DE62C3">
        <w:rPr>
          <w:rFonts w:ascii="Trebuchet MS" w:eastAsia="Times New Roman" w:hAnsi="Trebuchet MS" w:cs="Times New Roman"/>
          <w:sz w:val="24"/>
          <w:szCs w:val="24"/>
          <w:lang w:val="es-NI" w:eastAsia="es-419"/>
        </w:rPr>
        <w:t xml:space="preserve">Usted debe hablar con su gestor de casos para asegurarse de que entiende la información en este formulario. </w:t>
      </w:r>
      <w:proofErr w:type="spellStart"/>
      <w:r>
        <w:rPr>
          <w:rFonts w:ascii="Trebuchet MS" w:eastAsia="Times New Roman" w:hAnsi="Trebuchet MS" w:cs="Times New Roman"/>
          <w:sz w:val="24"/>
          <w:szCs w:val="24"/>
          <w:lang w:eastAsia="es-419"/>
        </w:rPr>
        <w:t>Usted</w:t>
      </w:r>
      <w:proofErr w:type="spellEnd"/>
      <w:r>
        <w:rPr>
          <w:rFonts w:ascii="Trebuchet MS" w:eastAsia="Times New Roman" w:hAnsi="Trebuchet MS" w:cs="Times New Roman"/>
          <w:sz w:val="24"/>
          <w:szCs w:val="24"/>
          <w:lang w:eastAsia="es-419"/>
        </w:rPr>
        <w:t xml:space="preserve"> </w:t>
      </w:r>
      <w:proofErr w:type="spellStart"/>
      <w:r>
        <w:rPr>
          <w:rFonts w:ascii="Trebuchet MS" w:eastAsia="Times New Roman" w:hAnsi="Trebuchet MS" w:cs="Times New Roman"/>
          <w:sz w:val="24"/>
          <w:szCs w:val="24"/>
          <w:lang w:eastAsia="es-419"/>
        </w:rPr>
        <w:t>p</w:t>
      </w:r>
      <w:r w:rsidRPr="001E72FD">
        <w:rPr>
          <w:rFonts w:ascii="Trebuchet MS" w:eastAsia="Times New Roman" w:hAnsi="Trebuchet MS" w:cs="Times New Roman"/>
          <w:sz w:val="24"/>
          <w:szCs w:val="24"/>
          <w:lang w:eastAsia="es-419"/>
        </w:rPr>
        <w:t>uede</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incluir</w:t>
      </w:r>
      <w:proofErr w:type="spellEnd"/>
      <w:r w:rsidRPr="001E72FD">
        <w:rPr>
          <w:rFonts w:ascii="Trebuchet MS" w:eastAsia="Times New Roman" w:hAnsi="Trebuchet MS" w:cs="Times New Roman"/>
          <w:sz w:val="24"/>
          <w:szCs w:val="24"/>
          <w:lang w:eastAsia="es-419"/>
        </w:rPr>
        <w:t xml:space="preserve"> a </w:t>
      </w:r>
      <w:proofErr w:type="spellStart"/>
      <w:r w:rsidRPr="001E72FD">
        <w:rPr>
          <w:rFonts w:ascii="Trebuchet MS" w:eastAsia="Times New Roman" w:hAnsi="Trebuchet MS" w:cs="Times New Roman"/>
          <w:sz w:val="24"/>
          <w:szCs w:val="24"/>
          <w:lang w:eastAsia="es-419"/>
        </w:rPr>
        <w:t>quien</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quiera</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en</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estas</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conversaciones</w:t>
      </w:r>
      <w:proofErr w:type="spellEnd"/>
      <w:r w:rsidRPr="001E72FD">
        <w:rPr>
          <w:rFonts w:ascii="Trebuchet MS" w:hAnsi="Trebuchet MS"/>
          <w:sz w:val="24"/>
          <w:szCs w:val="24"/>
        </w:rPr>
        <w:t>.</w:t>
      </w:r>
    </w:p>
    <w:p w14:paraId="5151F051" w14:textId="77777777" w:rsidR="00ED1144" w:rsidRPr="00DE62C3" w:rsidRDefault="00ED1144" w:rsidP="00ED1144">
      <w:pPr>
        <w:pStyle w:val="ListParagraph"/>
        <w:numPr>
          <w:ilvl w:val="0"/>
          <w:numId w:val="4"/>
        </w:numPr>
        <w:spacing w:after="120" w:line="240" w:lineRule="auto"/>
        <w:ind w:left="360"/>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Usted tiene derecho a que se le respondan todas sus preguntas y preocupaciones. Usted puede hablar con amigos, familiares, defensores, personas que le ayuden con la toma de decisiones asistida y otros. Siéntase libre de tener estas conversaciones por su cuenta o pedir a su personal o gestor de casos que le ayuden a organizarlas</w:t>
      </w:r>
      <w:r w:rsidRPr="00DE62C3">
        <w:rPr>
          <w:rFonts w:ascii="Trebuchet MS" w:hAnsi="Trebuchet MS"/>
          <w:sz w:val="24"/>
          <w:szCs w:val="24"/>
          <w:lang w:val="es-NI"/>
        </w:rPr>
        <w:t>.</w:t>
      </w:r>
    </w:p>
    <w:p w14:paraId="4F7D2D7D" w14:textId="77777777" w:rsidR="00ED1144" w:rsidRPr="00DE62C3" w:rsidRDefault="00ED1144" w:rsidP="00ED1144">
      <w:pPr>
        <w:pStyle w:val="ListParagraph"/>
        <w:numPr>
          <w:ilvl w:val="0"/>
          <w:numId w:val="4"/>
        </w:numPr>
        <w:spacing w:after="120" w:line="240" w:lineRule="auto"/>
        <w:ind w:left="360" w:right="-234"/>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Si usted lo desea, su gestor de casos puede ayudarle a contactar con un defensor independiente. Esta persona no le presta servicios y puede ayudarle a elegir y compartir su decisión</w:t>
      </w:r>
      <w:r w:rsidRPr="00DE62C3">
        <w:rPr>
          <w:rFonts w:ascii="Trebuchet MS" w:hAnsi="Trebuchet MS"/>
          <w:color w:val="000000" w:themeColor="text1"/>
          <w:sz w:val="24"/>
          <w:szCs w:val="24"/>
          <w:lang w:val="es-NI"/>
        </w:rPr>
        <w:t>.</w:t>
      </w:r>
    </w:p>
    <w:p w14:paraId="1046FAFD" w14:textId="77777777" w:rsidR="00ED1144" w:rsidRPr="00DE62C3" w:rsidRDefault="00ED1144" w:rsidP="00ED1144">
      <w:pPr>
        <w:pStyle w:val="ListParagraph"/>
        <w:numPr>
          <w:ilvl w:val="0"/>
          <w:numId w:val="4"/>
        </w:numPr>
        <w:spacing w:after="120" w:line="240" w:lineRule="auto"/>
        <w:ind w:left="360" w:right="-234"/>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Si usted lo desea, usted puede ver</w:t>
      </w:r>
      <w:r w:rsidRPr="00DE62C3" w:rsidDel="00A7032B">
        <w:rPr>
          <w:rFonts w:ascii="Trebuchet MS" w:hAnsi="Trebuchet MS"/>
          <w:iCs/>
          <w:sz w:val="24"/>
          <w:szCs w:val="24"/>
          <w:lang w:val="es-NI"/>
        </w:rPr>
        <w:t xml:space="preserve"> </w:t>
      </w:r>
      <w:hyperlink r:id="rId16" w:anchor=":~:text=Member%20Rights%20and%20Rights%20Modification%20Videos" w:history="1">
        <w:r w:rsidRPr="00DE62C3">
          <w:rPr>
            <w:rStyle w:val="Hyperlink"/>
            <w:rFonts w:ascii="Trebuchet MS" w:hAnsi="Trebuchet MS"/>
            <w:iCs/>
            <w:sz w:val="24"/>
            <w:szCs w:val="24"/>
            <w:lang w:val="es-NI"/>
          </w:rPr>
          <w:t>estos videos</w:t>
        </w:r>
      </w:hyperlink>
      <w:r w:rsidRPr="00DE62C3">
        <w:rPr>
          <w:rFonts w:ascii="Trebuchet MS" w:hAnsi="Trebuchet MS"/>
          <w:iCs/>
          <w:sz w:val="24"/>
          <w:szCs w:val="24"/>
          <w:lang w:val="es-NI"/>
        </w:rPr>
        <w:t xml:space="preserve"> </w:t>
      </w:r>
      <w:r w:rsidRPr="00DE62C3">
        <w:rPr>
          <w:rFonts w:ascii="Trebuchet MS" w:eastAsia="Times New Roman" w:hAnsi="Trebuchet MS" w:cs="Times New Roman"/>
          <w:sz w:val="24"/>
          <w:szCs w:val="24"/>
          <w:lang w:val="es-NI" w:eastAsia="es-419"/>
        </w:rPr>
        <w:t>y la hoja de recursos enlazada debajo de cada video</w:t>
      </w:r>
      <w:r w:rsidRPr="00DE62C3">
        <w:rPr>
          <w:rFonts w:ascii="Trebuchet MS" w:hAnsi="Trebuchet MS"/>
          <w:iCs/>
          <w:sz w:val="24"/>
          <w:szCs w:val="24"/>
          <w:lang w:val="es-NI"/>
        </w:rPr>
        <w:t>.</w:t>
      </w:r>
    </w:p>
    <w:p w14:paraId="0E1788F1" w14:textId="77777777" w:rsidR="00ED1144" w:rsidRPr="001E72FD" w:rsidRDefault="00ED1144" w:rsidP="00ED1144">
      <w:pPr>
        <w:pStyle w:val="ListParagraph"/>
        <w:numPr>
          <w:ilvl w:val="0"/>
          <w:numId w:val="4"/>
        </w:numPr>
        <w:spacing w:after="120" w:line="240" w:lineRule="auto"/>
        <w:ind w:left="360"/>
        <w:contextualSpacing w:val="0"/>
        <w:rPr>
          <w:rFonts w:ascii="Trebuchet MS" w:hAnsi="Trebuchet MS"/>
          <w:sz w:val="24"/>
          <w:szCs w:val="24"/>
        </w:rPr>
      </w:pPr>
      <w:r w:rsidRPr="00DE62C3">
        <w:rPr>
          <w:rFonts w:ascii="Trebuchet MS" w:eastAsia="Times New Roman" w:hAnsi="Trebuchet MS" w:cs="Times New Roman"/>
          <w:sz w:val="24"/>
          <w:szCs w:val="24"/>
          <w:lang w:val="es-NI" w:eastAsia="es-419"/>
        </w:rPr>
        <w:t xml:space="preserve">Usted puede cambiar la información en este formulario para asegurarse de que usted está de acuerdo con el antes de firmarlo. </w:t>
      </w:r>
      <w:proofErr w:type="spellStart"/>
      <w:r w:rsidRPr="001E72FD">
        <w:rPr>
          <w:rFonts w:ascii="Trebuchet MS" w:eastAsia="Times New Roman" w:hAnsi="Trebuchet MS" w:cs="Times New Roman"/>
          <w:sz w:val="24"/>
          <w:szCs w:val="24"/>
          <w:lang w:eastAsia="es-419"/>
        </w:rPr>
        <w:t>Su</w:t>
      </w:r>
      <w:proofErr w:type="spellEnd"/>
      <w:r w:rsidRPr="001E72FD">
        <w:rPr>
          <w:rFonts w:ascii="Trebuchet MS" w:eastAsia="Times New Roman" w:hAnsi="Trebuchet MS" w:cs="Times New Roman"/>
          <w:sz w:val="24"/>
          <w:szCs w:val="24"/>
          <w:lang w:eastAsia="es-419"/>
        </w:rPr>
        <w:t xml:space="preserve"> </w:t>
      </w:r>
      <w:r>
        <w:rPr>
          <w:rFonts w:ascii="Trebuchet MS" w:eastAsia="Times New Roman" w:hAnsi="Trebuchet MS" w:cs="Times New Roman"/>
          <w:sz w:val="24"/>
          <w:szCs w:val="24"/>
          <w:lang w:eastAsia="es-419"/>
        </w:rPr>
        <w:t>gestor</w:t>
      </w:r>
      <w:r w:rsidRPr="001E72FD">
        <w:rPr>
          <w:rFonts w:ascii="Trebuchet MS" w:eastAsia="Times New Roman" w:hAnsi="Trebuchet MS" w:cs="Times New Roman"/>
          <w:sz w:val="24"/>
          <w:szCs w:val="24"/>
          <w:lang w:eastAsia="es-419"/>
        </w:rPr>
        <w:t xml:space="preserve"> de </w:t>
      </w:r>
      <w:proofErr w:type="spellStart"/>
      <w:r>
        <w:rPr>
          <w:rFonts w:ascii="Trebuchet MS" w:eastAsia="Times New Roman" w:hAnsi="Trebuchet MS" w:cs="Times New Roman"/>
          <w:sz w:val="24"/>
          <w:szCs w:val="24"/>
          <w:lang w:eastAsia="es-419"/>
        </w:rPr>
        <w:t>c</w:t>
      </w:r>
      <w:r w:rsidRPr="001E72FD">
        <w:rPr>
          <w:rFonts w:ascii="Trebuchet MS" w:eastAsia="Times New Roman" w:hAnsi="Trebuchet MS" w:cs="Times New Roman"/>
          <w:sz w:val="24"/>
          <w:szCs w:val="24"/>
          <w:lang w:eastAsia="es-419"/>
        </w:rPr>
        <w:t>asos</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puede</w:t>
      </w:r>
      <w:proofErr w:type="spellEnd"/>
      <w:r w:rsidRPr="001E72FD">
        <w:rPr>
          <w:rFonts w:ascii="Trebuchet MS" w:eastAsia="Times New Roman" w:hAnsi="Trebuchet MS" w:cs="Times New Roman"/>
          <w:sz w:val="24"/>
          <w:szCs w:val="24"/>
          <w:lang w:eastAsia="es-419"/>
        </w:rPr>
        <w:t xml:space="preserve"> </w:t>
      </w:r>
      <w:proofErr w:type="spellStart"/>
      <w:r w:rsidRPr="001E72FD">
        <w:rPr>
          <w:rFonts w:ascii="Trebuchet MS" w:eastAsia="Times New Roman" w:hAnsi="Trebuchet MS" w:cs="Times New Roman"/>
          <w:sz w:val="24"/>
          <w:szCs w:val="24"/>
          <w:lang w:eastAsia="es-419"/>
        </w:rPr>
        <w:t>ayudarle</w:t>
      </w:r>
      <w:proofErr w:type="spellEnd"/>
      <w:r w:rsidRPr="001E72FD">
        <w:rPr>
          <w:rFonts w:ascii="Trebuchet MS" w:eastAsia="Times New Roman" w:hAnsi="Trebuchet MS" w:cs="Times New Roman"/>
          <w:sz w:val="24"/>
          <w:szCs w:val="24"/>
          <w:lang w:eastAsia="es-419"/>
        </w:rPr>
        <w:t xml:space="preserve"> con </w:t>
      </w:r>
      <w:proofErr w:type="spellStart"/>
      <w:r w:rsidRPr="001E72FD">
        <w:rPr>
          <w:rFonts w:ascii="Trebuchet MS" w:eastAsia="Times New Roman" w:hAnsi="Trebuchet MS" w:cs="Times New Roman"/>
          <w:sz w:val="24"/>
          <w:szCs w:val="24"/>
          <w:lang w:eastAsia="es-419"/>
        </w:rPr>
        <w:t>esto</w:t>
      </w:r>
      <w:proofErr w:type="spellEnd"/>
      <w:r w:rsidRPr="001E72FD">
        <w:rPr>
          <w:rFonts w:ascii="Trebuchet MS" w:hAnsi="Trebuchet MS"/>
          <w:color w:val="000000" w:themeColor="text1"/>
          <w:sz w:val="24"/>
          <w:szCs w:val="24"/>
        </w:rPr>
        <w:t>.</w:t>
      </w:r>
    </w:p>
    <w:p w14:paraId="37ED2E8A" w14:textId="616EFC33" w:rsidR="00ED1144" w:rsidRPr="00DE62C3" w:rsidRDefault="00ED1144" w:rsidP="00ED1144">
      <w:pPr>
        <w:pStyle w:val="ListParagraph"/>
        <w:numPr>
          <w:ilvl w:val="0"/>
          <w:numId w:val="4"/>
        </w:numPr>
        <w:spacing w:after="120" w:line="240" w:lineRule="auto"/>
        <w:ind w:left="360"/>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 xml:space="preserve">Si usted está de acuerdo con este límite a sus derechos y firma este formulario, entonces dentro de 6 meses, usted, su gestor de casos, la agencia proveedora y cualquier otra persona que usted desee incluir, revisarán cómo va todo. Si usted todavía está de acuerdo con este límite, todos pueden continuar como estaban, por hasta 6 meses más. Si usted no está de acuerdo, puede decirlo. También usted puede conversar sobre cómo </w:t>
      </w:r>
      <w:r w:rsidR="00F5059A" w:rsidRPr="00DE62C3">
        <w:rPr>
          <w:rFonts w:ascii="Trebuchet MS" w:eastAsia="Times New Roman" w:hAnsi="Trebuchet MS" w:cs="Times New Roman"/>
          <w:sz w:val="24"/>
          <w:szCs w:val="24"/>
          <w:lang w:val="es-NI" w:eastAsia="es-419"/>
        </w:rPr>
        <w:t>cambiar</w:t>
      </w:r>
      <w:r w:rsidR="00F5059A" w:rsidRPr="00DE62C3">
        <w:rPr>
          <w:rFonts w:ascii="Trebuchet MS" w:eastAsia="Times New Roman" w:hAnsi="Trebuchet MS" w:cs="Times New Roman"/>
          <w:sz w:val="24"/>
          <w:szCs w:val="24"/>
          <w:lang w:val="es-NI" w:eastAsia="es-419"/>
        </w:rPr>
        <w:t xml:space="preserve"> </w:t>
      </w:r>
      <w:r w:rsidR="00F5059A">
        <w:rPr>
          <w:rFonts w:ascii="Trebuchet MS" w:eastAsia="Times New Roman" w:hAnsi="Trebuchet MS" w:cs="Times New Roman"/>
          <w:sz w:val="24"/>
          <w:szCs w:val="24"/>
          <w:lang w:val="es-NI" w:eastAsia="es-419"/>
        </w:rPr>
        <w:t>las</w:t>
      </w:r>
      <w:r w:rsidRPr="00DE62C3">
        <w:rPr>
          <w:rFonts w:ascii="Trebuchet MS" w:eastAsia="Times New Roman" w:hAnsi="Trebuchet MS" w:cs="Times New Roman"/>
          <w:sz w:val="24"/>
          <w:szCs w:val="24"/>
          <w:lang w:val="es-NI" w:eastAsia="es-419"/>
        </w:rPr>
        <w:t xml:space="preserve"> limita</w:t>
      </w:r>
      <w:r w:rsidR="00F5059A">
        <w:rPr>
          <w:rFonts w:ascii="Trebuchet MS" w:eastAsia="Times New Roman" w:hAnsi="Trebuchet MS" w:cs="Times New Roman"/>
          <w:sz w:val="24"/>
          <w:szCs w:val="24"/>
          <w:lang w:val="es-NI" w:eastAsia="es-419"/>
        </w:rPr>
        <w:t>ciones de</w:t>
      </w:r>
      <w:r w:rsidRPr="00DE62C3">
        <w:rPr>
          <w:rFonts w:ascii="Trebuchet MS" w:eastAsia="Times New Roman" w:hAnsi="Trebuchet MS" w:cs="Times New Roman"/>
          <w:sz w:val="24"/>
          <w:szCs w:val="24"/>
          <w:lang w:val="es-NI" w:eastAsia="es-419"/>
        </w:rPr>
        <w:t xml:space="preserve"> sus derechos. Si usted lo desea, se escribirá un nuevo </w:t>
      </w:r>
      <w:r w:rsidR="00A86CD7">
        <w:rPr>
          <w:rFonts w:ascii="Trebuchet MS" w:eastAsia="Times New Roman" w:hAnsi="Trebuchet MS" w:cs="Times New Roman"/>
          <w:sz w:val="24"/>
          <w:szCs w:val="24"/>
          <w:lang w:val="es-NI" w:eastAsia="es-419"/>
        </w:rPr>
        <w:t>a</w:t>
      </w:r>
      <w:r w:rsidRPr="00DE62C3">
        <w:rPr>
          <w:rFonts w:ascii="Trebuchet MS" w:eastAsia="Times New Roman" w:hAnsi="Trebuchet MS" w:cs="Times New Roman"/>
          <w:sz w:val="24"/>
          <w:szCs w:val="24"/>
          <w:lang w:val="es-NI" w:eastAsia="es-419"/>
        </w:rPr>
        <w:t xml:space="preserve">cuerdo para </w:t>
      </w:r>
      <w:r w:rsidR="00A86CD7">
        <w:rPr>
          <w:rFonts w:ascii="Trebuchet MS" w:eastAsia="Times New Roman" w:hAnsi="Trebuchet MS" w:cs="Times New Roman"/>
          <w:sz w:val="24"/>
          <w:szCs w:val="24"/>
          <w:lang w:val="es-NI" w:eastAsia="es-419"/>
        </w:rPr>
        <w:t>l</w:t>
      </w:r>
      <w:r w:rsidRPr="00DE62C3">
        <w:rPr>
          <w:rFonts w:ascii="Trebuchet MS" w:eastAsia="Times New Roman" w:hAnsi="Trebuchet MS" w:cs="Times New Roman"/>
          <w:sz w:val="24"/>
          <w:szCs w:val="24"/>
          <w:lang w:val="es-NI" w:eastAsia="es-419"/>
        </w:rPr>
        <w:t xml:space="preserve">imitar sus </w:t>
      </w:r>
      <w:r w:rsidR="00A86CD7">
        <w:rPr>
          <w:rFonts w:ascii="Trebuchet MS" w:eastAsia="Times New Roman" w:hAnsi="Trebuchet MS" w:cs="Times New Roman"/>
          <w:sz w:val="24"/>
          <w:szCs w:val="24"/>
          <w:lang w:val="es-NI" w:eastAsia="es-419"/>
        </w:rPr>
        <w:t>d</w:t>
      </w:r>
      <w:r w:rsidRPr="00DE62C3">
        <w:rPr>
          <w:rFonts w:ascii="Trebuchet MS" w:eastAsia="Times New Roman" w:hAnsi="Trebuchet MS" w:cs="Times New Roman"/>
          <w:sz w:val="24"/>
          <w:szCs w:val="24"/>
          <w:lang w:val="es-NI" w:eastAsia="es-419"/>
        </w:rPr>
        <w:t>erechos (</w:t>
      </w:r>
      <w:r w:rsidR="00A86CD7">
        <w:rPr>
          <w:rFonts w:ascii="Trebuchet MS" w:eastAsia="Times New Roman" w:hAnsi="Trebuchet MS" w:cs="Times New Roman"/>
          <w:sz w:val="24"/>
          <w:szCs w:val="24"/>
          <w:lang w:val="es-NI" w:eastAsia="es-419"/>
        </w:rPr>
        <w:t>m</w:t>
      </w:r>
      <w:r w:rsidRPr="00DE62C3">
        <w:rPr>
          <w:rFonts w:ascii="Trebuchet MS" w:eastAsia="Times New Roman" w:hAnsi="Trebuchet MS" w:cs="Times New Roman"/>
          <w:sz w:val="24"/>
          <w:szCs w:val="24"/>
          <w:lang w:val="es-NI" w:eastAsia="es-419"/>
        </w:rPr>
        <w:t xml:space="preserve">odificación de </w:t>
      </w:r>
      <w:r w:rsidR="00A86CD7">
        <w:rPr>
          <w:rFonts w:ascii="Trebuchet MS" w:eastAsia="Times New Roman" w:hAnsi="Trebuchet MS" w:cs="Times New Roman"/>
          <w:sz w:val="24"/>
          <w:szCs w:val="24"/>
          <w:lang w:val="es-NI" w:eastAsia="es-419"/>
        </w:rPr>
        <w:t>d</w:t>
      </w:r>
      <w:r w:rsidRPr="00DE62C3">
        <w:rPr>
          <w:rFonts w:ascii="Trebuchet MS" w:eastAsia="Times New Roman" w:hAnsi="Trebuchet MS" w:cs="Times New Roman"/>
          <w:sz w:val="24"/>
          <w:szCs w:val="24"/>
          <w:lang w:val="es-NI" w:eastAsia="es-419"/>
        </w:rPr>
        <w:t>erechos). Si usted u otras personas involucradas en sus servicios lo desean, o si su situación cambia significativamente, esta revisión puede ocurrir antes de los 6 meses después de firmar este formulario</w:t>
      </w:r>
      <w:r w:rsidRPr="00DE62C3">
        <w:rPr>
          <w:rFonts w:ascii="Trebuchet MS" w:hAnsi="Trebuchet MS"/>
          <w:sz w:val="24"/>
          <w:szCs w:val="24"/>
          <w:lang w:val="es-NI"/>
        </w:rPr>
        <w:t>.</w:t>
      </w:r>
    </w:p>
    <w:p w14:paraId="211F2553" w14:textId="3E1FFF2F" w:rsidR="00ED1144" w:rsidRPr="00DE62C3" w:rsidRDefault="00ED1144" w:rsidP="00ED1144">
      <w:pPr>
        <w:pStyle w:val="ListParagraph"/>
        <w:numPr>
          <w:ilvl w:val="0"/>
          <w:numId w:val="4"/>
        </w:numPr>
        <w:spacing w:after="120" w:line="240" w:lineRule="auto"/>
        <w:ind w:left="360"/>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 xml:space="preserve">Incluso si usted está de acuerdo con este límite a sus derechos y firma este formulario, puede cambiar de opinión más tarde. Si usted ya no está de acuerdo con el límite, dígaselo a su gestor de casos o a la agencia proveedora. Puede decírselo en cualquier momento, de la </w:t>
      </w:r>
      <w:r w:rsidR="00117E09">
        <w:rPr>
          <w:rFonts w:ascii="Trebuchet MS" w:eastAsia="Times New Roman" w:hAnsi="Trebuchet MS" w:cs="Times New Roman"/>
          <w:sz w:val="24"/>
          <w:szCs w:val="24"/>
          <w:lang w:val="es-NI" w:eastAsia="es-419"/>
        </w:rPr>
        <w:t xml:space="preserve">misma </w:t>
      </w:r>
      <w:r w:rsidRPr="00DE62C3">
        <w:rPr>
          <w:rFonts w:ascii="Trebuchet MS" w:eastAsia="Times New Roman" w:hAnsi="Trebuchet MS" w:cs="Times New Roman"/>
          <w:sz w:val="24"/>
          <w:szCs w:val="24"/>
          <w:lang w:val="es-NI" w:eastAsia="es-419"/>
        </w:rPr>
        <w:t>forma en que normalmente se comunica con ellos</w:t>
      </w:r>
      <w:r w:rsidRPr="00DE62C3">
        <w:rPr>
          <w:rFonts w:ascii="Trebuchet MS" w:hAnsi="Trebuchet MS"/>
          <w:sz w:val="24"/>
          <w:szCs w:val="24"/>
          <w:lang w:val="es-NI"/>
        </w:rPr>
        <w:t>.</w:t>
      </w:r>
    </w:p>
    <w:p w14:paraId="42E795AD" w14:textId="6CEBF553" w:rsidR="00ED1144" w:rsidRPr="00DE62C3" w:rsidRDefault="00ED1144" w:rsidP="00ED1144">
      <w:pPr>
        <w:pStyle w:val="ListParagraph"/>
        <w:numPr>
          <w:ilvl w:val="0"/>
          <w:numId w:val="4"/>
        </w:numPr>
        <w:spacing w:after="120" w:line="240" w:lineRule="auto"/>
        <w:ind w:left="360"/>
        <w:contextualSpacing w:val="0"/>
        <w:rPr>
          <w:rFonts w:ascii="Trebuchet MS" w:hAnsi="Trebuchet MS"/>
          <w:sz w:val="24"/>
          <w:szCs w:val="24"/>
          <w:lang w:val="es-NI"/>
        </w:rPr>
      </w:pPr>
      <w:r w:rsidRPr="00DE62C3">
        <w:rPr>
          <w:rFonts w:ascii="Trebuchet MS" w:eastAsia="Times New Roman" w:hAnsi="Trebuchet MS" w:cs="Times New Roman"/>
          <w:sz w:val="24"/>
          <w:szCs w:val="24"/>
          <w:lang w:val="es-NI" w:eastAsia="es-419"/>
        </w:rPr>
        <w:t xml:space="preserve">Usted no será castigado, ni se le someterá a represalias o prejuicios, si no firma este formulario o si lo firma ahora, </w:t>
      </w:r>
      <w:r w:rsidR="00117E09">
        <w:rPr>
          <w:rFonts w:ascii="Trebuchet MS" w:eastAsia="Times New Roman" w:hAnsi="Trebuchet MS" w:cs="Times New Roman"/>
          <w:sz w:val="24"/>
          <w:szCs w:val="24"/>
          <w:lang w:val="es-NI" w:eastAsia="es-419"/>
        </w:rPr>
        <w:t>y</w:t>
      </w:r>
      <w:r w:rsidRPr="00DE62C3">
        <w:rPr>
          <w:rFonts w:ascii="Trebuchet MS" w:eastAsia="Times New Roman" w:hAnsi="Trebuchet MS" w:cs="Times New Roman"/>
          <w:sz w:val="24"/>
          <w:szCs w:val="24"/>
          <w:lang w:val="es-NI" w:eastAsia="es-419"/>
        </w:rPr>
        <w:t xml:space="preserve"> cambia de opinión después</w:t>
      </w:r>
      <w:r w:rsidRPr="00DE62C3">
        <w:rPr>
          <w:rFonts w:ascii="Trebuchet MS" w:hAnsi="Trebuchet MS"/>
          <w:color w:val="000000" w:themeColor="text1"/>
          <w:sz w:val="24"/>
          <w:szCs w:val="24"/>
          <w:lang w:val="es-NI"/>
        </w:rPr>
        <w:t>.</w:t>
      </w:r>
    </w:p>
    <w:p w14:paraId="4965F459" w14:textId="77777777" w:rsidR="00ED1144" w:rsidRPr="00DE62C3" w:rsidRDefault="00ED1144" w:rsidP="00ED1144">
      <w:pPr>
        <w:spacing w:after="0" w:line="240" w:lineRule="auto"/>
        <w:rPr>
          <w:rFonts w:ascii="Trebuchet MS" w:hAnsi="Trebuchet MS"/>
          <w:sz w:val="24"/>
          <w:szCs w:val="24"/>
          <w:lang w:val="es-NI"/>
        </w:rPr>
      </w:pPr>
      <w:r w:rsidRPr="00DE62C3">
        <w:rPr>
          <w:rFonts w:ascii="Trebuchet MS" w:eastAsia="Times New Roman" w:hAnsi="Trebuchet MS" w:cs="Times New Roman"/>
          <w:sz w:val="24"/>
          <w:szCs w:val="24"/>
          <w:lang w:val="es-NI" w:eastAsia="es-419"/>
        </w:rPr>
        <w:t>Si usted está de acuerdo con este límite a sus derechos, por favor firme a continuación</w:t>
      </w:r>
      <w:r w:rsidRPr="00DE62C3">
        <w:rPr>
          <w:rFonts w:ascii="Trebuchet MS" w:hAnsi="Trebuchet MS"/>
          <w:sz w:val="24"/>
          <w:szCs w:val="24"/>
          <w:lang w:val="es-N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0"/>
        <w:gridCol w:w="3456"/>
      </w:tblGrid>
      <w:tr w:rsidR="00ED1144" w:rsidRPr="00DE62C3" w14:paraId="3AEC72BF" w14:textId="77777777" w:rsidTr="004E71B9">
        <w:trPr>
          <w:trHeight w:val="20"/>
        </w:trPr>
        <w:tc>
          <w:tcPr>
            <w:tcW w:w="2491" w:type="pct"/>
            <w:tcBorders>
              <w:bottom w:val="single" w:sz="4" w:space="0" w:color="auto"/>
            </w:tcBorders>
            <w:shd w:val="clear" w:color="auto" w:fill="auto"/>
            <w:vAlign w:val="bottom"/>
          </w:tcPr>
          <w:p w14:paraId="675BE6C0" w14:textId="77777777" w:rsidR="00ED1144" w:rsidRPr="00DE62C3" w:rsidRDefault="00ED1144" w:rsidP="004E71B9">
            <w:pPr>
              <w:pStyle w:val="ListParagraph"/>
              <w:keepNext/>
              <w:tabs>
                <w:tab w:val="left" w:pos="9720"/>
              </w:tabs>
              <w:spacing w:before="360"/>
              <w:ind w:left="0"/>
              <w:contextualSpacing w:val="0"/>
              <w:rPr>
                <w:rFonts w:ascii="Trebuchet MS" w:hAnsi="Trebuchet MS"/>
                <w:bCs/>
                <w:sz w:val="24"/>
                <w:szCs w:val="24"/>
                <w:lang w:val="es-NI"/>
              </w:rPr>
            </w:pPr>
          </w:p>
        </w:tc>
        <w:tc>
          <w:tcPr>
            <w:tcW w:w="770" w:type="pct"/>
          </w:tcPr>
          <w:p w14:paraId="4BB04D95" w14:textId="77777777" w:rsidR="00ED1144" w:rsidRPr="00DE62C3" w:rsidRDefault="00ED1144" w:rsidP="004E71B9">
            <w:pPr>
              <w:spacing w:before="360"/>
              <w:rPr>
                <w:lang w:val="es-NI"/>
              </w:rPr>
            </w:pPr>
          </w:p>
        </w:tc>
        <w:tc>
          <w:tcPr>
            <w:tcW w:w="1739" w:type="pct"/>
            <w:tcBorders>
              <w:bottom w:val="single" w:sz="4" w:space="0" w:color="auto"/>
            </w:tcBorders>
            <w:shd w:val="clear" w:color="auto" w:fill="auto"/>
            <w:vAlign w:val="bottom"/>
          </w:tcPr>
          <w:p w14:paraId="459D344E" w14:textId="77777777" w:rsidR="00ED1144" w:rsidRPr="00DE62C3" w:rsidRDefault="00ED1144" w:rsidP="004E71B9">
            <w:pPr>
              <w:spacing w:before="360"/>
              <w:rPr>
                <w:lang w:val="es-NI"/>
              </w:rPr>
            </w:pPr>
          </w:p>
        </w:tc>
      </w:tr>
    </w:tbl>
    <w:p w14:paraId="1BFADE22" w14:textId="77777777" w:rsidR="00ED1144" w:rsidRPr="001E72FD" w:rsidRDefault="00ED1144" w:rsidP="00ED1144">
      <w:pPr>
        <w:tabs>
          <w:tab w:val="left" w:pos="6480"/>
        </w:tabs>
        <w:spacing w:after="0" w:line="240" w:lineRule="auto"/>
        <w:rPr>
          <w:rFonts w:ascii="Trebuchet MS" w:hAnsi="Trebuchet MS"/>
          <w:sz w:val="24"/>
          <w:szCs w:val="24"/>
        </w:rPr>
      </w:pPr>
      <w:proofErr w:type="spellStart"/>
      <w:r w:rsidRPr="001E72FD">
        <w:rPr>
          <w:rFonts w:ascii="Trebuchet MS" w:hAnsi="Trebuchet MS"/>
          <w:b/>
          <w:bCs/>
          <w:sz w:val="24"/>
          <w:szCs w:val="24"/>
        </w:rPr>
        <w:t>Firma</w:t>
      </w:r>
      <w:proofErr w:type="spellEnd"/>
      <w:r w:rsidRPr="001E72FD">
        <w:rPr>
          <w:rFonts w:ascii="Trebuchet MS" w:hAnsi="Trebuchet MS"/>
          <w:b/>
          <w:bCs/>
          <w:sz w:val="24"/>
          <w:szCs w:val="24"/>
        </w:rPr>
        <w:t xml:space="preserve"> del </w:t>
      </w:r>
      <w:proofErr w:type="spellStart"/>
      <w:r w:rsidRPr="001E72FD">
        <w:rPr>
          <w:rFonts w:ascii="Trebuchet MS" w:hAnsi="Trebuchet MS"/>
          <w:b/>
          <w:bCs/>
          <w:sz w:val="24"/>
          <w:szCs w:val="24"/>
        </w:rPr>
        <w:t>miembro</w:t>
      </w:r>
      <w:proofErr w:type="spellEnd"/>
      <w:r w:rsidRPr="001E72FD">
        <w:rPr>
          <w:rFonts w:ascii="Trebuchet MS" w:hAnsi="Trebuchet MS"/>
          <w:b/>
          <w:bCs/>
          <w:sz w:val="24"/>
          <w:szCs w:val="24"/>
        </w:rPr>
        <w:tab/>
      </w:r>
      <w:proofErr w:type="spellStart"/>
      <w:r w:rsidRPr="001E72FD">
        <w:rPr>
          <w:rFonts w:ascii="Trebuchet MS" w:hAnsi="Trebuchet MS"/>
          <w:b/>
          <w:bCs/>
          <w:sz w:val="24"/>
          <w:szCs w:val="24"/>
        </w:rPr>
        <w:t>Fecha</w:t>
      </w:r>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2"/>
        <w:gridCol w:w="3454"/>
      </w:tblGrid>
      <w:tr w:rsidR="00ED1144" w:rsidRPr="001E72FD" w14:paraId="1B1B08F7" w14:textId="77777777" w:rsidTr="004E71B9">
        <w:trPr>
          <w:trHeight w:val="20"/>
        </w:trPr>
        <w:tc>
          <w:tcPr>
            <w:tcW w:w="2491" w:type="pct"/>
            <w:tcBorders>
              <w:bottom w:val="single" w:sz="4" w:space="0" w:color="auto"/>
            </w:tcBorders>
            <w:shd w:val="clear" w:color="auto" w:fill="auto"/>
            <w:vAlign w:val="bottom"/>
          </w:tcPr>
          <w:p w14:paraId="0228828A" w14:textId="77777777" w:rsidR="00ED1144" w:rsidRPr="001E72FD" w:rsidRDefault="00ED1144" w:rsidP="004E71B9">
            <w:pPr>
              <w:pStyle w:val="ListParagraph"/>
              <w:keepNext/>
              <w:tabs>
                <w:tab w:val="left" w:pos="9720"/>
              </w:tabs>
              <w:spacing w:before="360"/>
              <w:ind w:left="0"/>
              <w:contextualSpacing w:val="0"/>
              <w:rPr>
                <w:rFonts w:ascii="Trebuchet MS" w:hAnsi="Trebuchet MS"/>
                <w:bCs/>
                <w:sz w:val="24"/>
                <w:szCs w:val="24"/>
              </w:rPr>
            </w:pPr>
          </w:p>
        </w:tc>
        <w:tc>
          <w:tcPr>
            <w:tcW w:w="771" w:type="pct"/>
          </w:tcPr>
          <w:p w14:paraId="6724A6D9" w14:textId="77777777" w:rsidR="00ED1144" w:rsidRPr="001E72FD" w:rsidRDefault="00ED1144" w:rsidP="004E71B9">
            <w:pPr>
              <w:spacing w:before="360"/>
            </w:pPr>
          </w:p>
        </w:tc>
        <w:tc>
          <w:tcPr>
            <w:tcW w:w="1738" w:type="pct"/>
            <w:tcBorders>
              <w:bottom w:val="single" w:sz="4" w:space="0" w:color="auto"/>
            </w:tcBorders>
            <w:shd w:val="clear" w:color="auto" w:fill="auto"/>
            <w:vAlign w:val="bottom"/>
          </w:tcPr>
          <w:p w14:paraId="0421ADF3" w14:textId="77777777" w:rsidR="00ED1144" w:rsidRPr="001E72FD" w:rsidRDefault="00ED1144" w:rsidP="004E71B9">
            <w:pPr>
              <w:spacing w:before="360"/>
            </w:pPr>
          </w:p>
        </w:tc>
      </w:tr>
    </w:tbl>
    <w:p w14:paraId="77339C5B" w14:textId="77777777" w:rsidR="00ED1144" w:rsidRPr="00DE62C3" w:rsidRDefault="00ED1144" w:rsidP="00ED1144">
      <w:pPr>
        <w:tabs>
          <w:tab w:val="left" w:pos="6480"/>
        </w:tabs>
        <w:spacing w:after="0" w:line="240" w:lineRule="auto"/>
        <w:rPr>
          <w:rFonts w:ascii="Trebuchet MS" w:hAnsi="Trebuchet MS"/>
          <w:sz w:val="24"/>
          <w:szCs w:val="24"/>
          <w:lang w:val="es-NI"/>
        </w:rPr>
      </w:pPr>
      <w:r w:rsidRPr="00DE62C3">
        <w:rPr>
          <w:rFonts w:ascii="Trebuchet MS" w:hAnsi="Trebuchet MS"/>
          <w:b/>
          <w:bCs/>
          <w:sz w:val="24"/>
          <w:szCs w:val="24"/>
          <w:lang w:val="es-NI"/>
        </w:rPr>
        <w:t xml:space="preserve">Firma del </w:t>
      </w:r>
      <w:r w:rsidRPr="00DE62C3">
        <w:rPr>
          <w:rFonts w:ascii="Trebuchet MS" w:eastAsia="Times New Roman" w:hAnsi="Trebuchet MS" w:cs="Times New Roman"/>
          <w:b/>
          <w:bCs/>
          <w:sz w:val="24"/>
          <w:szCs w:val="24"/>
          <w:lang w:val="es-NI" w:eastAsia="es-419"/>
        </w:rPr>
        <w:t>representante legalmente autorizado</w:t>
      </w:r>
      <w:r w:rsidRPr="00DE62C3">
        <w:rPr>
          <w:rFonts w:ascii="Trebuchet MS" w:hAnsi="Trebuchet MS"/>
          <w:b/>
          <w:bCs/>
          <w:sz w:val="24"/>
          <w:szCs w:val="24"/>
          <w:lang w:val="es-NI"/>
        </w:rPr>
        <w:tab/>
        <w:t>Fecha</w:t>
      </w:r>
    </w:p>
    <w:p w14:paraId="12024AD8" w14:textId="3B92DF09" w:rsidR="00ED1144" w:rsidRPr="00DE62C3" w:rsidRDefault="00ED1144" w:rsidP="00ED1144">
      <w:pPr>
        <w:spacing w:before="120" w:after="0" w:line="240" w:lineRule="auto"/>
        <w:ind w:right="-331"/>
        <w:rPr>
          <w:rFonts w:ascii="Trebuchet MS" w:hAnsi="Trebuchet MS"/>
          <w:sz w:val="24"/>
          <w:szCs w:val="24"/>
          <w:lang w:val="es-NI"/>
        </w:rPr>
      </w:pPr>
      <w:r w:rsidRPr="00DE62C3">
        <w:rPr>
          <w:rFonts w:ascii="Trebuchet MS" w:eastAsia="Times New Roman" w:hAnsi="Trebuchet MS" w:cs="Times New Roman"/>
          <w:i/>
          <w:iCs/>
          <w:sz w:val="24"/>
          <w:szCs w:val="24"/>
          <w:lang w:val="es-NI" w:eastAsia="es-419"/>
        </w:rPr>
        <w:t>Si aplica. (</w:t>
      </w:r>
      <w:r w:rsidR="00117E09">
        <w:rPr>
          <w:rFonts w:ascii="Trebuchet MS" w:eastAsia="Times New Roman" w:hAnsi="Trebuchet MS" w:cs="Times New Roman"/>
          <w:i/>
          <w:iCs/>
          <w:sz w:val="24"/>
          <w:szCs w:val="24"/>
          <w:lang w:val="es-NI" w:eastAsia="es-419"/>
        </w:rPr>
        <w:t>e</w:t>
      </w:r>
      <w:r w:rsidRPr="00DE62C3">
        <w:rPr>
          <w:rFonts w:ascii="Trebuchet MS" w:eastAsia="Times New Roman" w:hAnsi="Trebuchet MS" w:cs="Times New Roman"/>
          <w:i/>
          <w:iCs/>
          <w:sz w:val="24"/>
          <w:szCs w:val="24"/>
          <w:lang w:val="es-NI" w:eastAsia="es-419"/>
        </w:rPr>
        <w:t>n tal caso, es buena práctica, aunque no obligatorio, que también firme el miembro.</w:t>
      </w:r>
      <w:r w:rsidRPr="00DE62C3">
        <w:rPr>
          <w:rFonts w:ascii="Trebuchet MS" w:hAnsi="Trebuchet MS"/>
          <w:sz w:val="24"/>
          <w:szCs w:val="24"/>
          <w:lang w:val="es-NI"/>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50"/>
        <w:gridCol w:w="1530"/>
        <w:gridCol w:w="3456"/>
      </w:tblGrid>
      <w:tr w:rsidR="00ED1144" w:rsidRPr="00DE62C3" w14:paraId="0CEF165F" w14:textId="77777777" w:rsidTr="004E71B9">
        <w:trPr>
          <w:trHeight w:val="20"/>
        </w:trPr>
        <w:tc>
          <w:tcPr>
            <w:tcW w:w="2491" w:type="pct"/>
            <w:tcBorders>
              <w:bottom w:val="single" w:sz="4" w:space="0" w:color="auto"/>
            </w:tcBorders>
            <w:shd w:val="clear" w:color="auto" w:fill="auto"/>
            <w:vAlign w:val="bottom"/>
          </w:tcPr>
          <w:p w14:paraId="7CFDF6A3" w14:textId="77777777" w:rsidR="00ED1144" w:rsidRPr="00DE62C3" w:rsidRDefault="00ED1144" w:rsidP="004E71B9">
            <w:pPr>
              <w:pStyle w:val="ListParagraph"/>
              <w:keepNext/>
              <w:tabs>
                <w:tab w:val="left" w:pos="9720"/>
              </w:tabs>
              <w:spacing w:before="360"/>
              <w:ind w:left="0"/>
              <w:contextualSpacing w:val="0"/>
              <w:rPr>
                <w:rFonts w:ascii="Trebuchet MS" w:hAnsi="Trebuchet MS"/>
                <w:bCs/>
                <w:sz w:val="24"/>
                <w:szCs w:val="24"/>
                <w:lang w:val="es-NI"/>
              </w:rPr>
            </w:pPr>
          </w:p>
        </w:tc>
        <w:tc>
          <w:tcPr>
            <w:tcW w:w="770" w:type="pct"/>
          </w:tcPr>
          <w:p w14:paraId="35EBD7EE" w14:textId="77777777" w:rsidR="00ED1144" w:rsidRPr="00DE62C3" w:rsidRDefault="00ED1144" w:rsidP="004E71B9">
            <w:pPr>
              <w:spacing w:before="360"/>
              <w:rPr>
                <w:lang w:val="es-NI"/>
              </w:rPr>
            </w:pPr>
          </w:p>
        </w:tc>
        <w:tc>
          <w:tcPr>
            <w:tcW w:w="1739" w:type="pct"/>
            <w:tcBorders>
              <w:bottom w:val="single" w:sz="4" w:space="0" w:color="auto"/>
            </w:tcBorders>
            <w:shd w:val="clear" w:color="auto" w:fill="auto"/>
            <w:vAlign w:val="bottom"/>
          </w:tcPr>
          <w:p w14:paraId="33C7A419" w14:textId="77777777" w:rsidR="00ED1144" w:rsidRPr="00DE62C3" w:rsidRDefault="00ED1144" w:rsidP="004E71B9">
            <w:pPr>
              <w:spacing w:before="360"/>
              <w:rPr>
                <w:lang w:val="es-NI"/>
              </w:rPr>
            </w:pPr>
          </w:p>
        </w:tc>
      </w:tr>
    </w:tbl>
    <w:p w14:paraId="4B39F255" w14:textId="77777777" w:rsidR="00ED1144" w:rsidRPr="00DE62C3" w:rsidRDefault="00ED1144" w:rsidP="00ED1144">
      <w:pPr>
        <w:tabs>
          <w:tab w:val="left" w:pos="6480"/>
        </w:tabs>
        <w:spacing w:after="0" w:line="240" w:lineRule="auto"/>
        <w:rPr>
          <w:rFonts w:ascii="Trebuchet MS" w:hAnsi="Trebuchet MS"/>
          <w:sz w:val="24"/>
          <w:szCs w:val="24"/>
          <w:lang w:val="es-NI"/>
        </w:rPr>
      </w:pPr>
      <w:r w:rsidRPr="00DE62C3">
        <w:rPr>
          <w:rFonts w:ascii="Trebuchet MS" w:eastAsia="Times New Roman" w:hAnsi="Trebuchet MS" w:cs="Times New Roman"/>
          <w:b/>
          <w:bCs/>
          <w:sz w:val="24"/>
          <w:szCs w:val="24"/>
          <w:lang w:val="es-NI" w:eastAsia="es-419"/>
        </w:rPr>
        <w:t>Firma del gestor de casos</w:t>
      </w:r>
      <w:r w:rsidRPr="00DE62C3">
        <w:rPr>
          <w:rFonts w:ascii="Trebuchet MS" w:hAnsi="Trebuchet MS"/>
          <w:b/>
          <w:bCs/>
          <w:sz w:val="24"/>
          <w:szCs w:val="24"/>
          <w:lang w:val="es-NI"/>
        </w:rPr>
        <w:tab/>
        <w:t>Fecha</w:t>
      </w:r>
    </w:p>
    <w:p w14:paraId="09128D16" w14:textId="77777777" w:rsidR="00ED1144" w:rsidRPr="00DE62C3" w:rsidRDefault="00ED1144" w:rsidP="00ED1144">
      <w:pPr>
        <w:spacing w:before="120" w:after="120" w:line="240" w:lineRule="auto"/>
        <w:ind w:right="-144"/>
        <w:rPr>
          <w:rFonts w:ascii="Trebuchet MS" w:hAnsi="Trebuchet MS"/>
          <w:sz w:val="24"/>
          <w:szCs w:val="24"/>
          <w:lang w:val="es-NI"/>
        </w:rPr>
      </w:pPr>
      <w:r w:rsidRPr="00DE62C3">
        <w:rPr>
          <w:rFonts w:ascii="Trebuchet MS" w:eastAsia="Times New Roman" w:hAnsi="Trebuchet MS" w:cs="Times New Roman"/>
          <w:i/>
          <w:iCs/>
          <w:sz w:val="24"/>
          <w:szCs w:val="24"/>
          <w:lang w:val="es-NI" w:eastAsia="es-419"/>
        </w:rPr>
        <w:t>El gestor de casos debe reunirse con el miembro y/o el representante legalmente autorizado para revisar este formulario antes de que alguien lo firme. Al firmar, el gestor de casos asegura que ellos hicieron esto</w:t>
      </w:r>
      <w:r w:rsidRPr="00DE62C3">
        <w:rPr>
          <w:rFonts w:ascii="Trebuchet MS" w:hAnsi="Trebuchet MS"/>
          <w:sz w:val="24"/>
          <w:szCs w:val="24"/>
          <w:lang w:val="es-NI"/>
        </w:rPr>
        <w:t xml:space="preserve">. </w:t>
      </w:r>
    </w:p>
    <w:p w14:paraId="27BB2F2E" w14:textId="77777777" w:rsidR="00ED1144" w:rsidRPr="001E72FD" w:rsidRDefault="00ED1144" w:rsidP="00ED1144">
      <w:pPr>
        <w:spacing w:after="0" w:line="240" w:lineRule="auto"/>
        <w:rPr>
          <w:rFonts w:ascii="Trebuchet MS" w:hAnsi="Trebuchet MS"/>
          <w:i/>
          <w:sz w:val="24"/>
          <w:szCs w:val="24"/>
        </w:rPr>
      </w:pPr>
      <w:r w:rsidRPr="00DE62C3">
        <w:rPr>
          <w:rFonts w:ascii="Trebuchet MS" w:eastAsia="Times New Roman" w:hAnsi="Trebuchet MS" w:cs="Times New Roman"/>
          <w:b/>
          <w:bCs/>
          <w:i/>
          <w:iCs/>
          <w:sz w:val="24"/>
          <w:szCs w:val="24"/>
          <w:lang w:val="es-NI" w:eastAsia="es-419"/>
        </w:rPr>
        <w:t>Las agencias proveedoras no firman este formulario</w:t>
      </w:r>
      <w:r w:rsidRPr="00DE62C3">
        <w:rPr>
          <w:rFonts w:ascii="Trebuchet MS" w:hAnsi="Trebuchet MS"/>
          <w:b/>
          <w:bCs/>
          <w:iCs/>
          <w:sz w:val="24"/>
          <w:szCs w:val="24"/>
          <w:lang w:val="es-NI"/>
        </w:rPr>
        <w:t>.</w:t>
      </w:r>
      <w:r w:rsidRPr="00DE62C3">
        <w:rPr>
          <w:rFonts w:ascii="Trebuchet MS" w:hAnsi="Trebuchet MS"/>
          <w:b/>
          <w:bCs/>
          <w:color w:val="A02B93"/>
          <w:lang w:val="es-NI"/>
        </w:rPr>
        <w:t xml:space="preserve"> </w:t>
      </w:r>
      <w:r w:rsidRPr="00F07D72">
        <w:rPr>
          <w:rFonts w:ascii="Trebuchet MS" w:hAnsi="Trebuchet MS"/>
          <w:b/>
          <w:bCs/>
          <w:color w:val="A02B93"/>
        </w:rPr>
        <w:fldChar w:fldCharType="begin"/>
      </w:r>
      <w:r w:rsidRPr="00DE62C3">
        <w:rPr>
          <w:rFonts w:ascii="Trebuchet MS" w:hAnsi="Trebuchet MS"/>
          <w:b/>
          <w:bCs/>
          <w:color w:val="A02B93"/>
          <w:lang w:val="es-NI"/>
        </w:rPr>
        <w:instrText xml:space="preserve"> AUTOTEXTLIST   \s "Tooltip 7" \t "Provider Agencies must ensure that all direct care workers who support the Member, including employees, independent contractors such as host home providers, volunteers, and supervisors, review &amp; understand the Rights Mod. Upon receiving a copy of the signed form, plus the Case Manager’s summary of it in CCM (once printable from CCM), Provider Agencies can have staff separately sign off to indicate they reviewed &amp; understand the Rights Mod, and then attach these materials to their other documentation, such as staff training, protocols, or other implementation plans."  \* MERGEFORMAT </w:instrText>
      </w:r>
      <w:r w:rsidRPr="00F07D72">
        <w:rPr>
          <w:rFonts w:ascii="Trebuchet MS" w:hAnsi="Trebuchet MS"/>
          <w:b/>
          <w:bCs/>
          <w:color w:val="A02B93"/>
        </w:rPr>
        <w:fldChar w:fldCharType="separate"/>
      </w:r>
      <w:r w:rsidRPr="001E72FD">
        <w:rPr>
          <w:rFonts w:ascii="Trebuchet MS" w:hAnsi="Trebuchet MS"/>
          <w:b/>
          <w:bCs/>
          <w:color w:val="A02B93"/>
        </w:rPr>
        <w:t>{</w:t>
      </w:r>
      <w:r w:rsidRPr="00F07D72">
        <w:rPr>
          <w:rFonts w:ascii="Trebuchet MS" w:hAnsi="Trebuchet MS" w:cs="Segoe UI Symbol"/>
          <w:b/>
          <w:bCs/>
          <w:color w:val="A02B93"/>
        </w:rPr>
        <w:fldChar w:fldCharType="begin"/>
      </w:r>
      <w:r w:rsidRPr="001E72FD">
        <w:rPr>
          <w:rFonts w:ascii="Trebuchet MS" w:hAnsi="Trebuchet MS" w:cs="Segoe UI Symbol"/>
          <w:b/>
          <w:bCs/>
          <w:color w:val="A02B93"/>
        </w:rPr>
        <w:instrText xml:space="preserve"> AUTOTEXTLIST   \t "asdfasdf asdf asdf asdf asdf"  \* MERGEFORMAT </w:instrText>
      </w:r>
      <w:r w:rsidRPr="00F07D72">
        <w:rPr>
          <w:rFonts w:ascii="Trebuchet MS" w:hAnsi="Trebuchet MS" w:cs="Segoe UI Symbol"/>
          <w:b/>
          <w:bCs/>
          <w:color w:val="A02B93"/>
        </w:rPr>
        <w:fldChar w:fldCharType="separate"/>
      </w:r>
      <w:r w:rsidRPr="001E72FD">
        <w:rPr>
          <w:rFonts w:ascii="Segoe UI Symbol" w:hAnsi="Segoe UI Symbol" w:cs="Segoe UI Symbol"/>
          <w:b/>
          <w:bCs/>
          <w:color w:val="A02B93"/>
        </w:rPr>
        <w:t>🛈</w:t>
      </w:r>
      <w:r w:rsidRPr="00F07D72">
        <w:rPr>
          <w:rFonts w:ascii="Trebuchet MS" w:hAnsi="Trebuchet MS" w:cs="Segoe UI Symbol"/>
          <w:b/>
          <w:bCs/>
          <w:color w:val="A02B93"/>
        </w:rPr>
        <w:fldChar w:fldCharType="end"/>
      </w:r>
      <w:r w:rsidRPr="001E72FD">
        <w:rPr>
          <w:rFonts w:ascii="Trebuchet MS" w:hAnsi="Trebuchet MS" w:cs="Segoe UI Symbol"/>
          <w:b/>
          <w:bCs/>
          <w:color w:val="A02B93"/>
        </w:rPr>
        <w:t xml:space="preserve"> </w:t>
      </w:r>
      <w:r w:rsidRPr="001E72FD">
        <w:rPr>
          <w:rFonts w:ascii="Trebuchet MS" w:hAnsi="Trebuchet MS"/>
          <w:b/>
          <w:bCs/>
          <w:color w:val="A02B93"/>
        </w:rPr>
        <w:t>7}</w:t>
      </w:r>
      <w:r w:rsidRPr="00F07D72">
        <w:rPr>
          <w:rFonts w:ascii="Trebuchet MS" w:hAnsi="Trebuchet MS"/>
          <w:b/>
          <w:bCs/>
          <w:color w:val="A02B93"/>
        </w:rPr>
        <w:fldChar w:fldCharType="end"/>
      </w:r>
    </w:p>
    <w:p w14:paraId="1341C03F" w14:textId="0A6C6647" w:rsidR="00F2590A" w:rsidRDefault="00F2590A" w:rsidP="00ED1144">
      <w:pPr>
        <w:pStyle w:val="Heading1"/>
        <w:spacing w:after="240" w:line="240" w:lineRule="auto"/>
        <w:rPr>
          <w:i/>
          <w:sz w:val="24"/>
          <w:szCs w:val="24"/>
        </w:rPr>
      </w:pPr>
    </w:p>
    <w:sectPr w:rsidR="00F2590A" w:rsidSect="0050649F">
      <w:pgSz w:w="12240" w:h="15840"/>
      <w:pgMar w:top="1440" w:right="1152" w:bottom="1440" w:left="1152"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6CA93" w14:textId="77777777" w:rsidR="00EA288D" w:rsidRDefault="00EA288D" w:rsidP="00E51801">
      <w:pPr>
        <w:spacing w:after="0" w:line="240" w:lineRule="auto"/>
      </w:pPr>
      <w:r>
        <w:separator/>
      </w:r>
    </w:p>
  </w:endnote>
  <w:endnote w:type="continuationSeparator" w:id="0">
    <w:p w14:paraId="242C7121" w14:textId="77777777" w:rsidR="00EA288D" w:rsidRDefault="00EA288D" w:rsidP="00E51801">
      <w:pPr>
        <w:spacing w:after="0" w:line="240" w:lineRule="auto"/>
      </w:pPr>
      <w:r>
        <w:continuationSeparator/>
      </w:r>
    </w:p>
  </w:endnote>
  <w:endnote w:type="continuationNotice" w:id="1">
    <w:p w14:paraId="15E3FF0F" w14:textId="77777777" w:rsidR="00EA288D" w:rsidRDefault="00EA28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799518"/>
      <w:docPartObj>
        <w:docPartGallery w:val="Page Numbers (Bottom of Page)"/>
        <w:docPartUnique/>
      </w:docPartObj>
    </w:sdtPr>
    <w:sdtEndPr>
      <w:rPr>
        <w:noProof/>
      </w:rPr>
    </w:sdtEndPr>
    <w:sdtContent>
      <w:p w14:paraId="11EBEE6A" w14:textId="0ED9D0BD" w:rsidR="00E51801" w:rsidRDefault="00E51801">
        <w:pPr>
          <w:pStyle w:val="Footer"/>
          <w:jc w:val="right"/>
        </w:pPr>
        <w:r>
          <w:fldChar w:fldCharType="begin"/>
        </w:r>
        <w:r>
          <w:instrText xml:space="preserve"> PAGE   \* MERGEFORMAT </w:instrText>
        </w:r>
        <w:r>
          <w:fldChar w:fldCharType="separate"/>
        </w:r>
        <w:r w:rsidR="00D93A27">
          <w:rPr>
            <w:noProof/>
          </w:rPr>
          <w:t>3</w:t>
        </w:r>
        <w:r>
          <w:rPr>
            <w:noProof/>
          </w:rPr>
          <w:fldChar w:fldCharType="end"/>
        </w:r>
      </w:p>
    </w:sdtContent>
  </w:sdt>
  <w:p w14:paraId="23261BDF" w14:textId="77777777" w:rsidR="00E51801" w:rsidRDefault="00E51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BAD8" w14:textId="7513E359" w:rsidR="006D4A58" w:rsidRPr="006D4A58" w:rsidRDefault="00E278DE">
    <w:pPr>
      <w:pStyle w:val="Footer"/>
    </w:pPr>
    <w:r>
      <w:t xml:space="preserve">HCPF form </w:t>
    </w:r>
    <w:r w:rsidRPr="00AB3119">
      <w:t xml:space="preserve">published </w:t>
    </w:r>
    <w:r w:rsidR="00AB3119" w:rsidRPr="00AB3119">
      <w:t>June</w:t>
    </w:r>
    <w:r w:rsidR="006D4A58" w:rsidRPr="00AB3119">
      <w:t xml:space="preserve"> 2025</w:t>
    </w:r>
    <w:r w:rsidR="0019125B">
      <w:t xml:space="preserve"> {</w:t>
    </w:r>
    <w:r w:rsidR="0019125B" w:rsidRPr="00F84559">
      <w:rPr>
        <w:b/>
        <w:bCs/>
        <w:highlight w:val="cyan"/>
      </w:rPr>
      <w:t>DRAF</w:t>
    </w:r>
    <w:r w:rsidR="00AB3119">
      <w:rPr>
        <w:b/>
        <w:bCs/>
        <w:highlight w:val="cyan"/>
      </w:rPr>
      <w:t>T FOR CLEARANCE</w:t>
    </w:r>
    <w:r w:rsidR="0019125B">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5A544" w14:textId="77777777" w:rsidR="00EA288D" w:rsidRDefault="00EA288D" w:rsidP="00E51801">
      <w:pPr>
        <w:spacing w:after="0" w:line="240" w:lineRule="auto"/>
      </w:pPr>
      <w:r>
        <w:separator/>
      </w:r>
    </w:p>
  </w:footnote>
  <w:footnote w:type="continuationSeparator" w:id="0">
    <w:p w14:paraId="4741633F" w14:textId="77777777" w:rsidR="00EA288D" w:rsidRDefault="00EA288D" w:rsidP="00E51801">
      <w:pPr>
        <w:spacing w:after="0" w:line="240" w:lineRule="auto"/>
      </w:pPr>
      <w:r>
        <w:continuationSeparator/>
      </w:r>
    </w:p>
  </w:footnote>
  <w:footnote w:type="continuationNotice" w:id="1">
    <w:p w14:paraId="59ADAB95" w14:textId="77777777" w:rsidR="00EA288D" w:rsidRDefault="00EA28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DEC0" w14:textId="5074B41F" w:rsidR="00815280" w:rsidRDefault="00815280" w:rsidP="006C48BB">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025C4" w14:textId="6381A796" w:rsidR="001B3313" w:rsidRDefault="001C4E76">
    <w:pPr>
      <w:pStyle w:val="Header"/>
    </w:pPr>
    <w:r w:rsidRPr="00D932A6">
      <w:rPr>
        <w:noProof/>
        <w:szCs w:val="36"/>
        <w:u w:val="single"/>
      </w:rPr>
      <w:drawing>
        <wp:anchor distT="0" distB="0" distL="114300" distR="114300" simplePos="0" relativeHeight="251658240" behindDoc="0" locked="0" layoutInCell="0" allowOverlap="1" wp14:anchorId="00070328" wp14:editId="12391193">
          <wp:simplePos x="0" y="0"/>
          <wp:positionH relativeFrom="margin">
            <wp:posOffset>-274320</wp:posOffset>
          </wp:positionH>
          <wp:positionV relativeFrom="margin">
            <wp:posOffset>-547055</wp:posOffset>
          </wp:positionV>
          <wp:extent cx="2551176" cy="429768"/>
          <wp:effectExtent l="0" t="0" r="1905" b="8890"/>
          <wp:wrapNone/>
          <wp:docPr id="665987142" name="Picture 665987142"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olorado Department of Health Care Policy and Financing logo"/>
                  <pic:cNvPicPr/>
                </pic:nvPicPr>
                <pic:blipFill>
                  <a:blip r:embed="rId1"/>
                  <a:stretch>
                    <a:fillRect/>
                  </a:stretch>
                </pic:blipFill>
                <pic:spPr>
                  <a:xfrm>
                    <a:off x="0" y="0"/>
                    <a:ext cx="2551176" cy="4297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3E79"/>
    <w:multiLevelType w:val="hybridMultilevel"/>
    <w:tmpl w:val="974CC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B69"/>
    <w:multiLevelType w:val="hybridMultilevel"/>
    <w:tmpl w:val="5C4C24A6"/>
    <w:lvl w:ilvl="0" w:tplc="FFFFFFFF">
      <w:start w:val="1"/>
      <w:numFmt w:val="lowerLetter"/>
      <w:lvlText w:val="%1."/>
      <w:lvlJc w:val="left"/>
      <w:pPr>
        <w:ind w:left="720" w:hanging="360"/>
      </w:pPr>
      <w:rPr>
        <w:rFonts w:hint="default"/>
      </w:rPr>
    </w:lvl>
    <w:lvl w:ilvl="1" w:tplc="0409001B">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35658"/>
    <w:multiLevelType w:val="hybridMultilevel"/>
    <w:tmpl w:val="90E89EA0"/>
    <w:lvl w:ilvl="0" w:tplc="4704EB4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54778"/>
    <w:multiLevelType w:val="hybridMultilevel"/>
    <w:tmpl w:val="99200574"/>
    <w:lvl w:ilvl="0" w:tplc="04090019">
      <w:start w:val="1"/>
      <w:numFmt w:val="lowerLetter"/>
      <w:lvlText w:val="%1."/>
      <w:lvlJc w:val="left"/>
      <w:pPr>
        <w:ind w:left="720" w:hanging="360"/>
      </w:pPr>
      <w:rPr>
        <w:rFonts w:hint="default"/>
      </w:rPr>
    </w:lvl>
    <w:lvl w:ilvl="1" w:tplc="FFFFFFFF">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781ACA"/>
    <w:multiLevelType w:val="hybridMultilevel"/>
    <w:tmpl w:val="D9809C58"/>
    <w:lvl w:ilvl="0" w:tplc="4704E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E27719"/>
    <w:multiLevelType w:val="hybridMultilevel"/>
    <w:tmpl w:val="9034921E"/>
    <w:lvl w:ilvl="0" w:tplc="30FED52C">
      <w:start w:val="1"/>
      <w:numFmt w:val="decimal"/>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4D7F03"/>
    <w:multiLevelType w:val="hybridMultilevel"/>
    <w:tmpl w:val="FA94878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2AB4723A"/>
    <w:multiLevelType w:val="hybridMultilevel"/>
    <w:tmpl w:val="827C4172"/>
    <w:lvl w:ilvl="0" w:tplc="0366AB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A1E9B"/>
    <w:multiLevelType w:val="hybridMultilevel"/>
    <w:tmpl w:val="6ECC032A"/>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6290103"/>
    <w:multiLevelType w:val="hybridMultilevel"/>
    <w:tmpl w:val="F5846A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C66242"/>
    <w:multiLevelType w:val="hybridMultilevel"/>
    <w:tmpl w:val="5D76134A"/>
    <w:lvl w:ilvl="0" w:tplc="04090019">
      <w:start w:val="1"/>
      <w:numFmt w:val="lowerLetter"/>
      <w:lvlText w:val="%1."/>
      <w:lvlJc w:val="left"/>
      <w:pPr>
        <w:ind w:left="720" w:hanging="360"/>
      </w:pPr>
      <w:rPr>
        <w:rFonts w:hint="default"/>
      </w:rPr>
    </w:lvl>
    <w:lvl w:ilvl="1" w:tplc="FFFFFFFF">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0D542E6"/>
    <w:multiLevelType w:val="hybridMultilevel"/>
    <w:tmpl w:val="91DC2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41541C"/>
    <w:multiLevelType w:val="hybridMultilevel"/>
    <w:tmpl w:val="F6FE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D838C5"/>
    <w:multiLevelType w:val="hybridMultilevel"/>
    <w:tmpl w:val="27C6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32AD3"/>
    <w:multiLevelType w:val="hybridMultilevel"/>
    <w:tmpl w:val="31003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40464"/>
    <w:multiLevelType w:val="hybridMultilevel"/>
    <w:tmpl w:val="33E8A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AE26B6"/>
    <w:multiLevelType w:val="hybridMultilevel"/>
    <w:tmpl w:val="6ECC032A"/>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5FD48B7"/>
    <w:multiLevelType w:val="hybridMultilevel"/>
    <w:tmpl w:val="C5164F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13"/>
  </w:num>
  <w:num w:numId="4">
    <w:abstractNumId w:val="14"/>
  </w:num>
  <w:num w:numId="5">
    <w:abstractNumId w:val="11"/>
  </w:num>
  <w:num w:numId="6">
    <w:abstractNumId w:val="17"/>
  </w:num>
  <w:num w:numId="7">
    <w:abstractNumId w:val="12"/>
  </w:num>
  <w:num w:numId="8">
    <w:abstractNumId w:val="15"/>
  </w:num>
  <w:num w:numId="9">
    <w:abstractNumId w:val="5"/>
  </w:num>
  <w:num w:numId="10">
    <w:abstractNumId w:val="2"/>
  </w:num>
  <w:num w:numId="11">
    <w:abstractNumId w:val="1"/>
  </w:num>
  <w:num w:numId="12">
    <w:abstractNumId w:val="6"/>
  </w:num>
  <w:num w:numId="13">
    <w:abstractNumId w:val="3"/>
  </w:num>
  <w:num w:numId="14">
    <w:abstractNumId w:val="10"/>
  </w:num>
  <w:num w:numId="15">
    <w:abstractNumId w:val="9"/>
  </w:num>
  <w:num w:numId="16">
    <w:abstractNumId w:val="16"/>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5B4"/>
    <w:rsid w:val="00003D6B"/>
    <w:rsid w:val="000046CA"/>
    <w:rsid w:val="00004BB8"/>
    <w:rsid w:val="00004F61"/>
    <w:rsid w:val="000067CC"/>
    <w:rsid w:val="000071C6"/>
    <w:rsid w:val="00010B56"/>
    <w:rsid w:val="000153EC"/>
    <w:rsid w:val="000163F0"/>
    <w:rsid w:val="0002006E"/>
    <w:rsid w:val="00020348"/>
    <w:rsid w:val="000207B1"/>
    <w:rsid w:val="00022897"/>
    <w:rsid w:val="00023F12"/>
    <w:rsid w:val="00024746"/>
    <w:rsid w:val="000271FF"/>
    <w:rsid w:val="00033FC4"/>
    <w:rsid w:val="0003583F"/>
    <w:rsid w:val="000360F1"/>
    <w:rsid w:val="000370A7"/>
    <w:rsid w:val="000405B1"/>
    <w:rsid w:val="00041BF6"/>
    <w:rsid w:val="00041CB8"/>
    <w:rsid w:val="00042400"/>
    <w:rsid w:val="00046A6E"/>
    <w:rsid w:val="00047B95"/>
    <w:rsid w:val="00051D6E"/>
    <w:rsid w:val="00051EA3"/>
    <w:rsid w:val="00053B32"/>
    <w:rsid w:val="00053C5B"/>
    <w:rsid w:val="00055B86"/>
    <w:rsid w:val="00063DCF"/>
    <w:rsid w:val="000654A7"/>
    <w:rsid w:val="00065EA8"/>
    <w:rsid w:val="000664AD"/>
    <w:rsid w:val="00070467"/>
    <w:rsid w:val="0007059B"/>
    <w:rsid w:val="00074628"/>
    <w:rsid w:val="00075567"/>
    <w:rsid w:val="000759DD"/>
    <w:rsid w:val="000806B8"/>
    <w:rsid w:val="00082C24"/>
    <w:rsid w:val="000921FA"/>
    <w:rsid w:val="000927F3"/>
    <w:rsid w:val="0009375C"/>
    <w:rsid w:val="00095FD5"/>
    <w:rsid w:val="000A0D92"/>
    <w:rsid w:val="000A4ABA"/>
    <w:rsid w:val="000A657D"/>
    <w:rsid w:val="000A779D"/>
    <w:rsid w:val="000B20EA"/>
    <w:rsid w:val="000B2746"/>
    <w:rsid w:val="000B5613"/>
    <w:rsid w:val="000B5817"/>
    <w:rsid w:val="000B5A62"/>
    <w:rsid w:val="000B5FA9"/>
    <w:rsid w:val="000B6928"/>
    <w:rsid w:val="000B6D9C"/>
    <w:rsid w:val="000C214C"/>
    <w:rsid w:val="000C2DA6"/>
    <w:rsid w:val="000C3FE6"/>
    <w:rsid w:val="000C74A7"/>
    <w:rsid w:val="000C787A"/>
    <w:rsid w:val="000D0BF7"/>
    <w:rsid w:val="000D2844"/>
    <w:rsid w:val="000D361A"/>
    <w:rsid w:val="000D3C85"/>
    <w:rsid w:val="000D4181"/>
    <w:rsid w:val="000D5303"/>
    <w:rsid w:val="000D5D78"/>
    <w:rsid w:val="000E03B9"/>
    <w:rsid w:val="000E0F83"/>
    <w:rsid w:val="000E2867"/>
    <w:rsid w:val="000E3843"/>
    <w:rsid w:val="000E750D"/>
    <w:rsid w:val="000F1B37"/>
    <w:rsid w:val="000F2784"/>
    <w:rsid w:val="000F4559"/>
    <w:rsid w:val="00100C2B"/>
    <w:rsid w:val="001015D1"/>
    <w:rsid w:val="00101716"/>
    <w:rsid w:val="00102508"/>
    <w:rsid w:val="00102F5E"/>
    <w:rsid w:val="00104528"/>
    <w:rsid w:val="00105C35"/>
    <w:rsid w:val="00106065"/>
    <w:rsid w:val="00106EDE"/>
    <w:rsid w:val="00107A45"/>
    <w:rsid w:val="00110FFC"/>
    <w:rsid w:val="00112570"/>
    <w:rsid w:val="00112952"/>
    <w:rsid w:val="001133ED"/>
    <w:rsid w:val="00114953"/>
    <w:rsid w:val="001164F9"/>
    <w:rsid w:val="0011728A"/>
    <w:rsid w:val="0011750E"/>
    <w:rsid w:val="00117E09"/>
    <w:rsid w:val="00122FCE"/>
    <w:rsid w:val="00123BD7"/>
    <w:rsid w:val="0012434B"/>
    <w:rsid w:val="0012564F"/>
    <w:rsid w:val="00126296"/>
    <w:rsid w:val="001267A5"/>
    <w:rsid w:val="00127856"/>
    <w:rsid w:val="00127AF0"/>
    <w:rsid w:val="00137BB0"/>
    <w:rsid w:val="00140B9D"/>
    <w:rsid w:val="00140CE2"/>
    <w:rsid w:val="001411E9"/>
    <w:rsid w:val="00141FC7"/>
    <w:rsid w:val="00147D3E"/>
    <w:rsid w:val="00147F61"/>
    <w:rsid w:val="001511E2"/>
    <w:rsid w:val="00151DB6"/>
    <w:rsid w:val="001525B0"/>
    <w:rsid w:val="001527EB"/>
    <w:rsid w:val="0015409E"/>
    <w:rsid w:val="00154E4B"/>
    <w:rsid w:val="001550DA"/>
    <w:rsid w:val="001554E1"/>
    <w:rsid w:val="00155A5F"/>
    <w:rsid w:val="0015787E"/>
    <w:rsid w:val="00160476"/>
    <w:rsid w:val="00160494"/>
    <w:rsid w:val="001612DE"/>
    <w:rsid w:val="00165E38"/>
    <w:rsid w:val="0016633F"/>
    <w:rsid w:val="00166B6F"/>
    <w:rsid w:val="00167C16"/>
    <w:rsid w:val="00171136"/>
    <w:rsid w:val="001711B1"/>
    <w:rsid w:val="00172752"/>
    <w:rsid w:val="0017512C"/>
    <w:rsid w:val="0017594E"/>
    <w:rsid w:val="00176536"/>
    <w:rsid w:val="00177402"/>
    <w:rsid w:val="00177D78"/>
    <w:rsid w:val="001829DF"/>
    <w:rsid w:val="00182F92"/>
    <w:rsid w:val="001834EB"/>
    <w:rsid w:val="00184469"/>
    <w:rsid w:val="0018467D"/>
    <w:rsid w:val="001859DA"/>
    <w:rsid w:val="00185AC8"/>
    <w:rsid w:val="00185CF3"/>
    <w:rsid w:val="001861D2"/>
    <w:rsid w:val="00186E2F"/>
    <w:rsid w:val="001874B5"/>
    <w:rsid w:val="00190FE5"/>
    <w:rsid w:val="0019125B"/>
    <w:rsid w:val="0019176A"/>
    <w:rsid w:val="00192006"/>
    <w:rsid w:val="00192F4D"/>
    <w:rsid w:val="00193F3D"/>
    <w:rsid w:val="001959A4"/>
    <w:rsid w:val="001A0587"/>
    <w:rsid w:val="001A0A0D"/>
    <w:rsid w:val="001A25E4"/>
    <w:rsid w:val="001A4180"/>
    <w:rsid w:val="001A57B3"/>
    <w:rsid w:val="001A581B"/>
    <w:rsid w:val="001A67A2"/>
    <w:rsid w:val="001A6A65"/>
    <w:rsid w:val="001A75C1"/>
    <w:rsid w:val="001B026C"/>
    <w:rsid w:val="001B3313"/>
    <w:rsid w:val="001B66BF"/>
    <w:rsid w:val="001B76A7"/>
    <w:rsid w:val="001B7739"/>
    <w:rsid w:val="001C1163"/>
    <w:rsid w:val="001C1321"/>
    <w:rsid w:val="001C3512"/>
    <w:rsid w:val="001C372B"/>
    <w:rsid w:val="001C405E"/>
    <w:rsid w:val="001C4E76"/>
    <w:rsid w:val="001C687B"/>
    <w:rsid w:val="001D0E26"/>
    <w:rsid w:val="001D150B"/>
    <w:rsid w:val="001D18D9"/>
    <w:rsid w:val="001D1CBE"/>
    <w:rsid w:val="001D23C7"/>
    <w:rsid w:val="001D3A7F"/>
    <w:rsid w:val="001D4C6B"/>
    <w:rsid w:val="001D6581"/>
    <w:rsid w:val="001E4722"/>
    <w:rsid w:val="001E4EC2"/>
    <w:rsid w:val="001E6A92"/>
    <w:rsid w:val="001E6B12"/>
    <w:rsid w:val="001E71A0"/>
    <w:rsid w:val="001E77AA"/>
    <w:rsid w:val="001F0BB5"/>
    <w:rsid w:val="001F0CCE"/>
    <w:rsid w:val="001F1092"/>
    <w:rsid w:val="001F6073"/>
    <w:rsid w:val="001F7CFC"/>
    <w:rsid w:val="002051A6"/>
    <w:rsid w:val="0020625F"/>
    <w:rsid w:val="00206495"/>
    <w:rsid w:val="00207BE2"/>
    <w:rsid w:val="00212D6D"/>
    <w:rsid w:val="0021400A"/>
    <w:rsid w:val="00215A60"/>
    <w:rsid w:val="00217931"/>
    <w:rsid w:val="00217D98"/>
    <w:rsid w:val="002206D2"/>
    <w:rsid w:val="00226792"/>
    <w:rsid w:val="0023098D"/>
    <w:rsid w:val="0023255D"/>
    <w:rsid w:val="00232584"/>
    <w:rsid w:val="002330EC"/>
    <w:rsid w:val="00233725"/>
    <w:rsid w:val="00234CA5"/>
    <w:rsid w:val="0023501D"/>
    <w:rsid w:val="00236F2B"/>
    <w:rsid w:val="00237C5B"/>
    <w:rsid w:val="00240A82"/>
    <w:rsid w:val="00240D3B"/>
    <w:rsid w:val="00241620"/>
    <w:rsid w:val="00242173"/>
    <w:rsid w:val="00243A97"/>
    <w:rsid w:val="00245232"/>
    <w:rsid w:val="00245852"/>
    <w:rsid w:val="00250254"/>
    <w:rsid w:val="00251617"/>
    <w:rsid w:val="002534C8"/>
    <w:rsid w:val="00254183"/>
    <w:rsid w:val="00255808"/>
    <w:rsid w:val="00256B0A"/>
    <w:rsid w:val="00262056"/>
    <w:rsid w:val="002639ED"/>
    <w:rsid w:val="00264440"/>
    <w:rsid w:val="00265597"/>
    <w:rsid w:val="00267859"/>
    <w:rsid w:val="00271304"/>
    <w:rsid w:val="00272315"/>
    <w:rsid w:val="002729F3"/>
    <w:rsid w:val="0027332D"/>
    <w:rsid w:val="00274175"/>
    <w:rsid w:val="00275A5F"/>
    <w:rsid w:val="00280DD8"/>
    <w:rsid w:val="00281063"/>
    <w:rsid w:val="00281144"/>
    <w:rsid w:val="0028264B"/>
    <w:rsid w:val="0028291B"/>
    <w:rsid w:val="00283E90"/>
    <w:rsid w:val="00284540"/>
    <w:rsid w:val="002853EB"/>
    <w:rsid w:val="0028763F"/>
    <w:rsid w:val="002877E4"/>
    <w:rsid w:val="002878D7"/>
    <w:rsid w:val="0029060B"/>
    <w:rsid w:val="002917AB"/>
    <w:rsid w:val="002932AF"/>
    <w:rsid w:val="002935A0"/>
    <w:rsid w:val="00295981"/>
    <w:rsid w:val="00297812"/>
    <w:rsid w:val="002A0E46"/>
    <w:rsid w:val="002A19BB"/>
    <w:rsid w:val="002A1ADE"/>
    <w:rsid w:val="002A1EA7"/>
    <w:rsid w:val="002A370F"/>
    <w:rsid w:val="002A515C"/>
    <w:rsid w:val="002B1126"/>
    <w:rsid w:val="002B3315"/>
    <w:rsid w:val="002B3D07"/>
    <w:rsid w:val="002B6899"/>
    <w:rsid w:val="002B69E8"/>
    <w:rsid w:val="002B6A0B"/>
    <w:rsid w:val="002B7435"/>
    <w:rsid w:val="002C0544"/>
    <w:rsid w:val="002C36B4"/>
    <w:rsid w:val="002C4C0B"/>
    <w:rsid w:val="002C7956"/>
    <w:rsid w:val="002C79CE"/>
    <w:rsid w:val="002D0653"/>
    <w:rsid w:val="002D15BB"/>
    <w:rsid w:val="002D1629"/>
    <w:rsid w:val="002D314D"/>
    <w:rsid w:val="002D65B9"/>
    <w:rsid w:val="002D6CC7"/>
    <w:rsid w:val="002E0577"/>
    <w:rsid w:val="002E0832"/>
    <w:rsid w:val="002E1320"/>
    <w:rsid w:val="002E1BC7"/>
    <w:rsid w:val="002E317B"/>
    <w:rsid w:val="002E493C"/>
    <w:rsid w:val="002E5155"/>
    <w:rsid w:val="002F4500"/>
    <w:rsid w:val="002F469B"/>
    <w:rsid w:val="002F4806"/>
    <w:rsid w:val="00303E1B"/>
    <w:rsid w:val="00305EA4"/>
    <w:rsid w:val="003109FB"/>
    <w:rsid w:val="00310BE6"/>
    <w:rsid w:val="00311EFF"/>
    <w:rsid w:val="00313CAF"/>
    <w:rsid w:val="003160F8"/>
    <w:rsid w:val="003178F6"/>
    <w:rsid w:val="00322AF1"/>
    <w:rsid w:val="00323879"/>
    <w:rsid w:val="00323C34"/>
    <w:rsid w:val="00323F77"/>
    <w:rsid w:val="00324B19"/>
    <w:rsid w:val="0032656D"/>
    <w:rsid w:val="00327551"/>
    <w:rsid w:val="00331E34"/>
    <w:rsid w:val="00332043"/>
    <w:rsid w:val="00333187"/>
    <w:rsid w:val="00334368"/>
    <w:rsid w:val="00336032"/>
    <w:rsid w:val="00337BF8"/>
    <w:rsid w:val="003408AE"/>
    <w:rsid w:val="003416F2"/>
    <w:rsid w:val="00341B04"/>
    <w:rsid w:val="00343218"/>
    <w:rsid w:val="00343AE6"/>
    <w:rsid w:val="00344016"/>
    <w:rsid w:val="00352E14"/>
    <w:rsid w:val="00352F61"/>
    <w:rsid w:val="003548FC"/>
    <w:rsid w:val="00355C35"/>
    <w:rsid w:val="003600AA"/>
    <w:rsid w:val="003618F5"/>
    <w:rsid w:val="00363423"/>
    <w:rsid w:val="003661D6"/>
    <w:rsid w:val="00366902"/>
    <w:rsid w:val="00370DDE"/>
    <w:rsid w:val="00371B2E"/>
    <w:rsid w:val="00372A46"/>
    <w:rsid w:val="003731D4"/>
    <w:rsid w:val="00374887"/>
    <w:rsid w:val="0037507E"/>
    <w:rsid w:val="003752ED"/>
    <w:rsid w:val="00375C78"/>
    <w:rsid w:val="003774CB"/>
    <w:rsid w:val="00377B86"/>
    <w:rsid w:val="00377D1D"/>
    <w:rsid w:val="00380A4F"/>
    <w:rsid w:val="00381D6F"/>
    <w:rsid w:val="00382655"/>
    <w:rsid w:val="003826DB"/>
    <w:rsid w:val="0038317F"/>
    <w:rsid w:val="00384813"/>
    <w:rsid w:val="00384E74"/>
    <w:rsid w:val="00385BF3"/>
    <w:rsid w:val="00392654"/>
    <w:rsid w:val="003926B0"/>
    <w:rsid w:val="00392D71"/>
    <w:rsid w:val="00394129"/>
    <w:rsid w:val="003974D3"/>
    <w:rsid w:val="00397A17"/>
    <w:rsid w:val="003A2547"/>
    <w:rsid w:val="003A2CD0"/>
    <w:rsid w:val="003A571B"/>
    <w:rsid w:val="003B2199"/>
    <w:rsid w:val="003B41B3"/>
    <w:rsid w:val="003B4C59"/>
    <w:rsid w:val="003B5654"/>
    <w:rsid w:val="003B568D"/>
    <w:rsid w:val="003C1067"/>
    <w:rsid w:val="003C17D9"/>
    <w:rsid w:val="003C284C"/>
    <w:rsid w:val="003C2870"/>
    <w:rsid w:val="003C5384"/>
    <w:rsid w:val="003C7066"/>
    <w:rsid w:val="003C7F92"/>
    <w:rsid w:val="003D1F0F"/>
    <w:rsid w:val="003D3523"/>
    <w:rsid w:val="003D3E43"/>
    <w:rsid w:val="003D61C8"/>
    <w:rsid w:val="003E0545"/>
    <w:rsid w:val="003E2210"/>
    <w:rsid w:val="003E4359"/>
    <w:rsid w:val="003E4EDA"/>
    <w:rsid w:val="003E514B"/>
    <w:rsid w:val="003E795F"/>
    <w:rsid w:val="003E79B4"/>
    <w:rsid w:val="003F04ED"/>
    <w:rsid w:val="003F1038"/>
    <w:rsid w:val="003F200A"/>
    <w:rsid w:val="003F28B6"/>
    <w:rsid w:val="003F316E"/>
    <w:rsid w:val="003F4ED7"/>
    <w:rsid w:val="003F4FD0"/>
    <w:rsid w:val="003F511A"/>
    <w:rsid w:val="003F5424"/>
    <w:rsid w:val="003F5CE7"/>
    <w:rsid w:val="003F7ECE"/>
    <w:rsid w:val="004008E7"/>
    <w:rsid w:val="0040242C"/>
    <w:rsid w:val="00403D34"/>
    <w:rsid w:val="004050C9"/>
    <w:rsid w:val="00406185"/>
    <w:rsid w:val="0040668D"/>
    <w:rsid w:val="00410001"/>
    <w:rsid w:val="00410267"/>
    <w:rsid w:val="0041036F"/>
    <w:rsid w:val="00410C6A"/>
    <w:rsid w:val="004113B2"/>
    <w:rsid w:val="00411916"/>
    <w:rsid w:val="00413255"/>
    <w:rsid w:val="0041348D"/>
    <w:rsid w:val="004144C9"/>
    <w:rsid w:val="00416967"/>
    <w:rsid w:val="00416E83"/>
    <w:rsid w:val="004174B7"/>
    <w:rsid w:val="0042017A"/>
    <w:rsid w:val="0042063E"/>
    <w:rsid w:val="0042149A"/>
    <w:rsid w:val="00421770"/>
    <w:rsid w:val="00422264"/>
    <w:rsid w:val="00422289"/>
    <w:rsid w:val="00422395"/>
    <w:rsid w:val="00426A9E"/>
    <w:rsid w:val="00427023"/>
    <w:rsid w:val="00431B56"/>
    <w:rsid w:val="00432768"/>
    <w:rsid w:val="004328F8"/>
    <w:rsid w:val="00432A4D"/>
    <w:rsid w:val="00434260"/>
    <w:rsid w:val="00440231"/>
    <w:rsid w:val="00440679"/>
    <w:rsid w:val="0044108A"/>
    <w:rsid w:val="00441464"/>
    <w:rsid w:val="00443E5E"/>
    <w:rsid w:val="00444DBF"/>
    <w:rsid w:val="004451E3"/>
    <w:rsid w:val="004463F4"/>
    <w:rsid w:val="00446AA0"/>
    <w:rsid w:val="00452694"/>
    <w:rsid w:val="0045378C"/>
    <w:rsid w:val="00454B35"/>
    <w:rsid w:val="00455BFB"/>
    <w:rsid w:val="004564E7"/>
    <w:rsid w:val="00456B93"/>
    <w:rsid w:val="00460AC1"/>
    <w:rsid w:val="00460C22"/>
    <w:rsid w:val="00463D85"/>
    <w:rsid w:val="00464295"/>
    <w:rsid w:val="00465109"/>
    <w:rsid w:val="0046605C"/>
    <w:rsid w:val="00466DB6"/>
    <w:rsid w:val="004679D5"/>
    <w:rsid w:val="00470B61"/>
    <w:rsid w:val="00470DC4"/>
    <w:rsid w:val="00471191"/>
    <w:rsid w:val="0047219E"/>
    <w:rsid w:val="004749B3"/>
    <w:rsid w:val="00474D20"/>
    <w:rsid w:val="00475430"/>
    <w:rsid w:val="00476058"/>
    <w:rsid w:val="004810DE"/>
    <w:rsid w:val="00481F27"/>
    <w:rsid w:val="004829B7"/>
    <w:rsid w:val="00482DB4"/>
    <w:rsid w:val="004830A4"/>
    <w:rsid w:val="004830E4"/>
    <w:rsid w:val="0048476F"/>
    <w:rsid w:val="00484BFF"/>
    <w:rsid w:val="00485CB7"/>
    <w:rsid w:val="00486907"/>
    <w:rsid w:val="004908D9"/>
    <w:rsid w:val="00493EFE"/>
    <w:rsid w:val="004953ED"/>
    <w:rsid w:val="00495544"/>
    <w:rsid w:val="00496139"/>
    <w:rsid w:val="0049675D"/>
    <w:rsid w:val="004A0FB6"/>
    <w:rsid w:val="004A11D8"/>
    <w:rsid w:val="004A31AA"/>
    <w:rsid w:val="004A72D5"/>
    <w:rsid w:val="004A7456"/>
    <w:rsid w:val="004A7914"/>
    <w:rsid w:val="004B18F7"/>
    <w:rsid w:val="004B3FEE"/>
    <w:rsid w:val="004B730F"/>
    <w:rsid w:val="004B78AC"/>
    <w:rsid w:val="004C29E7"/>
    <w:rsid w:val="004C3081"/>
    <w:rsid w:val="004C37ED"/>
    <w:rsid w:val="004C40FA"/>
    <w:rsid w:val="004C73FC"/>
    <w:rsid w:val="004D01D7"/>
    <w:rsid w:val="004D0B2D"/>
    <w:rsid w:val="004D3A27"/>
    <w:rsid w:val="004D3A31"/>
    <w:rsid w:val="004D5C53"/>
    <w:rsid w:val="004E0172"/>
    <w:rsid w:val="004E2884"/>
    <w:rsid w:val="004E5988"/>
    <w:rsid w:val="004F2ABC"/>
    <w:rsid w:val="004F5FB4"/>
    <w:rsid w:val="004F621E"/>
    <w:rsid w:val="004F69EE"/>
    <w:rsid w:val="005004C3"/>
    <w:rsid w:val="00500A31"/>
    <w:rsid w:val="00501D68"/>
    <w:rsid w:val="00502A5A"/>
    <w:rsid w:val="005034FA"/>
    <w:rsid w:val="0050649F"/>
    <w:rsid w:val="00512F84"/>
    <w:rsid w:val="00513F76"/>
    <w:rsid w:val="00515E43"/>
    <w:rsid w:val="00516380"/>
    <w:rsid w:val="00520D44"/>
    <w:rsid w:val="00520DC2"/>
    <w:rsid w:val="005218DE"/>
    <w:rsid w:val="00521986"/>
    <w:rsid w:val="00522054"/>
    <w:rsid w:val="00522445"/>
    <w:rsid w:val="00522CA5"/>
    <w:rsid w:val="00526DFA"/>
    <w:rsid w:val="005317F3"/>
    <w:rsid w:val="00535262"/>
    <w:rsid w:val="00535BB8"/>
    <w:rsid w:val="00536571"/>
    <w:rsid w:val="00537E91"/>
    <w:rsid w:val="005429D9"/>
    <w:rsid w:val="0054464A"/>
    <w:rsid w:val="00546CE0"/>
    <w:rsid w:val="00550BF6"/>
    <w:rsid w:val="005519AC"/>
    <w:rsid w:val="0055210C"/>
    <w:rsid w:val="00554627"/>
    <w:rsid w:val="0056056D"/>
    <w:rsid w:val="005622CF"/>
    <w:rsid w:val="005627FE"/>
    <w:rsid w:val="00563638"/>
    <w:rsid w:val="005670E2"/>
    <w:rsid w:val="00571BC9"/>
    <w:rsid w:val="00572384"/>
    <w:rsid w:val="0057558D"/>
    <w:rsid w:val="0057670D"/>
    <w:rsid w:val="005802C0"/>
    <w:rsid w:val="005807CD"/>
    <w:rsid w:val="005809A3"/>
    <w:rsid w:val="00581788"/>
    <w:rsid w:val="0058185C"/>
    <w:rsid w:val="00581AAF"/>
    <w:rsid w:val="00581C32"/>
    <w:rsid w:val="005838C4"/>
    <w:rsid w:val="005838E0"/>
    <w:rsid w:val="0058476E"/>
    <w:rsid w:val="00585D3B"/>
    <w:rsid w:val="00587AE1"/>
    <w:rsid w:val="005903BF"/>
    <w:rsid w:val="005906A4"/>
    <w:rsid w:val="00590D9A"/>
    <w:rsid w:val="00593528"/>
    <w:rsid w:val="00593BF1"/>
    <w:rsid w:val="0059431A"/>
    <w:rsid w:val="00595E55"/>
    <w:rsid w:val="005970F1"/>
    <w:rsid w:val="005A5378"/>
    <w:rsid w:val="005A5C24"/>
    <w:rsid w:val="005A6814"/>
    <w:rsid w:val="005B128A"/>
    <w:rsid w:val="005B3804"/>
    <w:rsid w:val="005B50F5"/>
    <w:rsid w:val="005B55B4"/>
    <w:rsid w:val="005B5C28"/>
    <w:rsid w:val="005B74E9"/>
    <w:rsid w:val="005C019F"/>
    <w:rsid w:val="005C0331"/>
    <w:rsid w:val="005C3DAA"/>
    <w:rsid w:val="005C5AFF"/>
    <w:rsid w:val="005C5CA6"/>
    <w:rsid w:val="005C66F2"/>
    <w:rsid w:val="005C6AE4"/>
    <w:rsid w:val="005C6C93"/>
    <w:rsid w:val="005C784B"/>
    <w:rsid w:val="005D03CC"/>
    <w:rsid w:val="005D1915"/>
    <w:rsid w:val="005D5A85"/>
    <w:rsid w:val="005E0CC8"/>
    <w:rsid w:val="005E146D"/>
    <w:rsid w:val="005E24BA"/>
    <w:rsid w:val="005E29FF"/>
    <w:rsid w:val="005E2CEF"/>
    <w:rsid w:val="005E3020"/>
    <w:rsid w:val="005E4938"/>
    <w:rsid w:val="005E6FB4"/>
    <w:rsid w:val="005E7212"/>
    <w:rsid w:val="005F08A1"/>
    <w:rsid w:val="005F0AB4"/>
    <w:rsid w:val="005F1200"/>
    <w:rsid w:val="005F170F"/>
    <w:rsid w:val="005F440F"/>
    <w:rsid w:val="005F4F77"/>
    <w:rsid w:val="005F514C"/>
    <w:rsid w:val="005F78CC"/>
    <w:rsid w:val="0060061B"/>
    <w:rsid w:val="00601065"/>
    <w:rsid w:val="00603271"/>
    <w:rsid w:val="006039A3"/>
    <w:rsid w:val="006052F0"/>
    <w:rsid w:val="006071BD"/>
    <w:rsid w:val="006077C1"/>
    <w:rsid w:val="006115C6"/>
    <w:rsid w:val="00611657"/>
    <w:rsid w:val="006140DF"/>
    <w:rsid w:val="006201A2"/>
    <w:rsid w:val="00620754"/>
    <w:rsid w:val="0062185C"/>
    <w:rsid w:val="00625228"/>
    <w:rsid w:val="006259C6"/>
    <w:rsid w:val="006261F0"/>
    <w:rsid w:val="00626C2D"/>
    <w:rsid w:val="00626F94"/>
    <w:rsid w:val="00630B63"/>
    <w:rsid w:val="006311D6"/>
    <w:rsid w:val="00631399"/>
    <w:rsid w:val="00634CB4"/>
    <w:rsid w:val="00635C02"/>
    <w:rsid w:val="00640A71"/>
    <w:rsid w:val="006440B0"/>
    <w:rsid w:val="00644813"/>
    <w:rsid w:val="00644DFA"/>
    <w:rsid w:val="00646430"/>
    <w:rsid w:val="00646E87"/>
    <w:rsid w:val="00646F14"/>
    <w:rsid w:val="00647F3E"/>
    <w:rsid w:val="00653AAD"/>
    <w:rsid w:val="00653EA7"/>
    <w:rsid w:val="00654CAC"/>
    <w:rsid w:val="00655923"/>
    <w:rsid w:val="00656284"/>
    <w:rsid w:val="0066115C"/>
    <w:rsid w:val="00662C34"/>
    <w:rsid w:val="00663D92"/>
    <w:rsid w:val="00664307"/>
    <w:rsid w:val="0067110D"/>
    <w:rsid w:val="0068103B"/>
    <w:rsid w:val="00682415"/>
    <w:rsid w:val="00684E4D"/>
    <w:rsid w:val="00686408"/>
    <w:rsid w:val="0069018B"/>
    <w:rsid w:val="006908A5"/>
    <w:rsid w:val="0069152F"/>
    <w:rsid w:val="0069526A"/>
    <w:rsid w:val="006952B7"/>
    <w:rsid w:val="00696413"/>
    <w:rsid w:val="00697A51"/>
    <w:rsid w:val="00697C06"/>
    <w:rsid w:val="006A0758"/>
    <w:rsid w:val="006A12EC"/>
    <w:rsid w:val="006A2789"/>
    <w:rsid w:val="006A2BBF"/>
    <w:rsid w:val="006A3690"/>
    <w:rsid w:val="006A528F"/>
    <w:rsid w:val="006A66A4"/>
    <w:rsid w:val="006A6FDE"/>
    <w:rsid w:val="006B04B1"/>
    <w:rsid w:val="006B16A0"/>
    <w:rsid w:val="006B5F45"/>
    <w:rsid w:val="006C0D1C"/>
    <w:rsid w:val="006C1185"/>
    <w:rsid w:val="006C12F4"/>
    <w:rsid w:val="006C4485"/>
    <w:rsid w:val="006C48BB"/>
    <w:rsid w:val="006C583E"/>
    <w:rsid w:val="006C5E29"/>
    <w:rsid w:val="006C7395"/>
    <w:rsid w:val="006D0CB5"/>
    <w:rsid w:val="006D1390"/>
    <w:rsid w:val="006D21FB"/>
    <w:rsid w:val="006D4A58"/>
    <w:rsid w:val="006D4FFF"/>
    <w:rsid w:val="006D65F5"/>
    <w:rsid w:val="006D6805"/>
    <w:rsid w:val="006D694B"/>
    <w:rsid w:val="006D6F70"/>
    <w:rsid w:val="006E09C3"/>
    <w:rsid w:val="006E1263"/>
    <w:rsid w:val="006E5A41"/>
    <w:rsid w:val="006E6D2B"/>
    <w:rsid w:val="006E7DD1"/>
    <w:rsid w:val="006E7EE9"/>
    <w:rsid w:val="006F0C63"/>
    <w:rsid w:val="006F0EF9"/>
    <w:rsid w:val="006F226D"/>
    <w:rsid w:val="006F4FDF"/>
    <w:rsid w:val="006F6599"/>
    <w:rsid w:val="006F6A45"/>
    <w:rsid w:val="006F70F1"/>
    <w:rsid w:val="006F7AE0"/>
    <w:rsid w:val="0070145B"/>
    <w:rsid w:val="0070249F"/>
    <w:rsid w:val="00702BEE"/>
    <w:rsid w:val="00703FF3"/>
    <w:rsid w:val="007042E8"/>
    <w:rsid w:val="007047E2"/>
    <w:rsid w:val="007059BF"/>
    <w:rsid w:val="00705D5C"/>
    <w:rsid w:val="00705F67"/>
    <w:rsid w:val="00706A2C"/>
    <w:rsid w:val="00710448"/>
    <w:rsid w:val="0071107C"/>
    <w:rsid w:val="007123E3"/>
    <w:rsid w:val="0071309A"/>
    <w:rsid w:val="00713F41"/>
    <w:rsid w:val="007143EF"/>
    <w:rsid w:val="00714BED"/>
    <w:rsid w:val="007168D3"/>
    <w:rsid w:val="00716D8D"/>
    <w:rsid w:val="00722C2C"/>
    <w:rsid w:val="00725747"/>
    <w:rsid w:val="00725AD3"/>
    <w:rsid w:val="00726326"/>
    <w:rsid w:val="00726DD4"/>
    <w:rsid w:val="007271F2"/>
    <w:rsid w:val="007278F9"/>
    <w:rsid w:val="007300F2"/>
    <w:rsid w:val="007310AB"/>
    <w:rsid w:val="00732F56"/>
    <w:rsid w:val="007335B1"/>
    <w:rsid w:val="007368E8"/>
    <w:rsid w:val="00736A84"/>
    <w:rsid w:val="00736B75"/>
    <w:rsid w:val="00737619"/>
    <w:rsid w:val="0073782C"/>
    <w:rsid w:val="00740309"/>
    <w:rsid w:val="007429DA"/>
    <w:rsid w:val="00750A55"/>
    <w:rsid w:val="00751680"/>
    <w:rsid w:val="007537C6"/>
    <w:rsid w:val="007538A3"/>
    <w:rsid w:val="0075480F"/>
    <w:rsid w:val="00755D78"/>
    <w:rsid w:val="00767B7F"/>
    <w:rsid w:val="00767D31"/>
    <w:rsid w:val="00771DB8"/>
    <w:rsid w:val="00773B71"/>
    <w:rsid w:val="0077479D"/>
    <w:rsid w:val="00775BC1"/>
    <w:rsid w:val="007766A5"/>
    <w:rsid w:val="00781004"/>
    <w:rsid w:val="007813A7"/>
    <w:rsid w:val="007826D9"/>
    <w:rsid w:val="007842E9"/>
    <w:rsid w:val="00787582"/>
    <w:rsid w:val="00790392"/>
    <w:rsid w:val="007A08CB"/>
    <w:rsid w:val="007A1712"/>
    <w:rsid w:val="007A394B"/>
    <w:rsid w:val="007A7449"/>
    <w:rsid w:val="007A7455"/>
    <w:rsid w:val="007B03A0"/>
    <w:rsid w:val="007B0B1E"/>
    <w:rsid w:val="007B11FF"/>
    <w:rsid w:val="007B3768"/>
    <w:rsid w:val="007B4806"/>
    <w:rsid w:val="007B585B"/>
    <w:rsid w:val="007B7FA7"/>
    <w:rsid w:val="007C1B4A"/>
    <w:rsid w:val="007C3482"/>
    <w:rsid w:val="007C3D00"/>
    <w:rsid w:val="007C4884"/>
    <w:rsid w:val="007C7756"/>
    <w:rsid w:val="007D4D98"/>
    <w:rsid w:val="007E123E"/>
    <w:rsid w:val="007E1833"/>
    <w:rsid w:val="007E1E4D"/>
    <w:rsid w:val="007E3135"/>
    <w:rsid w:val="007E42C5"/>
    <w:rsid w:val="007E43B5"/>
    <w:rsid w:val="007F1720"/>
    <w:rsid w:val="007F19FE"/>
    <w:rsid w:val="007F22AB"/>
    <w:rsid w:val="007F49F7"/>
    <w:rsid w:val="00802751"/>
    <w:rsid w:val="008032C1"/>
    <w:rsid w:val="00803493"/>
    <w:rsid w:val="0080428F"/>
    <w:rsid w:val="008067D2"/>
    <w:rsid w:val="00811036"/>
    <w:rsid w:val="00814A1F"/>
    <w:rsid w:val="00814BED"/>
    <w:rsid w:val="00815280"/>
    <w:rsid w:val="0081533D"/>
    <w:rsid w:val="00817DDC"/>
    <w:rsid w:val="00820287"/>
    <w:rsid w:val="008204F3"/>
    <w:rsid w:val="00820AAD"/>
    <w:rsid w:val="00822833"/>
    <w:rsid w:val="008234F3"/>
    <w:rsid w:val="00823BCE"/>
    <w:rsid w:val="008242F7"/>
    <w:rsid w:val="008253F3"/>
    <w:rsid w:val="00830B70"/>
    <w:rsid w:val="00833120"/>
    <w:rsid w:val="008336B6"/>
    <w:rsid w:val="00835961"/>
    <w:rsid w:val="00835A5C"/>
    <w:rsid w:val="00835BD2"/>
    <w:rsid w:val="008362A9"/>
    <w:rsid w:val="00836663"/>
    <w:rsid w:val="00840B59"/>
    <w:rsid w:val="00842123"/>
    <w:rsid w:val="00842458"/>
    <w:rsid w:val="00843D1E"/>
    <w:rsid w:val="0084553A"/>
    <w:rsid w:val="00845F44"/>
    <w:rsid w:val="00850800"/>
    <w:rsid w:val="00852807"/>
    <w:rsid w:val="008534DD"/>
    <w:rsid w:val="00853677"/>
    <w:rsid w:val="00853864"/>
    <w:rsid w:val="00853BD8"/>
    <w:rsid w:val="00853D0B"/>
    <w:rsid w:val="008551D8"/>
    <w:rsid w:val="0086272A"/>
    <w:rsid w:val="00863141"/>
    <w:rsid w:val="008647C4"/>
    <w:rsid w:val="0086546B"/>
    <w:rsid w:val="0086733B"/>
    <w:rsid w:val="008726BA"/>
    <w:rsid w:val="00872B5D"/>
    <w:rsid w:val="00872F6D"/>
    <w:rsid w:val="008745C3"/>
    <w:rsid w:val="00874700"/>
    <w:rsid w:val="00880E99"/>
    <w:rsid w:val="008810EE"/>
    <w:rsid w:val="008817D9"/>
    <w:rsid w:val="00883443"/>
    <w:rsid w:val="00883CD6"/>
    <w:rsid w:val="00883F9A"/>
    <w:rsid w:val="00885262"/>
    <w:rsid w:val="008852CA"/>
    <w:rsid w:val="00885B47"/>
    <w:rsid w:val="00885E8D"/>
    <w:rsid w:val="008871EB"/>
    <w:rsid w:val="00887A36"/>
    <w:rsid w:val="00887B29"/>
    <w:rsid w:val="0089144A"/>
    <w:rsid w:val="00892A05"/>
    <w:rsid w:val="008933F0"/>
    <w:rsid w:val="00894EFD"/>
    <w:rsid w:val="008971B8"/>
    <w:rsid w:val="0089787B"/>
    <w:rsid w:val="008A0B2C"/>
    <w:rsid w:val="008A158D"/>
    <w:rsid w:val="008A32BB"/>
    <w:rsid w:val="008A50D9"/>
    <w:rsid w:val="008A52ED"/>
    <w:rsid w:val="008A6C88"/>
    <w:rsid w:val="008A6EFC"/>
    <w:rsid w:val="008A7167"/>
    <w:rsid w:val="008B2516"/>
    <w:rsid w:val="008B2DA7"/>
    <w:rsid w:val="008B48C6"/>
    <w:rsid w:val="008B63CA"/>
    <w:rsid w:val="008B676D"/>
    <w:rsid w:val="008B69E6"/>
    <w:rsid w:val="008B6F86"/>
    <w:rsid w:val="008C2B37"/>
    <w:rsid w:val="008C3DDF"/>
    <w:rsid w:val="008C43DC"/>
    <w:rsid w:val="008C532B"/>
    <w:rsid w:val="008D13B9"/>
    <w:rsid w:val="008D15BA"/>
    <w:rsid w:val="008D2DA3"/>
    <w:rsid w:val="008D32B9"/>
    <w:rsid w:val="008D3FD2"/>
    <w:rsid w:val="008D40F9"/>
    <w:rsid w:val="008D63C9"/>
    <w:rsid w:val="008D7F79"/>
    <w:rsid w:val="008E0A18"/>
    <w:rsid w:val="008E0D10"/>
    <w:rsid w:val="008E2888"/>
    <w:rsid w:val="008E2B84"/>
    <w:rsid w:val="008E3668"/>
    <w:rsid w:val="008E4DA3"/>
    <w:rsid w:val="008E506E"/>
    <w:rsid w:val="008E5C3F"/>
    <w:rsid w:val="008E6FF6"/>
    <w:rsid w:val="008E702E"/>
    <w:rsid w:val="008E7FEC"/>
    <w:rsid w:val="008F0EC9"/>
    <w:rsid w:val="008F3A4E"/>
    <w:rsid w:val="008F3E63"/>
    <w:rsid w:val="008F42E0"/>
    <w:rsid w:val="008F46D6"/>
    <w:rsid w:val="00900450"/>
    <w:rsid w:val="0090107B"/>
    <w:rsid w:val="00901107"/>
    <w:rsid w:val="00901144"/>
    <w:rsid w:val="009020C1"/>
    <w:rsid w:val="00902624"/>
    <w:rsid w:val="009049C0"/>
    <w:rsid w:val="00907026"/>
    <w:rsid w:val="00910A9D"/>
    <w:rsid w:val="00911C8B"/>
    <w:rsid w:val="00913875"/>
    <w:rsid w:val="0091394C"/>
    <w:rsid w:val="00913EFB"/>
    <w:rsid w:val="009158B9"/>
    <w:rsid w:val="009165B2"/>
    <w:rsid w:val="0091720A"/>
    <w:rsid w:val="00920BE1"/>
    <w:rsid w:val="00920CB9"/>
    <w:rsid w:val="00922125"/>
    <w:rsid w:val="0092248D"/>
    <w:rsid w:val="0092301F"/>
    <w:rsid w:val="0092317B"/>
    <w:rsid w:val="00923BBE"/>
    <w:rsid w:val="0092474C"/>
    <w:rsid w:val="009271E1"/>
    <w:rsid w:val="00930A3B"/>
    <w:rsid w:val="009327B5"/>
    <w:rsid w:val="00932D9C"/>
    <w:rsid w:val="00933118"/>
    <w:rsid w:val="00933446"/>
    <w:rsid w:val="00933E06"/>
    <w:rsid w:val="0093480F"/>
    <w:rsid w:val="009360A2"/>
    <w:rsid w:val="00936471"/>
    <w:rsid w:val="00941F87"/>
    <w:rsid w:val="00943712"/>
    <w:rsid w:val="00944544"/>
    <w:rsid w:val="009449B8"/>
    <w:rsid w:val="00946F15"/>
    <w:rsid w:val="00947552"/>
    <w:rsid w:val="009522C8"/>
    <w:rsid w:val="00956FA3"/>
    <w:rsid w:val="00960577"/>
    <w:rsid w:val="00963C24"/>
    <w:rsid w:val="00963E71"/>
    <w:rsid w:val="009641E0"/>
    <w:rsid w:val="0096547F"/>
    <w:rsid w:val="009656DA"/>
    <w:rsid w:val="00966B0C"/>
    <w:rsid w:val="009670CE"/>
    <w:rsid w:val="00967481"/>
    <w:rsid w:val="0097052D"/>
    <w:rsid w:val="00972602"/>
    <w:rsid w:val="009729B4"/>
    <w:rsid w:val="00972E6F"/>
    <w:rsid w:val="00974051"/>
    <w:rsid w:val="00976486"/>
    <w:rsid w:val="00977219"/>
    <w:rsid w:val="0097733F"/>
    <w:rsid w:val="00977BA1"/>
    <w:rsid w:val="0098072B"/>
    <w:rsid w:val="00982A4A"/>
    <w:rsid w:val="00984736"/>
    <w:rsid w:val="00985A73"/>
    <w:rsid w:val="0098605C"/>
    <w:rsid w:val="009861B2"/>
    <w:rsid w:val="00986CEC"/>
    <w:rsid w:val="009916AC"/>
    <w:rsid w:val="00993687"/>
    <w:rsid w:val="0099403F"/>
    <w:rsid w:val="0099553D"/>
    <w:rsid w:val="00996155"/>
    <w:rsid w:val="00997619"/>
    <w:rsid w:val="009A3A32"/>
    <w:rsid w:val="009A424B"/>
    <w:rsid w:val="009A4ADB"/>
    <w:rsid w:val="009A5B65"/>
    <w:rsid w:val="009B2476"/>
    <w:rsid w:val="009B3F83"/>
    <w:rsid w:val="009B4178"/>
    <w:rsid w:val="009B5248"/>
    <w:rsid w:val="009B5A75"/>
    <w:rsid w:val="009B697E"/>
    <w:rsid w:val="009B7BC3"/>
    <w:rsid w:val="009B7DE0"/>
    <w:rsid w:val="009C462E"/>
    <w:rsid w:val="009C47D2"/>
    <w:rsid w:val="009C4BE8"/>
    <w:rsid w:val="009C518E"/>
    <w:rsid w:val="009C68C2"/>
    <w:rsid w:val="009C6F59"/>
    <w:rsid w:val="009C7D92"/>
    <w:rsid w:val="009D0B76"/>
    <w:rsid w:val="009D10D2"/>
    <w:rsid w:val="009D1C36"/>
    <w:rsid w:val="009D2499"/>
    <w:rsid w:val="009D3AA4"/>
    <w:rsid w:val="009D3AE3"/>
    <w:rsid w:val="009D3BA8"/>
    <w:rsid w:val="009D660F"/>
    <w:rsid w:val="009D7EA6"/>
    <w:rsid w:val="009E01E8"/>
    <w:rsid w:val="009E042A"/>
    <w:rsid w:val="009E16BF"/>
    <w:rsid w:val="009E18C3"/>
    <w:rsid w:val="009E1F9A"/>
    <w:rsid w:val="009E51F3"/>
    <w:rsid w:val="009F1633"/>
    <w:rsid w:val="009F17E9"/>
    <w:rsid w:val="009F1FE2"/>
    <w:rsid w:val="009F340C"/>
    <w:rsid w:val="009F3630"/>
    <w:rsid w:val="009F5D47"/>
    <w:rsid w:val="009F7607"/>
    <w:rsid w:val="00A0016C"/>
    <w:rsid w:val="00A00326"/>
    <w:rsid w:val="00A0126E"/>
    <w:rsid w:val="00A02935"/>
    <w:rsid w:val="00A06EAD"/>
    <w:rsid w:val="00A07C57"/>
    <w:rsid w:val="00A103F7"/>
    <w:rsid w:val="00A106CE"/>
    <w:rsid w:val="00A10F24"/>
    <w:rsid w:val="00A12A9F"/>
    <w:rsid w:val="00A1319C"/>
    <w:rsid w:val="00A1452E"/>
    <w:rsid w:val="00A1486B"/>
    <w:rsid w:val="00A1562E"/>
    <w:rsid w:val="00A161D3"/>
    <w:rsid w:val="00A21016"/>
    <w:rsid w:val="00A2298A"/>
    <w:rsid w:val="00A2634F"/>
    <w:rsid w:val="00A27632"/>
    <w:rsid w:val="00A27960"/>
    <w:rsid w:val="00A27A4E"/>
    <w:rsid w:val="00A30330"/>
    <w:rsid w:val="00A3118D"/>
    <w:rsid w:val="00A31467"/>
    <w:rsid w:val="00A31973"/>
    <w:rsid w:val="00A34348"/>
    <w:rsid w:val="00A36206"/>
    <w:rsid w:val="00A36593"/>
    <w:rsid w:val="00A370E6"/>
    <w:rsid w:val="00A4280C"/>
    <w:rsid w:val="00A43264"/>
    <w:rsid w:val="00A44B7C"/>
    <w:rsid w:val="00A4660B"/>
    <w:rsid w:val="00A503A7"/>
    <w:rsid w:val="00A51341"/>
    <w:rsid w:val="00A54DFF"/>
    <w:rsid w:val="00A560CE"/>
    <w:rsid w:val="00A65B4F"/>
    <w:rsid w:val="00A67ED2"/>
    <w:rsid w:val="00A7074C"/>
    <w:rsid w:val="00A711B0"/>
    <w:rsid w:val="00A73477"/>
    <w:rsid w:val="00A73689"/>
    <w:rsid w:val="00A74C5F"/>
    <w:rsid w:val="00A75A1B"/>
    <w:rsid w:val="00A76D6F"/>
    <w:rsid w:val="00A7763A"/>
    <w:rsid w:val="00A77E63"/>
    <w:rsid w:val="00A8279A"/>
    <w:rsid w:val="00A834FE"/>
    <w:rsid w:val="00A84E64"/>
    <w:rsid w:val="00A84FD0"/>
    <w:rsid w:val="00A85722"/>
    <w:rsid w:val="00A85A7B"/>
    <w:rsid w:val="00A85D9B"/>
    <w:rsid w:val="00A86CD7"/>
    <w:rsid w:val="00A91B43"/>
    <w:rsid w:val="00A91B59"/>
    <w:rsid w:val="00A91B7A"/>
    <w:rsid w:val="00A91E57"/>
    <w:rsid w:val="00A93BE1"/>
    <w:rsid w:val="00A93F73"/>
    <w:rsid w:val="00A94083"/>
    <w:rsid w:val="00A950AA"/>
    <w:rsid w:val="00A95E35"/>
    <w:rsid w:val="00A969C8"/>
    <w:rsid w:val="00A97C80"/>
    <w:rsid w:val="00AA0E8C"/>
    <w:rsid w:val="00AA15B2"/>
    <w:rsid w:val="00AA2493"/>
    <w:rsid w:val="00AA30E7"/>
    <w:rsid w:val="00AA5557"/>
    <w:rsid w:val="00AB145C"/>
    <w:rsid w:val="00AB2B41"/>
    <w:rsid w:val="00AB3119"/>
    <w:rsid w:val="00AB52E1"/>
    <w:rsid w:val="00AB5325"/>
    <w:rsid w:val="00AB6076"/>
    <w:rsid w:val="00AC6009"/>
    <w:rsid w:val="00AC66F7"/>
    <w:rsid w:val="00AC6B50"/>
    <w:rsid w:val="00AC71EE"/>
    <w:rsid w:val="00AD08F4"/>
    <w:rsid w:val="00AD325C"/>
    <w:rsid w:val="00AE0382"/>
    <w:rsid w:val="00AE2376"/>
    <w:rsid w:val="00AE29F9"/>
    <w:rsid w:val="00AE2FDB"/>
    <w:rsid w:val="00AE3CA0"/>
    <w:rsid w:val="00AF0398"/>
    <w:rsid w:val="00AF0624"/>
    <w:rsid w:val="00AF32C5"/>
    <w:rsid w:val="00AF5247"/>
    <w:rsid w:val="00AF53D3"/>
    <w:rsid w:val="00AF5B7E"/>
    <w:rsid w:val="00AF6E68"/>
    <w:rsid w:val="00AF7642"/>
    <w:rsid w:val="00AF7B30"/>
    <w:rsid w:val="00B00039"/>
    <w:rsid w:val="00B017B2"/>
    <w:rsid w:val="00B02E97"/>
    <w:rsid w:val="00B03899"/>
    <w:rsid w:val="00B06286"/>
    <w:rsid w:val="00B07F2F"/>
    <w:rsid w:val="00B12CAA"/>
    <w:rsid w:val="00B1404E"/>
    <w:rsid w:val="00B15800"/>
    <w:rsid w:val="00B15986"/>
    <w:rsid w:val="00B17C52"/>
    <w:rsid w:val="00B17E93"/>
    <w:rsid w:val="00B216BC"/>
    <w:rsid w:val="00B23BA3"/>
    <w:rsid w:val="00B23EBA"/>
    <w:rsid w:val="00B3243C"/>
    <w:rsid w:val="00B326ED"/>
    <w:rsid w:val="00B3368B"/>
    <w:rsid w:val="00B33F21"/>
    <w:rsid w:val="00B34926"/>
    <w:rsid w:val="00B37E35"/>
    <w:rsid w:val="00B40A27"/>
    <w:rsid w:val="00B40F0A"/>
    <w:rsid w:val="00B4276D"/>
    <w:rsid w:val="00B429B0"/>
    <w:rsid w:val="00B433EE"/>
    <w:rsid w:val="00B44C49"/>
    <w:rsid w:val="00B45842"/>
    <w:rsid w:val="00B47F9B"/>
    <w:rsid w:val="00B50E9E"/>
    <w:rsid w:val="00B52065"/>
    <w:rsid w:val="00B529A7"/>
    <w:rsid w:val="00B5494E"/>
    <w:rsid w:val="00B5560E"/>
    <w:rsid w:val="00B57400"/>
    <w:rsid w:val="00B578C1"/>
    <w:rsid w:val="00B620F4"/>
    <w:rsid w:val="00B62DD9"/>
    <w:rsid w:val="00B64E81"/>
    <w:rsid w:val="00B65488"/>
    <w:rsid w:val="00B660C8"/>
    <w:rsid w:val="00B66652"/>
    <w:rsid w:val="00B67452"/>
    <w:rsid w:val="00B70420"/>
    <w:rsid w:val="00B7208B"/>
    <w:rsid w:val="00B751FB"/>
    <w:rsid w:val="00B75A23"/>
    <w:rsid w:val="00B77D3D"/>
    <w:rsid w:val="00B8039A"/>
    <w:rsid w:val="00B81111"/>
    <w:rsid w:val="00B81B9D"/>
    <w:rsid w:val="00B82DF6"/>
    <w:rsid w:val="00B82FC0"/>
    <w:rsid w:val="00B860D0"/>
    <w:rsid w:val="00B87C5F"/>
    <w:rsid w:val="00B87CCB"/>
    <w:rsid w:val="00B90456"/>
    <w:rsid w:val="00B93031"/>
    <w:rsid w:val="00B934C6"/>
    <w:rsid w:val="00B978FC"/>
    <w:rsid w:val="00BA0A90"/>
    <w:rsid w:val="00BA2310"/>
    <w:rsid w:val="00BA2CF4"/>
    <w:rsid w:val="00BA42E3"/>
    <w:rsid w:val="00BA471E"/>
    <w:rsid w:val="00BA4C30"/>
    <w:rsid w:val="00BB0065"/>
    <w:rsid w:val="00BB0607"/>
    <w:rsid w:val="00BB1787"/>
    <w:rsid w:val="00BB4042"/>
    <w:rsid w:val="00BB65A0"/>
    <w:rsid w:val="00BB663B"/>
    <w:rsid w:val="00BB7E0E"/>
    <w:rsid w:val="00BC03E6"/>
    <w:rsid w:val="00BC0AE8"/>
    <w:rsid w:val="00BC150C"/>
    <w:rsid w:val="00BC40D1"/>
    <w:rsid w:val="00BC541A"/>
    <w:rsid w:val="00BC769E"/>
    <w:rsid w:val="00BD00A7"/>
    <w:rsid w:val="00BD067E"/>
    <w:rsid w:val="00BD0861"/>
    <w:rsid w:val="00BD32C6"/>
    <w:rsid w:val="00BD43DB"/>
    <w:rsid w:val="00BD52C5"/>
    <w:rsid w:val="00BD7341"/>
    <w:rsid w:val="00BD759E"/>
    <w:rsid w:val="00BE032E"/>
    <w:rsid w:val="00BE10B6"/>
    <w:rsid w:val="00BE1899"/>
    <w:rsid w:val="00BE2EA4"/>
    <w:rsid w:val="00BE362A"/>
    <w:rsid w:val="00BE4CAC"/>
    <w:rsid w:val="00BE603E"/>
    <w:rsid w:val="00BE67C8"/>
    <w:rsid w:val="00BE765C"/>
    <w:rsid w:val="00BF2540"/>
    <w:rsid w:val="00BF3195"/>
    <w:rsid w:val="00BF5F7C"/>
    <w:rsid w:val="00C02EB7"/>
    <w:rsid w:val="00C0372C"/>
    <w:rsid w:val="00C03747"/>
    <w:rsid w:val="00C03B91"/>
    <w:rsid w:val="00C05231"/>
    <w:rsid w:val="00C118FC"/>
    <w:rsid w:val="00C13887"/>
    <w:rsid w:val="00C15AB4"/>
    <w:rsid w:val="00C15E05"/>
    <w:rsid w:val="00C17759"/>
    <w:rsid w:val="00C2145E"/>
    <w:rsid w:val="00C21EFD"/>
    <w:rsid w:val="00C22CC3"/>
    <w:rsid w:val="00C23207"/>
    <w:rsid w:val="00C243E9"/>
    <w:rsid w:val="00C25001"/>
    <w:rsid w:val="00C250E6"/>
    <w:rsid w:val="00C30847"/>
    <w:rsid w:val="00C308DC"/>
    <w:rsid w:val="00C31632"/>
    <w:rsid w:val="00C3188A"/>
    <w:rsid w:val="00C334A6"/>
    <w:rsid w:val="00C34D94"/>
    <w:rsid w:val="00C355C8"/>
    <w:rsid w:val="00C364DB"/>
    <w:rsid w:val="00C366D8"/>
    <w:rsid w:val="00C417B0"/>
    <w:rsid w:val="00C427E6"/>
    <w:rsid w:val="00C46342"/>
    <w:rsid w:val="00C50807"/>
    <w:rsid w:val="00C54B66"/>
    <w:rsid w:val="00C54F7C"/>
    <w:rsid w:val="00C5525B"/>
    <w:rsid w:val="00C579E3"/>
    <w:rsid w:val="00C60CDA"/>
    <w:rsid w:val="00C64681"/>
    <w:rsid w:val="00C66190"/>
    <w:rsid w:val="00C70706"/>
    <w:rsid w:val="00C73B86"/>
    <w:rsid w:val="00C7444D"/>
    <w:rsid w:val="00C74F7B"/>
    <w:rsid w:val="00C750B0"/>
    <w:rsid w:val="00C75231"/>
    <w:rsid w:val="00C76441"/>
    <w:rsid w:val="00C773B9"/>
    <w:rsid w:val="00C803C9"/>
    <w:rsid w:val="00C80AF9"/>
    <w:rsid w:val="00C8102E"/>
    <w:rsid w:val="00C854D7"/>
    <w:rsid w:val="00C914A0"/>
    <w:rsid w:val="00C92CB8"/>
    <w:rsid w:val="00C92CF7"/>
    <w:rsid w:val="00C951C5"/>
    <w:rsid w:val="00C9596E"/>
    <w:rsid w:val="00CA0153"/>
    <w:rsid w:val="00CA0DE8"/>
    <w:rsid w:val="00CA1D70"/>
    <w:rsid w:val="00CA21F6"/>
    <w:rsid w:val="00CA32C1"/>
    <w:rsid w:val="00CA38C7"/>
    <w:rsid w:val="00CA4FA9"/>
    <w:rsid w:val="00CA7089"/>
    <w:rsid w:val="00CA7184"/>
    <w:rsid w:val="00CA789D"/>
    <w:rsid w:val="00CB1721"/>
    <w:rsid w:val="00CB39B8"/>
    <w:rsid w:val="00CC365A"/>
    <w:rsid w:val="00CC36B3"/>
    <w:rsid w:val="00CC4333"/>
    <w:rsid w:val="00CC5F40"/>
    <w:rsid w:val="00CC6402"/>
    <w:rsid w:val="00CC7748"/>
    <w:rsid w:val="00CC78ED"/>
    <w:rsid w:val="00CD20EA"/>
    <w:rsid w:val="00CD4174"/>
    <w:rsid w:val="00CD4443"/>
    <w:rsid w:val="00CD57D5"/>
    <w:rsid w:val="00CE01E1"/>
    <w:rsid w:val="00CE1DD4"/>
    <w:rsid w:val="00CE1E6E"/>
    <w:rsid w:val="00CE2DE9"/>
    <w:rsid w:val="00CE33F5"/>
    <w:rsid w:val="00CE420E"/>
    <w:rsid w:val="00CE5286"/>
    <w:rsid w:val="00CE58C2"/>
    <w:rsid w:val="00CE5D5A"/>
    <w:rsid w:val="00CE697E"/>
    <w:rsid w:val="00CE7A14"/>
    <w:rsid w:val="00CF0388"/>
    <w:rsid w:val="00CF11C9"/>
    <w:rsid w:val="00CF1E78"/>
    <w:rsid w:val="00CF3523"/>
    <w:rsid w:val="00CF4B6B"/>
    <w:rsid w:val="00CF61DC"/>
    <w:rsid w:val="00D00807"/>
    <w:rsid w:val="00D03CD4"/>
    <w:rsid w:val="00D0508B"/>
    <w:rsid w:val="00D05D91"/>
    <w:rsid w:val="00D06618"/>
    <w:rsid w:val="00D06F8A"/>
    <w:rsid w:val="00D0766D"/>
    <w:rsid w:val="00D11350"/>
    <w:rsid w:val="00D14434"/>
    <w:rsid w:val="00D14C75"/>
    <w:rsid w:val="00D1546F"/>
    <w:rsid w:val="00D205E4"/>
    <w:rsid w:val="00D22B2A"/>
    <w:rsid w:val="00D25EFE"/>
    <w:rsid w:val="00D26134"/>
    <w:rsid w:val="00D31F98"/>
    <w:rsid w:val="00D41DE2"/>
    <w:rsid w:val="00D43825"/>
    <w:rsid w:val="00D43871"/>
    <w:rsid w:val="00D43ACD"/>
    <w:rsid w:val="00D45546"/>
    <w:rsid w:val="00D531FA"/>
    <w:rsid w:val="00D53651"/>
    <w:rsid w:val="00D539D8"/>
    <w:rsid w:val="00D5546F"/>
    <w:rsid w:val="00D5677B"/>
    <w:rsid w:val="00D5697B"/>
    <w:rsid w:val="00D5714C"/>
    <w:rsid w:val="00D60628"/>
    <w:rsid w:val="00D612F0"/>
    <w:rsid w:val="00D61380"/>
    <w:rsid w:val="00D61BB5"/>
    <w:rsid w:val="00D62158"/>
    <w:rsid w:val="00D621E2"/>
    <w:rsid w:val="00D62D56"/>
    <w:rsid w:val="00D633CA"/>
    <w:rsid w:val="00D635CA"/>
    <w:rsid w:val="00D6397A"/>
    <w:rsid w:val="00D65472"/>
    <w:rsid w:val="00D669C4"/>
    <w:rsid w:val="00D704F1"/>
    <w:rsid w:val="00D70968"/>
    <w:rsid w:val="00D71A59"/>
    <w:rsid w:val="00D72899"/>
    <w:rsid w:val="00D7339A"/>
    <w:rsid w:val="00D73BEA"/>
    <w:rsid w:val="00D76E7D"/>
    <w:rsid w:val="00D77426"/>
    <w:rsid w:val="00D80789"/>
    <w:rsid w:val="00D816FE"/>
    <w:rsid w:val="00D834DD"/>
    <w:rsid w:val="00D8453B"/>
    <w:rsid w:val="00D8464F"/>
    <w:rsid w:val="00D856F9"/>
    <w:rsid w:val="00D87E4C"/>
    <w:rsid w:val="00D9026F"/>
    <w:rsid w:val="00D92BE4"/>
    <w:rsid w:val="00D92C7E"/>
    <w:rsid w:val="00D934D4"/>
    <w:rsid w:val="00D93A27"/>
    <w:rsid w:val="00D96CC2"/>
    <w:rsid w:val="00D97402"/>
    <w:rsid w:val="00D97511"/>
    <w:rsid w:val="00DA1268"/>
    <w:rsid w:val="00DA2E83"/>
    <w:rsid w:val="00DA3FC5"/>
    <w:rsid w:val="00DA4A49"/>
    <w:rsid w:val="00DA679F"/>
    <w:rsid w:val="00DB0577"/>
    <w:rsid w:val="00DB2F33"/>
    <w:rsid w:val="00DB388A"/>
    <w:rsid w:val="00DB7451"/>
    <w:rsid w:val="00DB7DCE"/>
    <w:rsid w:val="00DC037A"/>
    <w:rsid w:val="00DC2CEF"/>
    <w:rsid w:val="00DC3162"/>
    <w:rsid w:val="00DC5008"/>
    <w:rsid w:val="00DC62C8"/>
    <w:rsid w:val="00DC67AD"/>
    <w:rsid w:val="00DC750B"/>
    <w:rsid w:val="00DD02B3"/>
    <w:rsid w:val="00DD080F"/>
    <w:rsid w:val="00DD1AA4"/>
    <w:rsid w:val="00DD2086"/>
    <w:rsid w:val="00DD222E"/>
    <w:rsid w:val="00DD3059"/>
    <w:rsid w:val="00DD4640"/>
    <w:rsid w:val="00DD5698"/>
    <w:rsid w:val="00DD63D5"/>
    <w:rsid w:val="00DE1CCA"/>
    <w:rsid w:val="00DE1D8D"/>
    <w:rsid w:val="00DE3913"/>
    <w:rsid w:val="00DE3C57"/>
    <w:rsid w:val="00DE524A"/>
    <w:rsid w:val="00DE5C23"/>
    <w:rsid w:val="00DE62C3"/>
    <w:rsid w:val="00DE6759"/>
    <w:rsid w:val="00DF05AB"/>
    <w:rsid w:val="00DF18CB"/>
    <w:rsid w:val="00DF21D5"/>
    <w:rsid w:val="00DF31DD"/>
    <w:rsid w:val="00DF32A7"/>
    <w:rsid w:val="00DF57FC"/>
    <w:rsid w:val="00E00352"/>
    <w:rsid w:val="00E035A0"/>
    <w:rsid w:val="00E038DC"/>
    <w:rsid w:val="00E0423D"/>
    <w:rsid w:val="00E0452D"/>
    <w:rsid w:val="00E1030B"/>
    <w:rsid w:val="00E125D2"/>
    <w:rsid w:val="00E13CBB"/>
    <w:rsid w:val="00E155BE"/>
    <w:rsid w:val="00E23905"/>
    <w:rsid w:val="00E23E69"/>
    <w:rsid w:val="00E245F1"/>
    <w:rsid w:val="00E247E4"/>
    <w:rsid w:val="00E2497E"/>
    <w:rsid w:val="00E256AD"/>
    <w:rsid w:val="00E278DE"/>
    <w:rsid w:val="00E3233F"/>
    <w:rsid w:val="00E3551B"/>
    <w:rsid w:val="00E35871"/>
    <w:rsid w:val="00E35EE7"/>
    <w:rsid w:val="00E36B6A"/>
    <w:rsid w:val="00E43034"/>
    <w:rsid w:val="00E51801"/>
    <w:rsid w:val="00E523EF"/>
    <w:rsid w:val="00E5324B"/>
    <w:rsid w:val="00E53673"/>
    <w:rsid w:val="00E544CF"/>
    <w:rsid w:val="00E55165"/>
    <w:rsid w:val="00E55613"/>
    <w:rsid w:val="00E57D62"/>
    <w:rsid w:val="00E60DC1"/>
    <w:rsid w:val="00E61399"/>
    <w:rsid w:val="00E657FD"/>
    <w:rsid w:val="00E67597"/>
    <w:rsid w:val="00E73926"/>
    <w:rsid w:val="00E73F0E"/>
    <w:rsid w:val="00E7775D"/>
    <w:rsid w:val="00E77BD9"/>
    <w:rsid w:val="00E80279"/>
    <w:rsid w:val="00E816CE"/>
    <w:rsid w:val="00E81D25"/>
    <w:rsid w:val="00E862BB"/>
    <w:rsid w:val="00E86A45"/>
    <w:rsid w:val="00E906A7"/>
    <w:rsid w:val="00E90F3F"/>
    <w:rsid w:val="00E91A9E"/>
    <w:rsid w:val="00E91CDE"/>
    <w:rsid w:val="00E91E74"/>
    <w:rsid w:val="00E95B15"/>
    <w:rsid w:val="00E96D78"/>
    <w:rsid w:val="00EA0F63"/>
    <w:rsid w:val="00EA1A2A"/>
    <w:rsid w:val="00EA1B22"/>
    <w:rsid w:val="00EA288D"/>
    <w:rsid w:val="00EA2AF3"/>
    <w:rsid w:val="00EA4E92"/>
    <w:rsid w:val="00EA632B"/>
    <w:rsid w:val="00EA6865"/>
    <w:rsid w:val="00EB220E"/>
    <w:rsid w:val="00EB2667"/>
    <w:rsid w:val="00EB2B39"/>
    <w:rsid w:val="00EB2B56"/>
    <w:rsid w:val="00EB2CAE"/>
    <w:rsid w:val="00EB561E"/>
    <w:rsid w:val="00EB6519"/>
    <w:rsid w:val="00EB65A8"/>
    <w:rsid w:val="00EB68D0"/>
    <w:rsid w:val="00EC0CC2"/>
    <w:rsid w:val="00EC1549"/>
    <w:rsid w:val="00EC2BD9"/>
    <w:rsid w:val="00EC2E68"/>
    <w:rsid w:val="00EC40E8"/>
    <w:rsid w:val="00EC78D2"/>
    <w:rsid w:val="00ED1144"/>
    <w:rsid w:val="00ED45F5"/>
    <w:rsid w:val="00ED7991"/>
    <w:rsid w:val="00EE3B06"/>
    <w:rsid w:val="00EE4872"/>
    <w:rsid w:val="00EE4B1E"/>
    <w:rsid w:val="00EE6A02"/>
    <w:rsid w:val="00EF03E2"/>
    <w:rsid w:val="00EF07A0"/>
    <w:rsid w:val="00EF2AEF"/>
    <w:rsid w:val="00EF3AFC"/>
    <w:rsid w:val="00EF477C"/>
    <w:rsid w:val="00EF49AE"/>
    <w:rsid w:val="00EF4D84"/>
    <w:rsid w:val="00EF65FB"/>
    <w:rsid w:val="00EF6749"/>
    <w:rsid w:val="00EF7043"/>
    <w:rsid w:val="00F00B80"/>
    <w:rsid w:val="00F01465"/>
    <w:rsid w:val="00F0350C"/>
    <w:rsid w:val="00F061CE"/>
    <w:rsid w:val="00F07DF2"/>
    <w:rsid w:val="00F126A0"/>
    <w:rsid w:val="00F131D6"/>
    <w:rsid w:val="00F14939"/>
    <w:rsid w:val="00F14B06"/>
    <w:rsid w:val="00F14E89"/>
    <w:rsid w:val="00F15322"/>
    <w:rsid w:val="00F15676"/>
    <w:rsid w:val="00F15C1D"/>
    <w:rsid w:val="00F17453"/>
    <w:rsid w:val="00F22D9F"/>
    <w:rsid w:val="00F234B8"/>
    <w:rsid w:val="00F23DB9"/>
    <w:rsid w:val="00F24EE7"/>
    <w:rsid w:val="00F254E8"/>
    <w:rsid w:val="00F2590A"/>
    <w:rsid w:val="00F2672E"/>
    <w:rsid w:val="00F2714C"/>
    <w:rsid w:val="00F30E23"/>
    <w:rsid w:val="00F3536E"/>
    <w:rsid w:val="00F424ED"/>
    <w:rsid w:val="00F445E5"/>
    <w:rsid w:val="00F44616"/>
    <w:rsid w:val="00F47D6C"/>
    <w:rsid w:val="00F5059A"/>
    <w:rsid w:val="00F520EC"/>
    <w:rsid w:val="00F52E56"/>
    <w:rsid w:val="00F53626"/>
    <w:rsid w:val="00F53DBE"/>
    <w:rsid w:val="00F549E4"/>
    <w:rsid w:val="00F54E50"/>
    <w:rsid w:val="00F55BA1"/>
    <w:rsid w:val="00F57A4C"/>
    <w:rsid w:val="00F62B01"/>
    <w:rsid w:val="00F67D99"/>
    <w:rsid w:val="00F70542"/>
    <w:rsid w:val="00F72C60"/>
    <w:rsid w:val="00F77BD6"/>
    <w:rsid w:val="00F80C94"/>
    <w:rsid w:val="00F8142B"/>
    <w:rsid w:val="00F84559"/>
    <w:rsid w:val="00F84DAC"/>
    <w:rsid w:val="00F91DC7"/>
    <w:rsid w:val="00F925BA"/>
    <w:rsid w:val="00F94AAA"/>
    <w:rsid w:val="00F96BAE"/>
    <w:rsid w:val="00F97319"/>
    <w:rsid w:val="00FA18FC"/>
    <w:rsid w:val="00FA19CF"/>
    <w:rsid w:val="00FA1A20"/>
    <w:rsid w:val="00FA1C91"/>
    <w:rsid w:val="00FA3EF8"/>
    <w:rsid w:val="00FA5E3A"/>
    <w:rsid w:val="00FA68D6"/>
    <w:rsid w:val="00FA6DF3"/>
    <w:rsid w:val="00FA7B61"/>
    <w:rsid w:val="00FB0196"/>
    <w:rsid w:val="00FB2446"/>
    <w:rsid w:val="00FB2AE0"/>
    <w:rsid w:val="00FB3761"/>
    <w:rsid w:val="00FB3A04"/>
    <w:rsid w:val="00FB3EFA"/>
    <w:rsid w:val="00FB4AF3"/>
    <w:rsid w:val="00FB71E0"/>
    <w:rsid w:val="00FC015F"/>
    <w:rsid w:val="00FC2A8A"/>
    <w:rsid w:val="00FC32C3"/>
    <w:rsid w:val="00FC4690"/>
    <w:rsid w:val="00FC6D66"/>
    <w:rsid w:val="00FC6F3B"/>
    <w:rsid w:val="00FC7B2D"/>
    <w:rsid w:val="00FD2BBE"/>
    <w:rsid w:val="00FD4674"/>
    <w:rsid w:val="00FD50EC"/>
    <w:rsid w:val="00FD553E"/>
    <w:rsid w:val="00FE144B"/>
    <w:rsid w:val="00FE16CE"/>
    <w:rsid w:val="00FE1E12"/>
    <w:rsid w:val="00FE3DC9"/>
    <w:rsid w:val="00FE42BC"/>
    <w:rsid w:val="00FE4723"/>
    <w:rsid w:val="00FF1716"/>
    <w:rsid w:val="00FF2737"/>
    <w:rsid w:val="00FF2755"/>
    <w:rsid w:val="00FF29F5"/>
    <w:rsid w:val="00FF3140"/>
    <w:rsid w:val="00FF48DF"/>
    <w:rsid w:val="00FF4FC1"/>
    <w:rsid w:val="00FF55B4"/>
    <w:rsid w:val="00FF5FA3"/>
    <w:rsid w:val="00FF6BEE"/>
    <w:rsid w:val="0B6BCF16"/>
    <w:rsid w:val="286FC626"/>
    <w:rsid w:val="699D01FC"/>
    <w:rsid w:val="735B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D20D9"/>
  <w15:chartTrackingRefBased/>
  <w15:docId w15:val="{E3D34E8A-A790-4EF6-95AC-72E59C46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77C"/>
    <w:pPr>
      <w:spacing w:after="0"/>
      <w:jc w:val="center"/>
      <w:outlineLvl w:val="0"/>
    </w:pPr>
    <w:rPr>
      <w:rFonts w:ascii="Trebuchet MS" w:hAnsi="Trebuchet MS"/>
      <w:b/>
      <w:bCs/>
      <w:sz w:val="28"/>
      <w:szCs w:val="28"/>
    </w:rPr>
  </w:style>
  <w:style w:type="paragraph" w:styleId="Heading2">
    <w:name w:val="heading 2"/>
    <w:basedOn w:val="Normal"/>
    <w:next w:val="Normal"/>
    <w:link w:val="Heading2Char"/>
    <w:uiPriority w:val="9"/>
    <w:unhideWhenUsed/>
    <w:qFormat/>
    <w:rsid w:val="00BC15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7B5"/>
    <w:pPr>
      <w:ind w:left="720"/>
      <w:contextualSpacing/>
    </w:pPr>
  </w:style>
  <w:style w:type="paragraph" w:styleId="Header">
    <w:name w:val="header"/>
    <w:basedOn w:val="Normal"/>
    <w:link w:val="HeaderChar"/>
    <w:uiPriority w:val="99"/>
    <w:unhideWhenUsed/>
    <w:rsid w:val="00E51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801"/>
  </w:style>
  <w:style w:type="paragraph" w:styleId="Footer">
    <w:name w:val="footer"/>
    <w:basedOn w:val="Normal"/>
    <w:link w:val="FooterChar"/>
    <w:uiPriority w:val="99"/>
    <w:unhideWhenUsed/>
    <w:rsid w:val="00E51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801"/>
  </w:style>
  <w:style w:type="character" w:styleId="CommentReference">
    <w:name w:val="annotation reference"/>
    <w:basedOn w:val="DefaultParagraphFont"/>
    <w:semiHidden/>
    <w:unhideWhenUsed/>
    <w:rsid w:val="002A515C"/>
    <w:rPr>
      <w:sz w:val="16"/>
      <w:szCs w:val="16"/>
    </w:rPr>
  </w:style>
  <w:style w:type="paragraph" w:styleId="CommentText">
    <w:name w:val="annotation text"/>
    <w:basedOn w:val="Normal"/>
    <w:link w:val="CommentTextChar"/>
    <w:uiPriority w:val="99"/>
    <w:unhideWhenUsed/>
    <w:rsid w:val="002A515C"/>
    <w:pPr>
      <w:spacing w:line="240" w:lineRule="auto"/>
    </w:pPr>
    <w:rPr>
      <w:sz w:val="20"/>
      <w:szCs w:val="20"/>
    </w:rPr>
  </w:style>
  <w:style w:type="character" w:customStyle="1" w:styleId="CommentTextChar">
    <w:name w:val="Comment Text Char"/>
    <w:basedOn w:val="DefaultParagraphFont"/>
    <w:link w:val="CommentText"/>
    <w:uiPriority w:val="99"/>
    <w:rsid w:val="002A515C"/>
    <w:rPr>
      <w:sz w:val="20"/>
      <w:szCs w:val="20"/>
    </w:rPr>
  </w:style>
  <w:style w:type="paragraph" w:styleId="CommentSubject">
    <w:name w:val="annotation subject"/>
    <w:basedOn w:val="CommentText"/>
    <w:next w:val="CommentText"/>
    <w:link w:val="CommentSubjectChar"/>
    <w:uiPriority w:val="99"/>
    <w:semiHidden/>
    <w:unhideWhenUsed/>
    <w:rsid w:val="002A515C"/>
    <w:rPr>
      <w:b/>
      <w:bCs/>
    </w:rPr>
  </w:style>
  <w:style w:type="character" w:customStyle="1" w:styleId="CommentSubjectChar">
    <w:name w:val="Comment Subject Char"/>
    <w:basedOn w:val="CommentTextChar"/>
    <w:link w:val="CommentSubject"/>
    <w:uiPriority w:val="99"/>
    <w:semiHidden/>
    <w:rsid w:val="002A515C"/>
    <w:rPr>
      <w:b/>
      <w:bCs/>
      <w:sz w:val="20"/>
      <w:szCs w:val="20"/>
    </w:rPr>
  </w:style>
  <w:style w:type="paragraph" w:styleId="BalloonText">
    <w:name w:val="Balloon Text"/>
    <w:basedOn w:val="Normal"/>
    <w:link w:val="BalloonTextChar"/>
    <w:uiPriority w:val="99"/>
    <w:semiHidden/>
    <w:unhideWhenUsed/>
    <w:rsid w:val="002A51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15C"/>
    <w:rPr>
      <w:rFonts w:ascii="Segoe UI" w:hAnsi="Segoe UI" w:cs="Segoe UI"/>
      <w:sz w:val="18"/>
      <w:szCs w:val="18"/>
    </w:rPr>
  </w:style>
  <w:style w:type="paragraph" w:styleId="BodyText">
    <w:name w:val="Body Text"/>
    <w:basedOn w:val="Normal"/>
    <w:link w:val="BodyTextChar"/>
    <w:rsid w:val="00EB2B56"/>
    <w:pPr>
      <w:suppressAutoHyphens/>
      <w:spacing w:after="240" w:line="240" w:lineRule="auto"/>
    </w:pPr>
    <w:rPr>
      <w:rFonts w:ascii="Tahoma" w:eastAsia="Times New Roman" w:hAnsi="Tahoma" w:cs="Times New Roman"/>
      <w:sz w:val="24"/>
      <w:szCs w:val="24"/>
    </w:rPr>
  </w:style>
  <w:style w:type="character" w:customStyle="1" w:styleId="BodyTextChar">
    <w:name w:val="Body Text Char"/>
    <w:basedOn w:val="DefaultParagraphFont"/>
    <w:link w:val="BodyText"/>
    <w:rsid w:val="00EB2B56"/>
    <w:rPr>
      <w:rFonts w:ascii="Tahoma" w:eastAsia="Times New Roman" w:hAnsi="Tahoma" w:cs="Times New Roman"/>
      <w:sz w:val="24"/>
      <w:szCs w:val="24"/>
    </w:rPr>
  </w:style>
  <w:style w:type="paragraph" w:styleId="NormalWeb">
    <w:name w:val="Normal (Web)"/>
    <w:basedOn w:val="Normal"/>
    <w:uiPriority w:val="99"/>
    <w:semiHidden/>
    <w:unhideWhenUsed/>
    <w:rsid w:val="00520D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20DC2"/>
  </w:style>
  <w:style w:type="character" w:customStyle="1" w:styleId="Heading1Char">
    <w:name w:val="Heading 1 Char"/>
    <w:basedOn w:val="DefaultParagraphFont"/>
    <w:link w:val="Heading1"/>
    <w:uiPriority w:val="9"/>
    <w:rsid w:val="00EF477C"/>
    <w:rPr>
      <w:rFonts w:ascii="Trebuchet MS" w:hAnsi="Trebuchet MS"/>
      <w:b/>
      <w:bCs/>
      <w:sz w:val="28"/>
      <w:szCs w:val="28"/>
    </w:rPr>
  </w:style>
  <w:style w:type="character" w:styleId="PlaceholderText">
    <w:name w:val="Placeholder Text"/>
    <w:basedOn w:val="DefaultParagraphFont"/>
    <w:uiPriority w:val="99"/>
    <w:semiHidden/>
    <w:rsid w:val="009656DA"/>
    <w:rPr>
      <w:color w:val="666666"/>
    </w:rPr>
  </w:style>
  <w:style w:type="table" w:styleId="TableGrid">
    <w:name w:val="Table Grid"/>
    <w:basedOn w:val="TableNormal"/>
    <w:uiPriority w:val="39"/>
    <w:rsid w:val="00653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C150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E5A41"/>
    <w:rPr>
      <w:color w:val="0563C1" w:themeColor="hyperlink"/>
      <w:u w:val="single"/>
    </w:rPr>
  </w:style>
  <w:style w:type="character" w:customStyle="1" w:styleId="UnresolvedMention1">
    <w:name w:val="Unresolved Mention1"/>
    <w:basedOn w:val="DefaultParagraphFont"/>
    <w:uiPriority w:val="99"/>
    <w:semiHidden/>
    <w:unhideWhenUsed/>
    <w:rsid w:val="006E5A41"/>
    <w:rPr>
      <w:color w:val="605E5C"/>
      <w:shd w:val="clear" w:color="auto" w:fill="E1DFDD"/>
    </w:rPr>
  </w:style>
  <w:style w:type="paragraph" w:styleId="Revision">
    <w:name w:val="Revision"/>
    <w:hidden/>
    <w:uiPriority w:val="99"/>
    <w:semiHidden/>
    <w:rsid w:val="006E7EE9"/>
    <w:pPr>
      <w:spacing w:after="0" w:line="240" w:lineRule="auto"/>
    </w:pPr>
  </w:style>
  <w:style w:type="character" w:styleId="FollowedHyperlink">
    <w:name w:val="FollowedHyperlink"/>
    <w:basedOn w:val="DefaultParagraphFont"/>
    <w:uiPriority w:val="99"/>
    <w:semiHidden/>
    <w:unhideWhenUsed/>
    <w:rsid w:val="00EC40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2504">
      <w:bodyDiv w:val="1"/>
      <w:marLeft w:val="0"/>
      <w:marRight w:val="0"/>
      <w:marTop w:val="0"/>
      <w:marBottom w:val="0"/>
      <w:divBdr>
        <w:top w:val="none" w:sz="0" w:space="0" w:color="auto"/>
        <w:left w:val="none" w:sz="0" w:space="0" w:color="auto"/>
        <w:bottom w:val="none" w:sz="0" w:space="0" w:color="auto"/>
        <w:right w:val="none" w:sz="0" w:space="0" w:color="auto"/>
      </w:divBdr>
    </w:div>
    <w:div w:id="621503210">
      <w:bodyDiv w:val="1"/>
      <w:marLeft w:val="0"/>
      <w:marRight w:val="0"/>
      <w:marTop w:val="0"/>
      <w:marBottom w:val="0"/>
      <w:divBdr>
        <w:top w:val="none" w:sz="0" w:space="0" w:color="auto"/>
        <w:left w:val="none" w:sz="0" w:space="0" w:color="auto"/>
        <w:bottom w:val="none" w:sz="0" w:space="0" w:color="auto"/>
        <w:right w:val="none" w:sz="0" w:space="0" w:color="auto"/>
      </w:divBdr>
    </w:div>
    <w:div w:id="952596114">
      <w:bodyDiv w:val="1"/>
      <w:marLeft w:val="0"/>
      <w:marRight w:val="0"/>
      <w:marTop w:val="0"/>
      <w:marBottom w:val="0"/>
      <w:divBdr>
        <w:top w:val="none" w:sz="0" w:space="0" w:color="auto"/>
        <w:left w:val="none" w:sz="0" w:space="0" w:color="auto"/>
        <w:bottom w:val="none" w:sz="0" w:space="0" w:color="auto"/>
        <w:right w:val="none" w:sz="0" w:space="0" w:color="auto"/>
      </w:divBdr>
    </w:div>
    <w:div w:id="1421223014">
      <w:bodyDiv w:val="1"/>
      <w:marLeft w:val="0"/>
      <w:marRight w:val="0"/>
      <w:marTop w:val="0"/>
      <w:marBottom w:val="0"/>
      <w:divBdr>
        <w:top w:val="none" w:sz="0" w:space="0" w:color="auto"/>
        <w:left w:val="none" w:sz="0" w:space="0" w:color="auto"/>
        <w:bottom w:val="none" w:sz="0" w:space="0" w:color="auto"/>
        <w:right w:val="none" w:sz="0" w:space="0" w:color="auto"/>
      </w:divBdr>
    </w:div>
    <w:div w:id="1698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cpf.colorado.gov/long-term-services-and-supports-trai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pf.colorado.gov/long-term-services-and-supports-train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3C64188C84D8458F2B4C8D65BEC86F" ma:contentTypeVersion="21" ma:contentTypeDescription="Create a new document." ma:contentTypeScope="" ma:versionID="d82e50d5959bd1fafb26098fcfcbb0a9">
  <xsd:schema xmlns:xsd="http://www.w3.org/2001/XMLSchema" xmlns:xs="http://www.w3.org/2001/XMLSchema" xmlns:p="http://schemas.microsoft.com/office/2006/metadata/properties" xmlns:ns2="0745de51-ab75-48f7-97a1-c8f5a0e9442b" xmlns:ns3="62467374-a77b-4fbd-8247-586896d15608" targetNamespace="http://schemas.microsoft.com/office/2006/metadata/properties" ma:root="true" ma:fieldsID="71e0f240eeef67c20b31540d1a8519a3" ns2:_="" ns3:_="">
    <xsd:import namespace="0745de51-ab75-48f7-97a1-c8f5a0e9442b"/>
    <xsd:import namespace="62467374-a77b-4fbd-8247-586896d156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mo_x0020_Series_x0020__x002d__x0020_2013"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5de51-ab75-48f7-97a1-c8f5a0e94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mo_x0020_Series_x0020__x002d__x0020_2013" ma:index="20" nillable="true" ma:displayName="Memo Series - 2013" ma:internalName="Memo_x0020_Series_x0020__x002d__x0020_2013">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2467374-a77b-4fbd-8247-586896d15608">
      <UserInfo>
        <DisplayName>Thompson, Lori</DisplayName>
        <AccountId>853</AccountId>
        <AccountType/>
      </UserInfo>
      <UserInfo>
        <DisplayName>Monnett, Linda</DisplayName>
        <AccountId>1436</AccountId>
        <AccountType/>
      </UserInfo>
    </SharedWithUsers>
    <TaxCatchAll xmlns="62467374-a77b-4fbd-8247-586896d15608" xsi:nil="true"/>
    <lcf76f155ced4ddcb4097134ff3c332f xmlns="0745de51-ab75-48f7-97a1-c8f5a0e9442b">
      <Terms xmlns="http://schemas.microsoft.com/office/infopath/2007/PartnerControls"/>
    </lcf76f155ced4ddcb4097134ff3c332f>
    <Memo_x0020_Series_x0020__x002d__x0020_2013 xmlns="0745de51-ab75-48f7-97a1-c8f5a0e9442b">
      <Url>https://cohcpf.sharepoint.com/sites/MemoSeries/_layouts/15/wrkstat.aspx?List=0745de51-ab75-48f7-97a1-c8f5a0e9442b&amp;WorkflowInstanceName=384e9393-a03c-49f5-b6b2-79b2c10cfdd4</Url>
      <Description>Go back to initiator</Description>
    </Memo_x0020_Series_x0020__x002d__x0020_2013>
  </documentManagement>
</p:properties>
</file>

<file path=customXml/itemProps1.xml><?xml version="1.0" encoding="utf-8"?>
<ds:datastoreItem xmlns:ds="http://schemas.openxmlformats.org/officeDocument/2006/customXml" ds:itemID="{19C3FFCA-A8BA-4731-BB3D-B2E5763AB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5de51-ab75-48f7-97a1-c8f5a0e9442b"/>
    <ds:schemaRef ds:uri="62467374-a77b-4fbd-8247-586896d15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1FF060-9C0B-4384-99BD-51FF22439ECC}">
  <ds:schemaRefs>
    <ds:schemaRef ds:uri="http://schemas.openxmlformats.org/officeDocument/2006/bibliography"/>
  </ds:schemaRefs>
</ds:datastoreItem>
</file>

<file path=customXml/itemProps3.xml><?xml version="1.0" encoding="utf-8"?>
<ds:datastoreItem xmlns:ds="http://schemas.openxmlformats.org/officeDocument/2006/customXml" ds:itemID="{D26EEB66-FCFC-497F-AB6E-235FF6BCF62E}">
  <ds:schemaRefs>
    <ds:schemaRef ds:uri="http://schemas.microsoft.com/sharepoint/v3/contenttype/forms"/>
  </ds:schemaRefs>
</ds:datastoreItem>
</file>

<file path=customXml/itemProps4.xml><?xml version="1.0" encoding="utf-8"?>
<ds:datastoreItem xmlns:ds="http://schemas.openxmlformats.org/officeDocument/2006/customXml" ds:itemID="{6FCB6184-2AE2-4B8C-BE06-510C51C2784F}">
  <ds:schemaRefs>
    <ds:schemaRef ds:uri="http://schemas.microsoft.com/office/2006/metadata/properties"/>
    <ds:schemaRef ds:uri="http://schemas.microsoft.com/office/infopath/2007/PartnerControls"/>
    <ds:schemaRef ds:uri="62467374-a77b-4fbd-8247-586896d15608"/>
    <ds:schemaRef ds:uri="0745de51-ab75-48f7-97a1-c8f5a0e9442b"/>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2575</Words>
  <Characters>12468</Characters>
  <Application>Microsoft Office Word</Application>
  <DocSecurity>0</DocSecurity>
  <Lines>328</Lines>
  <Paragraphs>109</Paragraphs>
  <ScaleCrop>false</ScaleCrop>
  <HeadingPairs>
    <vt:vector size="2" baseType="variant">
      <vt:variant>
        <vt:lpstr>Title</vt:lpstr>
      </vt:variant>
      <vt:variant>
        <vt:i4>1</vt:i4>
      </vt:variant>
    </vt:vector>
  </HeadingPairs>
  <TitlesOfParts>
    <vt:vector size="1" baseType="lpstr">
      <vt:lpstr>Informed Consent Template-1.21.2021</vt:lpstr>
    </vt:vector>
  </TitlesOfParts>
  <Company>CDPHE</Company>
  <LinksUpToDate>false</LinksUpToDate>
  <CharactersWithSpaces>14934</CharactersWithSpaces>
  <SharedDoc>false</SharedDoc>
  <HLinks>
    <vt:vector size="12" baseType="variant">
      <vt:variant>
        <vt:i4>6029336</vt:i4>
      </vt:variant>
      <vt:variant>
        <vt:i4>78</vt:i4>
      </vt:variant>
      <vt:variant>
        <vt:i4>0</vt:i4>
      </vt:variant>
      <vt:variant>
        <vt:i4>5</vt:i4>
      </vt:variant>
      <vt:variant>
        <vt:lpwstr>https://hcpf.colorado.gov/long-term-services-and-supports-training</vt:lpwstr>
      </vt:variant>
      <vt:variant>
        <vt:lpwstr>:~:text=Member%20Rights%20and%20Rights%20Modification%20Videos</vt:lpwstr>
      </vt:variant>
      <vt:variant>
        <vt:i4>6029336</vt:i4>
      </vt:variant>
      <vt:variant>
        <vt:i4>12</vt:i4>
      </vt:variant>
      <vt:variant>
        <vt:i4>0</vt:i4>
      </vt:variant>
      <vt:variant>
        <vt:i4>5</vt:i4>
      </vt:variant>
      <vt:variant>
        <vt:lpwstr>https://hcpf.colorado.gov/long-term-services-and-supports-training</vt:lpwstr>
      </vt:variant>
      <vt:variant>
        <vt:lpwstr>:~:text=Member%20Rights%20and%20Rights%20Modification%20Videos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Template-1.21.2021</dc:title>
  <dc:subject/>
  <dc:creator>Rydell, Barbara</dc:creator>
  <cp:keywords/>
  <dc:description/>
  <cp:lastModifiedBy>Sound Ventures</cp:lastModifiedBy>
  <cp:revision>5</cp:revision>
  <dcterms:created xsi:type="dcterms:W3CDTF">2025-06-06T16:03:00Z</dcterms:created>
  <dcterms:modified xsi:type="dcterms:W3CDTF">2025-06-06T16:59:00Z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0x010100853C64188C84D8458F2B4C8D65BEC86F</vt:lpwstr>
  </property>
  <property fmtid="{D5CDD505-2E9C-101B-9397-08002B2CF9AE}" pid="3" name="eClearance Status">
    <vt:lpwstr>Obtaining Approvals</vt:lpwstr>
  </property>
  <property fmtid="{D5CDD505-2E9C-101B-9397-08002B2CF9AE}" pid="4" name="MediaServiceImageTags">
    <vt:lpwstr/>
  </property>
</Properties>
</file>