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80" w:type="dxa"/>
        <w:tblLook w:val="04A0" w:firstRow="1" w:lastRow="0" w:firstColumn="1" w:lastColumn="0" w:noHBand="0" w:noVBand="1"/>
      </w:tblPr>
      <w:tblGrid>
        <w:gridCol w:w="4540"/>
        <w:gridCol w:w="4540"/>
      </w:tblGrid>
      <w:tr w:rsidR="00B265CD" w:rsidRPr="009D5962" w14:paraId="4EF52537" w14:textId="77777777" w:rsidTr="00B265CD">
        <w:trPr>
          <w:trHeight w:val="420"/>
        </w:trPr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215C98"/>
            <w:vAlign w:val="center"/>
            <w:hideMark/>
          </w:tcPr>
          <w:p w14:paraId="790385E3" w14:textId="77777777" w:rsidR="00B265CD" w:rsidRPr="009D5962" w:rsidRDefault="00B265CD" w:rsidP="00B265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</w:pPr>
            <w:r w:rsidRPr="009D5962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  <w:t>English</w:t>
            </w:r>
          </w:p>
        </w:tc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215C98"/>
            <w:vAlign w:val="center"/>
            <w:hideMark/>
          </w:tcPr>
          <w:p w14:paraId="17345D8A" w14:textId="78E6ADD7" w:rsidR="00B265CD" w:rsidRPr="009D5962" w:rsidRDefault="009D5962" w:rsidP="00B265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</w:pPr>
            <w:r w:rsidRPr="009D5962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  <w:t>español</w:t>
            </w:r>
          </w:p>
        </w:tc>
      </w:tr>
      <w:tr w:rsidR="00B265CD" w:rsidRPr="009D5962" w14:paraId="6B5E620C" w14:textId="77777777" w:rsidTr="00B265CD">
        <w:trPr>
          <w:trHeight w:val="9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A17DA8" w14:textId="77777777" w:rsidR="00B265CD" w:rsidRPr="009D5962" w:rsidRDefault="00B265CD" w:rsidP="00B265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9D596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Please</w:t>
            </w:r>
            <w:proofErr w:type="spellEnd"/>
            <w:r w:rsidRPr="009D596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D596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enter</w:t>
            </w:r>
            <w:proofErr w:type="spellEnd"/>
            <w:r w:rsidRPr="009D596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a </w:t>
            </w:r>
            <w:proofErr w:type="spellStart"/>
            <w:r w:rsidRPr="009D596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valid</w:t>
            </w:r>
            <w:proofErr w:type="spellEnd"/>
            <w:r w:rsidRPr="009D596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D596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value</w:t>
            </w:r>
            <w:proofErr w:type="spellEnd"/>
            <w:r w:rsidRPr="009D596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. </w:t>
            </w:r>
            <w:proofErr w:type="spellStart"/>
            <w:r w:rsidRPr="009D596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Special</w:t>
            </w:r>
            <w:proofErr w:type="spellEnd"/>
            <w:r w:rsidRPr="009D596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D596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characters</w:t>
            </w:r>
            <w:proofErr w:type="spellEnd"/>
            <w:r w:rsidRPr="009D596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D596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like</w:t>
            </w:r>
            <w:proofErr w:type="spellEnd"/>
            <w:r w:rsidRPr="009D596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&lt;, &gt;, {</w:t>
            </w:r>
            <w:proofErr w:type="gramStart"/>
            <w:r w:rsidRPr="009D596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, }</w:t>
            </w:r>
            <w:proofErr w:type="gramEnd"/>
            <w:r w:rsidRPr="009D596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, [, ] are </w:t>
            </w:r>
            <w:proofErr w:type="spellStart"/>
            <w:r w:rsidRPr="009D596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not</w:t>
            </w:r>
            <w:proofErr w:type="spellEnd"/>
            <w:r w:rsidRPr="009D596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9D596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supported</w:t>
            </w:r>
            <w:proofErr w:type="spellEnd"/>
            <w:r w:rsidRPr="009D596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.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E653B" w14:textId="35EADDC5" w:rsidR="00B265CD" w:rsidRPr="009D5962" w:rsidRDefault="00B265CD" w:rsidP="00B265CD">
            <w:pPr>
              <w:spacing w:after="0" w:line="240" w:lineRule="auto"/>
            </w:pPr>
            <w:r w:rsidRPr="009D596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 </w:t>
            </w:r>
            <w:r w:rsidR="009D5962" w:rsidRPr="009D596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Por favor i</w:t>
            </w:r>
            <w:r w:rsidR="009D5962" w:rsidRPr="009D596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ntroduzca un valor válido. No se admiten caracteres especiales como &lt;, &gt;, {</w:t>
            </w:r>
            <w:proofErr w:type="gramStart"/>
            <w:r w:rsidR="009D5962" w:rsidRPr="009D596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, }</w:t>
            </w:r>
            <w:proofErr w:type="gramEnd"/>
            <w:r w:rsidR="009D5962" w:rsidRPr="009D596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, [, ].</w:t>
            </w:r>
          </w:p>
        </w:tc>
      </w:tr>
    </w:tbl>
    <w:p w14:paraId="27409B7E" w14:textId="77777777" w:rsidR="00921785" w:rsidRDefault="00921785"/>
    <w:sectPr w:rsidR="009217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5CD"/>
    <w:rsid w:val="00146D81"/>
    <w:rsid w:val="0037219E"/>
    <w:rsid w:val="005D2F95"/>
    <w:rsid w:val="00674DB2"/>
    <w:rsid w:val="00797252"/>
    <w:rsid w:val="00921785"/>
    <w:rsid w:val="009D5962"/>
    <w:rsid w:val="00B265CD"/>
    <w:rsid w:val="00BA626B"/>
    <w:rsid w:val="00C27FF4"/>
    <w:rsid w:val="00F8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134FE8"/>
  <w15:chartTrackingRefBased/>
  <w15:docId w15:val="{6AE1E0AF-EDDD-45F8-B520-D38C9A357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B265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265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265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265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265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265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265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265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265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265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265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265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265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265C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265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265C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265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265C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265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265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265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265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265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265C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265C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265C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265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265C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265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7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174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Montoya, Brandon</dc:creator>
  <cp:keywords/>
  <dc:description/>
  <cp:lastModifiedBy>Hans Vega</cp:lastModifiedBy>
  <cp:revision>2</cp:revision>
  <dcterms:created xsi:type="dcterms:W3CDTF">2025-06-18T22:51:00Z</dcterms:created>
  <dcterms:modified xsi:type="dcterms:W3CDTF">2025-06-18T22:51:00Z</dcterms:modified>
</cp:coreProperties>
</file>