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9F5A" w14:textId="52F7C159" w:rsidR="00B543EA" w:rsidRDefault="00B543EA" w:rsidP="0019337C">
      <w:r>
        <w:t>Su solicitud de Entierro Financiero para Adultos fue aprobada por el monto de [</w:t>
      </w:r>
      <w:r w:rsidR="0019337C" w:rsidRPr="0019337C">
        <w:t>cantidad aprobada para el entierro</w:t>
      </w:r>
      <w:r>
        <w:t>].</w:t>
      </w:r>
    </w:p>
    <w:p w14:paraId="4CAC0A80" w14:textId="2DFE2D98" w:rsidR="00B543EA" w:rsidRDefault="00B543EA" w:rsidP="00B543EA">
      <w:pPr>
        <w:pStyle w:val="Heading2"/>
      </w:pPr>
      <w:r>
        <w:t xml:space="preserve"> </w:t>
      </w:r>
    </w:p>
    <w:sectPr w:rsidR="00B54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89"/>
    <w:rsid w:val="00154D4A"/>
    <w:rsid w:val="0019337C"/>
    <w:rsid w:val="001F3B91"/>
    <w:rsid w:val="004E7958"/>
    <w:rsid w:val="008A0B0F"/>
    <w:rsid w:val="00A61B90"/>
    <w:rsid w:val="00B543EA"/>
    <w:rsid w:val="00C74289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A3EF6"/>
  <w15:chartTrackingRefBased/>
  <w15:docId w15:val="{317C6A74-FB82-42B4-9933-9966891B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4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2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2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2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742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2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2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2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2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2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2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2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28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419"/>
      <w14:ligatures w14:val="none"/>
    </w:rPr>
  </w:style>
  <w:style w:type="character" w:styleId="Strong">
    <w:name w:val="Strong"/>
    <w:basedOn w:val="DefaultParagraphFont"/>
    <w:uiPriority w:val="22"/>
    <w:qFormat/>
    <w:rsid w:val="00B543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8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99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Sound Ventures Inc</cp:lastModifiedBy>
  <cp:revision>3</cp:revision>
  <dcterms:created xsi:type="dcterms:W3CDTF">2025-06-26T13:10:00Z</dcterms:created>
  <dcterms:modified xsi:type="dcterms:W3CDTF">2025-06-26T22:05:00Z</dcterms:modified>
</cp:coreProperties>
</file>