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8C70C" w14:textId="77777777" w:rsidR="0091103E" w:rsidRDefault="00FD400B">
      <w:pPr>
        <w:pStyle w:val="Heading1"/>
        <w:spacing w:before="0" w:after="120" w:line="276" w:lineRule="auto"/>
        <w:ind w:left="0"/>
        <w:jc w:val="center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eastAsia="Trebuchet MS" w:hAnsi="Trebuchet MS" w:cs="Trebuchet MS"/>
          <w:sz w:val="28"/>
          <w:szCs w:val="28"/>
        </w:rPr>
        <w:t>Formulario de asignación de representante autorizado de s</w:t>
      </w:r>
      <w:r>
        <w:rPr>
          <w:rFonts w:ascii="Trebuchet MS" w:eastAsia="Trebuchet MS" w:hAnsi="Trebuchet MS" w:cs="Trebuchet MS"/>
          <w:color w:val="000000"/>
          <w:sz w:val="28"/>
          <w:szCs w:val="28"/>
        </w:rPr>
        <w:t>ervicios de apoyo concomitante dirigido por el consumidor</w:t>
      </w:r>
    </w:p>
    <w:p w14:paraId="2E48CB49" w14:textId="77777777" w:rsidR="0091103E" w:rsidRDefault="00FD400B">
      <w:pPr>
        <w:pBdr>
          <w:top w:val="nil"/>
          <w:left w:val="nil"/>
          <w:bottom w:val="nil"/>
          <w:right w:val="nil"/>
          <w:between w:val="nil"/>
        </w:pBdr>
        <w:spacing w:before="69"/>
        <w:ind w:right="9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Complete este formulario para ser el representante autorizado (AR) para un miembro de servicios de apoyo concomitante dirigido por el consumidor (CDASS). No todos los miembros eligen tener a un AR, pero a algunos les es requerido tener uno por su doctor.</w:t>
      </w:r>
    </w:p>
    <w:p w14:paraId="39AB84A4" w14:textId="77777777" w:rsidR="0091103E" w:rsidRDefault="00FD400B">
      <w:pPr>
        <w:pStyle w:val="Heading1"/>
        <w:spacing w:before="240" w:after="120"/>
        <w:ind w:left="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Instrucciones</w:t>
      </w:r>
    </w:p>
    <w:p w14:paraId="040C483F" w14:textId="77777777" w:rsidR="0091103E" w:rsidRDefault="00FD400B">
      <w:pPr>
        <w:pBdr>
          <w:top w:val="nil"/>
          <w:left w:val="nil"/>
          <w:bottom w:val="nil"/>
          <w:right w:val="nil"/>
          <w:between w:val="nil"/>
        </w:pBdr>
        <w:spacing w:before="69"/>
        <w:ind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Si usted será el AR del miembro, complete este formulario y envíelo a su gestor de casos.</w:t>
      </w:r>
    </w:p>
    <w:p w14:paraId="663C42FF" w14:textId="77777777" w:rsidR="0091103E" w:rsidRDefault="00FD400B">
      <w:pPr>
        <w:pStyle w:val="Heading1"/>
        <w:spacing w:before="360" w:after="240"/>
        <w:ind w:left="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Información del miembro</w:t>
      </w:r>
    </w:p>
    <w:p w14:paraId="30E30DA0" w14:textId="77777777" w:rsidR="0091103E" w:rsidRDefault="00FD400B">
      <w:pPr>
        <w:spacing w:after="120" w:line="276" w:lineRule="auto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 xml:space="preserve">Nombre y apellidos: _______________________________ </w:t>
      </w:r>
    </w:p>
    <w:p w14:paraId="118E7690" w14:textId="77777777" w:rsidR="0091103E" w:rsidRDefault="00FD400B">
      <w:pPr>
        <w:spacing w:after="120" w:line="276" w:lineRule="auto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>Número de identificación del miembro de Health First Colorado: _____________</w:t>
      </w:r>
    </w:p>
    <w:p w14:paraId="21673813" w14:textId="77777777" w:rsidR="0091103E" w:rsidRDefault="00FD400B">
      <w:pPr>
        <w:pStyle w:val="Heading1"/>
        <w:spacing w:before="240" w:after="120"/>
        <w:ind w:left="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Información del miembro y representante autorizado (AR)</w:t>
      </w:r>
    </w:p>
    <w:p w14:paraId="0FDEE881" w14:textId="77777777" w:rsidR="0091103E" w:rsidRDefault="00FD400B">
      <w:pPr>
        <w:spacing w:before="180" w:line="276" w:lineRule="auto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 xml:space="preserve">Nombre y apellidos: _________________________________ </w:t>
      </w:r>
      <w:r>
        <w:rPr>
          <w:rFonts w:ascii="Trebuchet MS" w:eastAsia="Trebuchet MS" w:hAnsi="Trebuchet MS" w:cs="Trebuchet MS"/>
          <w:color w:val="000000"/>
        </w:rPr>
        <w:t>Número de seguro social</w:t>
      </w:r>
      <w:r>
        <w:rPr>
          <w:rFonts w:ascii="Trebuchet MS" w:eastAsia="Trebuchet MS" w:hAnsi="Trebuchet MS" w:cs="Trebuchet MS"/>
          <w:sz w:val="24"/>
          <w:szCs w:val="24"/>
        </w:rPr>
        <w:t>: ____________</w:t>
      </w:r>
    </w:p>
    <w:p w14:paraId="758A47CB" w14:textId="77777777" w:rsidR="0091103E" w:rsidRDefault="00FD400B">
      <w:pPr>
        <w:spacing w:before="180" w:line="276" w:lineRule="auto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</w:rPr>
        <w:t>Número de teléfono</w:t>
      </w:r>
      <w:r>
        <w:rPr>
          <w:rFonts w:ascii="Trebuchet MS" w:eastAsia="Trebuchet MS" w:hAnsi="Trebuchet MS" w:cs="Trebuchet MS"/>
          <w:sz w:val="24"/>
          <w:szCs w:val="24"/>
        </w:rPr>
        <w:t xml:space="preserve">: _________________ Número </w:t>
      </w:r>
      <w:r>
        <w:rPr>
          <w:rFonts w:ascii="Trebuchet MS" w:eastAsia="Trebuchet MS" w:hAnsi="Trebuchet MS" w:cs="Trebuchet MS"/>
          <w:color w:val="000000"/>
        </w:rPr>
        <w:t>de teléfono alternativo</w:t>
      </w:r>
      <w:r>
        <w:rPr>
          <w:rFonts w:ascii="Trebuchet MS" w:eastAsia="Trebuchet MS" w:hAnsi="Trebuchet MS" w:cs="Trebuchet MS"/>
          <w:sz w:val="24"/>
          <w:szCs w:val="24"/>
        </w:rPr>
        <w:t>: _______________________</w:t>
      </w:r>
    </w:p>
    <w:p w14:paraId="54F13A05" w14:textId="77777777" w:rsidR="0091103E" w:rsidRDefault="00FD400B">
      <w:pPr>
        <w:spacing w:before="180" w:line="276" w:lineRule="auto"/>
        <w:rPr>
          <w:rFonts w:ascii="Trebuchet MS" w:eastAsia="Trebuchet MS" w:hAnsi="Trebuchet MS" w:cs="Trebuchet MS"/>
          <w:sz w:val="24"/>
          <w:szCs w:val="24"/>
        </w:rPr>
      </w:pPr>
      <w:bookmarkStart w:id="0" w:name="_heading=h.3i9qwfhno63h" w:colFirst="0" w:colLast="0"/>
      <w:bookmarkEnd w:id="0"/>
      <w:r>
        <w:rPr>
          <w:rFonts w:ascii="Trebuchet MS" w:eastAsia="Trebuchet MS" w:hAnsi="Trebuchet MS" w:cs="Trebuchet MS"/>
          <w:color w:val="000000"/>
        </w:rPr>
        <w:t>Correo electrónico</w:t>
      </w:r>
      <w:r>
        <w:rPr>
          <w:rFonts w:ascii="Trebuchet MS" w:eastAsia="Trebuchet MS" w:hAnsi="Trebuchet MS" w:cs="Trebuchet MS"/>
          <w:sz w:val="24"/>
          <w:szCs w:val="24"/>
        </w:rPr>
        <w:t xml:space="preserve">: ______________________________ Método de contacto preferido: </w:t>
      </w:r>
      <w:sdt>
        <w:sdtPr>
          <w:tag w:val="goog_rdk_0"/>
          <w:id w:val="1872872526"/>
        </w:sdtPr>
        <w:sdtEndPr/>
        <w:sdtContent>
          <w:r>
            <w:rPr>
              <w:rFonts w:ascii="Arial Unicode MS" w:eastAsia="Arial Unicode MS" w:hAnsi="Arial Unicode MS" w:cs="Arial Unicode MS"/>
              <w:sz w:val="24"/>
              <w:szCs w:val="24"/>
            </w:rPr>
            <w:t>☐</w:t>
          </w:r>
        </w:sdtContent>
      </w:sdt>
      <w:r>
        <w:rPr>
          <w:rFonts w:ascii="Trebuchet MS" w:eastAsia="Trebuchet MS" w:hAnsi="Trebuchet MS" w:cs="Trebuchet MS"/>
          <w:sz w:val="24"/>
          <w:szCs w:val="24"/>
        </w:rPr>
        <w:t xml:space="preserve"> Teléfono   </w:t>
      </w:r>
      <w:sdt>
        <w:sdtPr>
          <w:tag w:val="goog_rdk_1"/>
          <w:id w:val="1000490403"/>
        </w:sdtPr>
        <w:sdtEndPr/>
        <w:sdtContent>
          <w:r>
            <w:rPr>
              <w:rFonts w:ascii="Arial Unicode MS" w:eastAsia="Arial Unicode MS" w:hAnsi="Arial Unicode MS" w:cs="Arial Unicode MS"/>
              <w:sz w:val="24"/>
              <w:szCs w:val="24"/>
            </w:rPr>
            <w:t>☐</w:t>
          </w:r>
        </w:sdtContent>
      </w:sdt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Correo electrónico</w:t>
      </w:r>
    </w:p>
    <w:p w14:paraId="454BB4A6" w14:textId="7F485988" w:rsidR="0091103E" w:rsidRDefault="00FD400B">
      <w:pPr>
        <w:spacing w:before="180" w:line="276" w:lineRule="auto"/>
        <w:rPr>
          <w:rFonts w:ascii="Trebuchet MS" w:eastAsia="Trebuchet MS" w:hAnsi="Trebuchet MS" w:cs="Trebuchet MS"/>
          <w:sz w:val="20"/>
          <w:szCs w:val="20"/>
        </w:rPr>
      </w:pPr>
      <w:bookmarkStart w:id="1" w:name="_heading=h.padwm9yz75k6" w:colFirst="0" w:colLast="0"/>
      <w:bookmarkEnd w:id="1"/>
      <w:r>
        <w:rPr>
          <w:rFonts w:ascii="Trebuchet MS" w:eastAsia="Trebuchet MS" w:hAnsi="Trebuchet MS" w:cs="Trebuchet MS"/>
          <w:color w:val="000000"/>
        </w:rPr>
        <w:t>Dirección física</w:t>
      </w:r>
      <w:r>
        <w:rPr>
          <w:rFonts w:ascii="Trebuchet MS" w:eastAsia="Trebuchet MS" w:hAnsi="Trebuchet MS" w:cs="Trebuchet MS"/>
          <w:sz w:val="24"/>
          <w:szCs w:val="24"/>
        </w:rPr>
        <w:t>: ______________________________________________________________________</w:t>
      </w:r>
      <w:r>
        <w:br/>
      </w:r>
      <w:r>
        <w:rPr>
          <w:rFonts w:ascii="Trebuchet MS" w:eastAsia="Trebuchet MS" w:hAnsi="Trebuchet MS" w:cs="Trebuchet MS"/>
          <w:sz w:val="20"/>
          <w:szCs w:val="20"/>
        </w:rPr>
        <w:t xml:space="preserve">                                 Dirección (incl. número de apartamento/</w:t>
      </w:r>
      <w:proofErr w:type="gramStart"/>
      <w:r w:rsidR="00AC44E7">
        <w:rPr>
          <w:rFonts w:ascii="Trebuchet MS" w:eastAsia="Trebuchet MS" w:hAnsi="Trebuchet MS" w:cs="Trebuchet MS"/>
          <w:sz w:val="20"/>
          <w:szCs w:val="20"/>
        </w:rPr>
        <w:t xml:space="preserve">unidad)  </w:t>
      </w:r>
      <w:r>
        <w:rPr>
          <w:rFonts w:ascii="Trebuchet MS" w:eastAsia="Trebuchet MS" w:hAnsi="Trebuchet MS" w:cs="Trebuchet MS"/>
          <w:sz w:val="20"/>
          <w:szCs w:val="20"/>
        </w:rPr>
        <w:t xml:space="preserve"> </w:t>
      </w:r>
      <w:proofErr w:type="gramEnd"/>
      <w:r>
        <w:rPr>
          <w:rFonts w:ascii="Trebuchet MS" w:eastAsia="Trebuchet MS" w:hAnsi="Trebuchet MS" w:cs="Trebuchet MS"/>
          <w:sz w:val="20"/>
          <w:szCs w:val="20"/>
        </w:rPr>
        <w:t xml:space="preserve"> Ciudad</w:t>
      </w:r>
      <w:r>
        <w:t xml:space="preserve">         </w:t>
      </w:r>
      <w:r>
        <w:rPr>
          <w:rFonts w:ascii="Trebuchet MS" w:eastAsia="Trebuchet MS" w:hAnsi="Trebuchet MS" w:cs="Trebuchet MS"/>
          <w:sz w:val="20"/>
          <w:szCs w:val="20"/>
        </w:rPr>
        <w:t xml:space="preserve"> Estado</w:t>
      </w:r>
      <w:r>
        <w:tab/>
      </w:r>
      <w:r>
        <w:rPr>
          <w:rFonts w:ascii="Trebuchet MS" w:eastAsia="Trebuchet MS" w:hAnsi="Trebuchet MS" w:cs="Trebuchet MS"/>
          <w:sz w:val="20"/>
          <w:szCs w:val="20"/>
        </w:rPr>
        <w:t xml:space="preserve">   Código postal</w:t>
      </w:r>
    </w:p>
    <w:p w14:paraId="045E0E30" w14:textId="159FBA6F" w:rsidR="0091103E" w:rsidRDefault="00FD400B">
      <w:pPr>
        <w:spacing w:before="180" w:line="276" w:lineRule="auto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sz w:val="24"/>
          <w:szCs w:val="24"/>
        </w:rPr>
        <w:t>Dirección postal: ____________________________________________________________________</w:t>
      </w:r>
      <w:r>
        <w:br/>
      </w:r>
      <w:r>
        <w:rPr>
          <w:rFonts w:ascii="Trebuchet MS" w:eastAsia="Trebuchet MS" w:hAnsi="Trebuchet MS" w:cs="Trebuchet MS"/>
          <w:sz w:val="20"/>
          <w:szCs w:val="20"/>
        </w:rPr>
        <w:t xml:space="preserve">                                 Dirección (incl. número de apartamento/</w:t>
      </w:r>
      <w:proofErr w:type="gramStart"/>
      <w:r>
        <w:rPr>
          <w:rFonts w:ascii="Trebuchet MS" w:eastAsia="Trebuchet MS" w:hAnsi="Trebuchet MS" w:cs="Trebuchet MS"/>
          <w:sz w:val="20"/>
          <w:szCs w:val="20"/>
        </w:rPr>
        <w:t xml:space="preserve">unidad)   </w:t>
      </w:r>
      <w:proofErr w:type="gramEnd"/>
      <w:r>
        <w:rPr>
          <w:rFonts w:ascii="Trebuchet MS" w:eastAsia="Trebuchet MS" w:hAnsi="Trebuchet MS" w:cs="Trebuchet MS"/>
          <w:sz w:val="20"/>
          <w:szCs w:val="20"/>
        </w:rPr>
        <w:t xml:space="preserve"> Ciudad</w:t>
      </w:r>
      <w:r>
        <w:t xml:space="preserve">         </w:t>
      </w:r>
      <w:r>
        <w:rPr>
          <w:rFonts w:ascii="Trebuchet MS" w:eastAsia="Trebuchet MS" w:hAnsi="Trebuchet MS" w:cs="Trebuchet MS"/>
          <w:sz w:val="20"/>
          <w:szCs w:val="20"/>
        </w:rPr>
        <w:t xml:space="preserve"> Estado</w:t>
      </w:r>
      <w:r>
        <w:t xml:space="preserve">       </w:t>
      </w:r>
      <w:r>
        <w:rPr>
          <w:rFonts w:ascii="Trebuchet MS" w:eastAsia="Trebuchet MS" w:hAnsi="Trebuchet MS" w:cs="Trebuchet MS"/>
          <w:sz w:val="20"/>
          <w:szCs w:val="20"/>
        </w:rPr>
        <w:t xml:space="preserve">  </w:t>
      </w:r>
      <w:r w:rsidR="00AC44E7">
        <w:rPr>
          <w:rFonts w:ascii="Trebuchet MS" w:eastAsia="Trebuchet MS" w:hAnsi="Trebuchet MS" w:cs="Trebuchet MS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Código postal</w:t>
      </w:r>
    </w:p>
    <w:p w14:paraId="2752FEA9" w14:textId="77777777" w:rsidR="0091103E" w:rsidRDefault="00FD400B">
      <w:pPr>
        <w:spacing w:before="240" w:line="276" w:lineRule="auto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</w:rPr>
        <w:t>Relación con el miembro</w:t>
      </w:r>
      <w:r>
        <w:rPr>
          <w:rFonts w:ascii="Trebuchet MS" w:eastAsia="Trebuchet MS" w:hAnsi="Trebuchet MS" w:cs="Trebuchet MS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(marque uno</w:t>
      </w:r>
      <w:r>
        <w:rPr>
          <w:rFonts w:ascii="Trebuchet MS" w:eastAsia="Trebuchet MS" w:hAnsi="Trebuchet MS" w:cs="Trebuchet MS"/>
          <w:sz w:val="24"/>
          <w:szCs w:val="24"/>
        </w:rPr>
        <w:t xml:space="preserve">):    </w:t>
      </w:r>
      <w:sdt>
        <w:sdtPr>
          <w:tag w:val="goog_rdk_2"/>
          <w:id w:val="-1227834694"/>
        </w:sdtPr>
        <w:sdtEndPr/>
        <w:sdtContent>
          <w:r>
            <w:rPr>
              <w:rFonts w:ascii="Arial Unicode MS" w:eastAsia="Arial Unicode MS" w:hAnsi="Arial Unicode MS" w:cs="Arial Unicode MS"/>
            </w:rPr>
            <w:t>☐</w:t>
          </w:r>
        </w:sdtContent>
      </w:sdt>
      <w:r>
        <w:rPr>
          <w:rFonts w:ascii="Trebuchet MS" w:eastAsia="Trebuchet MS" w:hAnsi="Trebuchet MS" w:cs="Trebuchet MS"/>
        </w:rPr>
        <w:t xml:space="preserve">  </w:t>
      </w:r>
      <w:r>
        <w:rPr>
          <w:rFonts w:ascii="Trebuchet MS" w:eastAsia="Trebuchet MS" w:hAnsi="Trebuchet MS" w:cs="Trebuchet MS"/>
          <w:sz w:val="24"/>
          <w:szCs w:val="24"/>
        </w:rPr>
        <w:t>Cónyuge</w:t>
      </w:r>
      <w:r>
        <w:rPr>
          <w:rFonts w:ascii="Trebuchet MS" w:eastAsia="Trebuchet MS" w:hAnsi="Trebuchet MS" w:cs="Trebuchet MS"/>
        </w:rPr>
        <w:t xml:space="preserve">     </w:t>
      </w:r>
      <w:sdt>
        <w:sdtPr>
          <w:tag w:val="goog_rdk_3"/>
          <w:id w:val="41599841"/>
        </w:sdtPr>
        <w:sdtEndPr/>
        <w:sdtContent>
          <w:r>
            <w:rPr>
              <w:rFonts w:ascii="Arial Unicode MS" w:eastAsia="Arial Unicode MS" w:hAnsi="Arial Unicode MS" w:cs="Arial Unicode MS"/>
            </w:rPr>
            <w:t>☐</w:t>
          </w:r>
        </w:sdtContent>
      </w:sdt>
      <w:r>
        <w:rPr>
          <w:rFonts w:ascii="Trebuchet MS" w:eastAsia="Trebuchet MS" w:hAnsi="Trebuchet MS" w:cs="Trebuchet MS"/>
        </w:rPr>
        <w:t xml:space="preserve">  </w:t>
      </w:r>
      <w:r>
        <w:rPr>
          <w:rFonts w:ascii="Trebuchet MS" w:eastAsia="Trebuchet MS" w:hAnsi="Trebuchet MS" w:cs="Trebuchet MS"/>
          <w:sz w:val="24"/>
          <w:szCs w:val="24"/>
        </w:rPr>
        <w:t xml:space="preserve">Padre/madre/tutor legal   </w:t>
      </w:r>
      <w:r>
        <w:rPr>
          <w:rFonts w:ascii="Trebuchet MS" w:eastAsia="Trebuchet MS" w:hAnsi="Trebuchet MS" w:cs="Trebuchet MS"/>
        </w:rPr>
        <w:t xml:space="preserve">  </w:t>
      </w:r>
      <w:r>
        <w:rPr>
          <w:rFonts w:ascii="MS Gothic" w:eastAsia="MS Gothic" w:hAnsi="MS Gothic" w:cs="MS Gothic"/>
        </w:rPr>
        <w:t>☐</w:t>
      </w:r>
      <w:r>
        <w:rPr>
          <w:rFonts w:ascii="Trebuchet MS" w:eastAsia="Trebuchet MS" w:hAnsi="Trebuchet MS" w:cs="Trebuchet MS"/>
        </w:rPr>
        <w:t xml:space="preserve">  </w:t>
      </w:r>
      <w:r>
        <w:rPr>
          <w:rFonts w:ascii="Trebuchet MS" w:eastAsia="Trebuchet MS" w:hAnsi="Trebuchet MS" w:cs="Trebuchet MS"/>
          <w:sz w:val="24"/>
          <w:szCs w:val="24"/>
        </w:rPr>
        <w:t>Familiar</w:t>
      </w:r>
    </w:p>
    <w:p w14:paraId="36006E37" w14:textId="77777777" w:rsidR="0091103E" w:rsidRDefault="00FD400B">
      <w:pPr>
        <w:spacing w:before="120" w:line="276" w:lineRule="auto"/>
        <w:rPr>
          <w:rFonts w:ascii="Trebuchet MS" w:eastAsia="Trebuchet MS" w:hAnsi="Trebuchet MS" w:cs="Trebuchet MS"/>
        </w:rPr>
      </w:pPr>
      <w:r>
        <w:rPr>
          <w:rFonts w:ascii="MS Gothic" w:eastAsia="MS Gothic" w:hAnsi="MS Gothic" w:cs="MS Gothic"/>
        </w:rPr>
        <w:t>☐</w:t>
      </w:r>
      <w:r>
        <w:rPr>
          <w:rFonts w:ascii="Trebuchet MS" w:eastAsia="Trebuchet MS" w:hAnsi="Trebuchet MS" w:cs="Trebuchet MS"/>
        </w:rPr>
        <w:t xml:space="preserve">  </w:t>
      </w:r>
      <w:r>
        <w:rPr>
          <w:rFonts w:ascii="Trebuchet MS" w:eastAsia="Trebuchet MS" w:hAnsi="Trebuchet MS" w:cs="Trebuchet MS"/>
          <w:sz w:val="24"/>
          <w:szCs w:val="24"/>
        </w:rPr>
        <w:t>Amigo</w:t>
      </w: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MS Gothic" w:eastAsia="MS Gothic" w:hAnsi="MS Gothic" w:cs="MS Gothic"/>
        </w:rPr>
        <w:t>☐</w:t>
      </w:r>
      <w:r>
        <w:rPr>
          <w:rFonts w:ascii="Trebuchet MS" w:eastAsia="Trebuchet MS" w:hAnsi="Trebuchet MS" w:cs="Trebuchet MS"/>
        </w:rPr>
        <w:t xml:space="preserve">  </w:t>
      </w:r>
      <w:r>
        <w:rPr>
          <w:rFonts w:ascii="Trebuchet MS" w:eastAsia="Trebuchet MS" w:hAnsi="Trebuchet MS" w:cs="Trebuchet MS"/>
          <w:sz w:val="24"/>
          <w:szCs w:val="24"/>
        </w:rPr>
        <w:t>Otro:</w:t>
      </w:r>
      <w:r>
        <w:rPr>
          <w:rFonts w:ascii="Trebuchet MS" w:eastAsia="Trebuchet MS" w:hAnsi="Trebuchet MS" w:cs="Trebuchet MS"/>
        </w:rPr>
        <w:t xml:space="preserve"> _________________________</w:t>
      </w:r>
    </w:p>
    <w:p w14:paraId="4990FF22" w14:textId="77777777" w:rsidR="0091103E" w:rsidRDefault="00FD400B">
      <w:pPr>
        <w:pStyle w:val="Heading1"/>
        <w:spacing w:before="360" w:after="240"/>
        <w:ind w:left="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Requisitos y responsabilidades del representante autorizado de CDASS</w:t>
      </w:r>
    </w:p>
    <w:p w14:paraId="5A989C4F" w14:textId="77777777" w:rsidR="0091103E" w:rsidRDefault="00FD400B">
      <w:pPr>
        <w:pStyle w:val="Heading2"/>
        <w:spacing w:before="240" w:after="120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2" w:name="_heading=h.9y2aijuzk54f" w:colFirst="0" w:colLast="0"/>
      <w:bookmarkEnd w:id="2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Los representantes autorizados </w:t>
      </w: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no pueden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>:</w:t>
      </w:r>
    </w:p>
    <w:p w14:paraId="2BB15E30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Tener una condena por un delito relacionado con explotación, abuso o agresión.</w:t>
      </w:r>
    </w:p>
    <w:p w14:paraId="4E7728F5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Tener una condición mental, emocional o física que perjudique al miembro.</w:t>
      </w:r>
    </w:p>
    <w:p w14:paraId="4C6B30D2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Recibir pago por ser el representante autorizado (AR) del miembro.</w:t>
      </w:r>
    </w:p>
    <w:p w14:paraId="473CBEC2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3" w:name="_heading=h.hvaikbxfutb7" w:colFirst="0" w:colLast="0"/>
      <w:bookmarkEnd w:id="3"/>
      <w:r>
        <w:rPr>
          <w:rFonts w:ascii="Trebuchet MS" w:eastAsia="Trebuchet MS" w:hAnsi="Trebuchet MS" w:cs="Trebuchet MS"/>
          <w:color w:val="000000"/>
          <w:sz w:val="24"/>
          <w:szCs w:val="24"/>
        </w:rPr>
        <w:t>Trabajar como asistente mientras sean el AR del miembro.</w:t>
      </w:r>
    </w:p>
    <w:p w14:paraId="006EE37C" w14:textId="77777777" w:rsidR="0091103E" w:rsidRDefault="00FD400B">
      <w:pPr>
        <w:pStyle w:val="Heading2"/>
        <w:spacing w:before="240" w:after="12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lastRenderedPageBreak/>
        <w:t xml:space="preserve">Los Representantes Autorizados </w:t>
      </w: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deben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>:</w:t>
      </w:r>
    </w:p>
    <w:p w14:paraId="3919B8B4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Tener 18 años o más.</w:t>
      </w:r>
    </w:p>
    <w:p w14:paraId="2ACFB51F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Conocer al miembro desde hace dos años o más.</w:t>
      </w:r>
    </w:p>
    <w:p w14:paraId="7D64427F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4" w:name="_heading=h.r2epe1z2as5u" w:colFirst="0" w:colLast="0"/>
      <w:bookmarkEnd w:id="4"/>
      <w:r>
        <w:rPr>
          <w:rFonts w:ascii="Trebuchet MS" w:eastAsia="Trebuchet MS" w:hAnsi="Trebuchet MS" w:cs="Trebuchet MS"/>
          <w:color w:val="000000"/>
          <w:sz w:val="24"/>
          <w:szCs w:val="24"/>
        </w:rPr>
        <w:t>Seguir todas las reglas, políticas y procedimientos de CDASS.</w:t>
      </w:r>
    </w:p>
    <w:p w14:paraId="0A57F2FB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Ser el empleador legal registrado de los asistentes del miembro.</w:t>
      </w:r>
    </w:p>
    <w:p w14:paraId="6B114FF0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5" w:name="_heading=h.1fi6dxjq3m41" w:colFirst="0" w:colLast="0"/>
      <w:bookmarkEnd w:id="5"/>
      <w:r>
        <w:rPr>
          <w:rFonts w:ascii="Trebuchet MS" w:eastAsia="Trebuchet MS" w:hAnsi="Trebuchet MS" w:cs="Trebuchet MS"/>
          <w:color w:val="000000"/>
          <w:sz w:val="24"/>
          <w:szCs w:val="24"/>
        </w:rPr>
        <w:t>Crear un plan para gestionar a los asistentes, incluyendo planes de respaldo para emergencias.</w:t>
      </w:r>
    </w:p>
    <w:p w14:paraId="12349257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Decidir qué habilidades o entrenamiento deben tener los asistentes.</w:t>
      </w:r>
    </w:p>
    <w:p w14:paraId="05DED9AB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Buscar, entrevistar y verificar referencias de los asistentes para contratar.</w:t>
      </w:r>
    </w:p>
    <w:p w14:paraId="5151223A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6" w:name="_heading=h.mkm84d4lcjz3" w:colFirst="0" w:colLast="0"/>
      <w:bookmarkEnd w:id="6"/>
      <w:r>
        <w:rPr>
          <w:rFonts w:ascii="Trebuchet MS" w:eastAsia="Trebuchet MS" w:hAnsi="Trebuchet MS" w:cs="Trebuchet MS"/>
          <w:color w:val="000000"/>
          <w:sz w:val="24"/>
          <w:szCs w:val="24"/>
        </w:rPr>
        <w:t>Entrenar a los asistentes para satisfacer las necesidades de cuidado del miembro y siempre tener al menos dos disponibles para trabajar.</w:t>
      </w:r>
    </w:p>
    <w:p w14:paraId="309AF23F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Trabajar con un contratista de servicios de gestión financiera (FMS). Véase a continuación. </w:t>
      </w:r>
    </w:p>
    <w:p w14:paraId="434C394C" w14:textId="77777777" w:rsidR="0091103E" w:rsidRDefault="00FD400B">
      <w:pPr>
        <w:pBdr>
          <w:top w:val="nil"/>
          <w:left w:val="nil"/>
          <w:bottom w:val="nil"/>
          <w:right w:val="nil"/>
          <w:between w:val="nil"/>
        </w:pBdr>
        <w:spacing w:before="240"/>
        <w:ind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Como un AR, debe elegir y trabajar con una empresa de servicios de gestión financiera (FMS) y explicar su función a los asistentes. Un FMS es una empresa que le ayuda con la nómina, los impuestos y los formularios por usted. </w:t>
      </w:r>
    </w:p>
    <w:p w14:paraId="5E3EED5A" w14:textId="77777777" w:rsidR="0091103E" w:rsidRDefault="00FD400B">
      <w:pPr>
        <w:pBdr>
          <w:top w:val="nil"/>
          <w:left w:val="nil"/>
          <w:bottom w:val="nil"/>
          <w:right w:val="nil"/>
          <w:between w:val="nil"/>
        </w:pBdr>
        <w:spacing w:before="240"/>
        <w:ind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Los representantes autorizados deben:</w:t>
      </w:r>
    </w:p>
    <w:p w14:paraId="2F24803F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Someter todos los formularios requeridos de contratación de asistentes al FMS.</w:t>
      </w:r>
    </w:p>
    <w:p w14:paraId="2658AF9B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Asegurarse de que el FMS proporcione una fecha de inicio antes de que cualquier asistente comience a trabajar.</w:t>
      </w:r>
    </w:p>
    <w:p w14:paraId="3355820F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Establecer los salarios de los asistentes dentro de los límites permitidos y someter formularios si hay cambios en las tarifas de pago.</w:t>
      </w:r>
    </w:p>
    <w:p w14:paraId="726B4E7D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Asegurarse de que las hojas del horario de los asistentes sean precisas y aprobadas según los plazos del FMS para la nómina.</w:t>
      </w:r>
    </w:p>
    <w:p w14:paraId="19AF17D6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Monitorear los gastos para mantenerse dentro del presupuesto CDASS del miembro y notificar al gestor de casos si hay algunos problemas.</w:t>
      </w:r>
    </w:p>
    <w:p w14:paraId="6D321B1F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Mantener todos los registros laborales y financieros actualizados y precisos.</w:t>
      </w:r>
    </w:p>
    <w:p w14:paraId="36475ED0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Comunicarse regularmente con su FMS por teléfono, correo electrónico o correo postal.</w:t>
      </w:r>
    </w:p>
    <w:p w14:paraId="6B0D106D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Someta formularios a su FMS cuando un asistente renuncie o sea despedido.</w:t>
      </w:r>
    </w:p>
    <w:p w14:paraId="6F3C0EA5" w14:textId="77777777" w:rsidR="0091103E" w:rsidRDefault="00FD400B">
      <w:pPr>
        <w:pStyle w:val="Heading2"/>
        <w:spacing w:before="240" w:after="120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7" w:name="_heading=h.9aj8mft8qw9h" w:colFirst="0" w:colLast="0"/>
      <w:bookmarkEnd w:id="7"/>
      <w:r>
        <w:rPr>
          <w:rFonts w:ascii="Trebuchet MS" w:eastAsia="Trebuchet MS" w:hAnsi="Trebuchet MS" w:cs="Trebuchet MS"/>
          <w:color w:val="000000"/>
          <w:sz w:val="24"/>
          <w:szCs w:val="24"/>
        </w:rPr>
        <w:t>Los representantes autorizados deben estar comprometidos con el bienestar del miembro y con los principios de autodirección:</w:t>
      </w:r>
    </w:p>
    <w:p w14:paraId="6E0AC341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8" w:name="_heading=h.904huvux0scz" w:colFirst="0" w:colLast="0"/>
      <w:bookmarkEnd w:id="8"/>
      <w:r>
        <w:rPr>
          <w:rFonts w:ascii="Trebuchet MS" w:eastAsia="Trebuchet MS" w:hAnsi="Trebuchet MS" w:cs="Trebuchet MS"/>
          <w:color w:val="000000"/>
          <w:sz w:val="24"/>
          <w:szCs w:val="24"/>
        </w:rPr>
        <w:t>Tomar medidas si un asistente no está haciendo su trabajo, incluyendo despedirlo si es necesario.</w:t>
      </w:r>
    </w:p>
    <w:p w14:paraId="2DF1836F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Tratar a todos los asistentes profesionalmente y seguir las leyes laborales estatales y federales.</w:t>
      </w:r>
    </w:p>
    <w:p w14:paraId="254C05AE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Apoyar las decisiones, preferencias y metas del miembro.</w:t>
      </w:r>
    </w:p>
    <w:p w14:paraId="70829B35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Usar buen juicio y actuar en el mejor interés del miembro.</w:t>
      </w:r>
    </w:p>
    <w:p w14:paraId="5D892688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Estar al tanto del estado de salud del miembro y saber cuándo y cómo pedir ayuda si es necesario.</w:t>
      </w:r>
    </w:p>
    <w:p w14:paraId="719806FF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lastRenderedPageBreak/>
        <w:t>Saber cómo reportar inquietudes sobre fraude, negligencia o explotación.</w:t>
      </w:r>
    </w:p>
    <w:p w14:paraId="70514B70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Nunca abusar, descuidar ni explotar al miembro.</w:t>
      </w:r>
    </w:p>
    <w:p w14:paraId="79C7E99E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Nunca cometer ni permitir fraude, malgasto o abuso de Medicaid.</w:t>
      </w:r>
    </w:p>
    <w:p w14:paraId="055A3BD4" w14:textId="77777777" w:rsidR="0091103E" w:rsidRDefault="00FD400B">
      <w:pPr>
        <w:pStyle w:val="Heading1"/>
        <w:spacing w:before="360" w:after="240"/>
        <w:ind w:left="0"/>
        <w:rPr>
          <w:rFonts w:ascii="Trebuchet MS" w:eastAsia="Trebuchet MS" w:hAnsi="Trebuchet MS" w:cs="Trebuchet MS"/>
        </w:rPr>
      </w:pPr>
      <w:r>
        <w:t>Si el miembro está eligiendo tener un representante autorizado</w:t>
      </w:r>
    </w:p>
    <w:p w14:paraId="71B5D701" w14:textId="77777777" w:rsidR="0091103E" w:rsidRDefault="00FD400B">
      <w:pPr>
        <w:pBdr>
          <w:top w:val="nil"/>
          <w:left w:val="nil"/>
          <w:bottom w:val="nil"/>
          <w:right w:val="nil"/>
          <w:between w:val="nil"/>
        </w:pBdr>
        <w:tabs>
          <w:tab w:val="left" w:pos="3420"/>
          <w:tab w:val="left" w:pos="6480"/>
        </w:tabs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Si el miembro está eligiendo tener un AR, verificar las áreas donde aún estarán involucrados:</w:t>
      </w:r>
    </w:p>
    <w:p w14:paraId="68063AE5" w14:textId="77777777" w:rsidR="0091103E" w:rsidRDefault="008D1E29">
      <w:pPr>
        <w:pBdr>
          <w:top w:val="nil"/>
          <w:left w:val="nil"/>
          <w:bottom w:val="nil"/>
          <w:right w:val="nil"/>
          <w:between w:val="nil"/>
        </w:pBdr>
        <w:tabs>
          <w:tab w:val="left" w:pos="3420"/>
          <w:tab w:val="left" w:pos="3960"/>
        </w:tabs>
        <w:spacing w:before="120"/>
        <w:rPr>
          <w:rFonts w:ascii="Trebuchet MS" w:eastAsia="Trebuchet MS" w:hAnsi="Trebuchet MS" w:cs="Trebuchet MS"/>
          <w:color w:val="000000"/>
          <w:sz w:val="24"/>
          <w:szCs w:val="24"/>
        </w:rPr>
      </w:pPr>
      <w:sdt>
        <w:sdtPr>
          <w:tag w:val="goog_rdk_4"/>
          <w:id w:val="-1093067842"/>
        </w:sdtPr>
        <w:sdtEndPr/>
        <w:sdtContent>
          <w:r w:rsidR="00FD400B"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☐</w:t>
          </w:r>
        </w:sdtContent>
      </w:sdt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 Contratación y despido de asistentes</w:t>
      </w:r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ab/>
      </w:r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ab/>
      </w:r>
      <w:sdt>
        <w:sdtPr>
          <w:tag w:val="goog_rdk_5"/>
          <w:id w:val="1033683216"/>
        </w:sdtPr>
        <w:sdtEndPr/>
        <w:sdtContent>
          <w:r w:rsidR="00FD400B"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☐</w:t>
          </w:r>
        </w:sdtContent>
      </w:sdt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 Entrenamiento de asistentes</w:t>
      </w:r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ab/>
      </w:r>
      <w:sdt>
        <w:sdtPr>
          <w:tag w:val="goog_rdk_6"/>
          <w:id w:val="1947384179"/>
        </w:sdtPr>
        <w:sdtEndPr/>
        <w:sdtContent>
          <w:r w:rsidR="00FD400B"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☐</w:t>
          </w:r>
        </w:sdtContent>
      </w:sdt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 Programación de turnos de asistentes</w:t>
      </w:r>
    </w:p>
    <w:p w14:paraId="520E5502" w14:textId="77777777" w:rsidR="0091103E" w:rsidRDefault="008D1E29">
      <w:pPr>
        <w:pBdr>
          <w:top w:val="nil"/>
          <w:left w:val="nil"/>
          <w:bottom w:val="nil"/>
          <w:right w:val="nil"/>
          <w:between w:val="nil"/>
        </w:pBdr>
        <w:tabs>
          <w:tab w:val="left" w:pos="3420"/>
          <w:tab w:val="left" w:pos="6480"/>
        </w:tabs>
        <w:spacing w:before="180"/>
        <w:rPr>
          <w:rFonts w:ascii="Trebuchet MS" w:eastAsia="Trebuchet MS" w:hAnsi="Trebuchet MS" w:cs="Trebuchet MS"/>
          <w:color w:val="000000"/>
          <w:sz w:val="24"/>
          <w:szCs w:val="24"/>
        </w:rPr>
      </w:pPr>
      <w:sdt>
        <w:sdtPr>
          <w:tag w:val="goog_rdk_7"/>
          <w:id w:val="1486531944"/>
        </w:sdtPr>
        <w:sdtEndPr/>
        <w:sdtContent>
          <w:r w:rsidR="00FD400B"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☐</w:t>
          </w:r>
        </w:sdtContent>
      </w:sdt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 Seguimiento de gastos</w:t>
      </w:r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ab/>
      </w:r>
      <w:sdt>
        <w:sdtPr>
          <w:tag w:val="goog_rdk_8"/>
          <w:id w:val="2095866955"/>
        </w:sdtPr>
        <w:sdtEndPr/>
        <w:sdtContent>
          <w:r w:rsidR="00FD400B"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☐</w:t>
          </w:r>
        </w:sdtContent>
      </w:sdt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 Establecimiento de tasas de pago </w:t>
      </w:r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ab/>
      </w:r>
      <w:sdt>
        <w:sdtPr>
          <w:tag w:val="goog_rdk_9"/>
          <w:id w:val="-2009557792"/>
        </w:sdtPr>
        <w:sdtEndPr/>
        <w:sdtContent>
          <w:r w:rsidR="00FD400B"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☐</w:t>
          </w:r>
        </w:sdtContent>
      </w:sdt>
      <w:r w:rsidR="00FD400B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 Otro: _______________</w:t>
      </w:r>
    </w:p>
    <w:p w14:paraId="0AE00433" w14:textId="77777777" w:rsidR="0091103E" w:rsidRDefault="00FD400B">
      <w:pPr>
        <w:pStyle w:val="Heading1"/>
        <w:spacing w:before="360" w:after="240"/>
        <w:ind w:left="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Acuerdo del representante autorizado</w:t>
      </w:r>
    </w:p>
    <w:p w14:paraId="4F0DBD2B" w14:textId="77777777" w:rsidR="0091103E" w:rsidRDefault="00FD400B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9" w:name="_heading=h.j3bon5fq4smz" w:colFirst="0" w:colLast="0"/>
      <w:bookmarkEnd w:id="9"/>
      <w:r>
        <w:rPr>
          <w:rFonts w:ascii="Trebuchet MS" w:eastAsia="Trebuchet MS" w:hAnsi="Trebuchet MS" w:cs="Trebuchet MS"/>
          <w:color w:val="000000"/>
          <w:sz w:val="24"/>
          <w:szCs w:val="24"/>
        </w:rPr>
        <w:t>Al firmar este formulario, yo confirmo que:</w:t>
      </w:r>
    </w:p>
    <w:p w14:paraId="5D1EEDA4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He leído, entendido y estoy de acuerdo con todas las responsabilidades del representante autorizado (AR) de CDASS listadas anteriormente.</w:t>
      </w:r>
    </w:p>
    <w:p w14:paraId="068F9050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Estoy de acuerdo en ser el AR del miembro mencionado anteriormente.</w:t>
      </w:r>
    </w:p>
    <w:p w14:paraId="4C9FF779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Estoy de acuerdo en ser el empleador legal registrado de los asistentes del miembro. Esto significa que el estado y la empresa FMS no son los empleadores ni responsables de las acciones de los asistentes.</w:t>
      </w:r>
    </w:p>
    <w:p w14:paraId="2FE5AF74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Estoy de acuerdo en servir como AR del miembro sin recibir pago.</w:t>
      </w:r>
    </w:p>
    <w:p w14:paraId="1988CE75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Yo entiendo que una mala gestión o mal rendimiento por parte de los asistentes puede perjudicar al miembro.</w:t>
      </w:r>
    </w:p>
    <w:p w14:paraId="306525C3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Si la condición del miembro empeora, contactaré a su gestor de casos o buscaré ayuda de inmediato.</w:t>
      </w:r>
    </w:p>
    <w:p w14:paraId="336679B7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Renunciaré por escrito y ayudaré con la transición si el miembro elige un nuevo AR o si ya no deseo continuar con el rol.</w:t>
      </w:r>
    </w:p>
    <w:p w14:paraId="7D582D14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Yo entiendo que proporcionar información falsa o engañosa en este formulario podría resultar en penalidades o en ser removidos del programa CDASS.</w:t>
      </w:r>
    </w:p>
    <w:p w14:paraId="3AC66309" w14:textId="77777777" w:rsidR="0091103E" w:rsidRDefault="00FD4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9"/>
        <w:ind w:left="540" w:right="90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Todo lo que he escrito en este formulario es verdadero y correcto.</w:t>
      </w:r>
    </w:p>
    <w:p w14:paraId="67D21307" w14:textId="77777777" w:rsidR="0091103E" w:rsidRDefault="00FD400B">
      <w:pPr>
        <w:spacing w:before="240" w:line="276" w:lineRule="auto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>Nombre impreso del representante autorizado (nombre y apellido): ___________________________</w:t>
      </w:r>
    </w:p>
    <w:p w14:paraId="0130EDAE" w14:textId="77777777" w:rsidR="0091103E" w:rsidRDefault="00FD400B">
      <w:pPr>
        <w:spacing w:before="180" w:line="276" w:lineRule="auto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>Firma del representante autorizado: __________________________________ Fecha: _____________</w:t>
      </w:r>
    </w:p>
    <w:p w14:paraId="4D1AE289" w14:textId="0C03A347" w:rsidR="0091103E" w:rsidRDefault="00FD400B">
      <w:pPr>
        <w:spacing w:before="180" w:line="276" w:lineRule="auto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 xml:space="preserve">Firma del miembro o tutor legal: </w:t>
      </w:r>
      <w:r w:rsidR="004E1E97">
        <w:rPr>
          <w:rFonts w:ascii="Trebuchet MS" w:eastAsia="Trebuchet MS" w:hAnsi="Trebuchet MS" w:cs="Trebuchet MS"/>
          <w:sz w:val="24"/>
          <w:szCs w:val="24"/>
        </w:rPr>
        <w:t xml:space="preserve">     </w:t>
      </w:r>
      <w:r>
        <w:rPr>
          <w:rFonts w:ascii="Trebuchet MS" w:eastAsia="Trebuchet MS" w:hAnsi="Trebuchet MS" w:cs="Trebuchet MS"/>
          <w:sz w:val="24"/>
          <w:szCs w:val="24"/>
        </w:rPr>
        <w:t>__________________________________ Fecha: _____________</w:t>
      </w:r>
    </w:p>
    <w:p w14:paraId="1B716FB3" w14:textId="77777777" w:rsidR="0091103E" w:rsidRDefault="00FD400B">
      <w:pPr>
        <w:spacing w:before="180" w:line="276" w:lineRule="auto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</w:t>
      </w:r>
    </w:p>
    <w:p w14:paraId="69D6E15E" w14:textId="77777777" w:rsidR="0091103E" w:rsidRDefault="00FD400B">
      <w:pPr>
        <w:spacing w:before="180" w:line="276" w:lineRule="auto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sz w:val="24"/>
          <w:szCs w:val="24"/>
        </w:rPr>
        <w:t>¿Preguntas</w:t>
      </w: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?</w:t>
      </w:r>
    </w:p>
    <w:p w14:paraId="7390CDF4" w14:textId="77777777" w:rsidR="0091103E" w:rsidRDefault="00FD400B">
      <w:pPr>
        <w:spacing w:before="180" w:line="276" w:lineRule="auto"/>
        <w:rPr>
          <w:rFonts w:ascii="Trebuchet MS" w:eastAsia="Trebuchet MS" w:hAnsi="Trebuchet MS" w:cs="Trebuchet MS"/>
          <w:color w:val="D13438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lastRenderedPageBreak/>
        <w:t xml:space="preserve">Si no puede firmar este formulario, y no tiene un tutor legal, tiene inquietudes sobre estas responsabilidades, o tiene cualquier pregunta sobre este formulario, comuníquese con su gestor de casos. </w:t>
      </w:r>
    </w:p>
    <w:p w14:paraId="1539FEAE" w14:textId="77777777" w:rsidR="0091103E" w:rsidRDefault="00FD400B">
      <w:pPr>
        <w:pBdr>
          <w:top w:val="nil"/>
          <w:left w:val="nil"/>
          <w:bottom w:val="nil"/>
          <w:right w:val="nil"/>
          <w:between w:val="nil"/>
        </w:pBdr>
        <w:spacing w:before="180" w:line="276" w:lineRule="auto"/>
        <w:rPr>
          <w:rFonts w:ascii="Trebuchet MS" w:eastAsia="Trebuchet MS" w:hAnsi="Trebuchet MS" w:cs="Trebuchet MS"/>
          <w:color w:val="000000"/>
          <w:sz w:val="24"/>
          <w:szCs w:val="24"/>
          <w:u w:val="single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Todos los formularios de inscripción </w:t>
      </w:r>
      <w:r>
        <w:rPr>
          <w:rFonts w:ascii="Trebuchet MS" w:eastAsia="Trebuchet MS" w:hAnsi="Trebuchet MS" w:cs="Trebuchet MS"/>
          <w:sz w:val="24"/>
          <w:szCs w:val="24"/>
        </w:rPr>
        <w:t>de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CDASS están disponibles en el sitio web del departamento de política sanitaria y financiación en</w:t>
      </w:r>
      <w:r>
        <w:rPr>
          <w:rFonts w:ascii="Trebuchet MS" w:eastAsia="Trebuchet MS" w:hAnsi="Trebuchet MS" w:cs="Trebuchet MS"/>
          <w:color w:val="000000"/>
          <w:sz w:val="24"/>
          <w:szCs w:val="24"/>
          <w:u w:val="single"/>
        </w:rPr>
        <w:t xml:space="preserve"> </w:t>
      </w:r>
      <w:hyperlink r:id="rId8">
        <w:r>
          <w:rPr>
            <w:rFonts w:ascii="Trebuchet MS" w:eastAsia="Trebuchet MS" w:hAnsi="Trebuchet MS" w:cs="Trebuchet MS"/>
            <w:color w:val="0000FF"/>
            <w:sz w:val="24"/>
            <w:szCs w:val="24"/>
            <w:u w:val="single"/>
          </w:rPr>
          <w:t>hcpf.colorado.gov/consumer-directed-attendant-support-services</w:t>
        </w:r>
      </w:hyperlink>
      <w:r>
        <w:rPr>
          <w:rFonts w:ascii="Trebuchet MS" w:eastAsia="Trebuchet MS" w:hAnsi="Trebuchet MS" w:cs="Trebuchet MS"/>
          <w:color w:val="D13438"/>
          <w:sz w:val="24"/>
          <w:szCs w:val="24"/>
        </w:rPr>
        <w:t>.</w:t>
      </w:r>
    </w:p>
    <w:p w14:paraId="6CEC288F" w14:textId="77777777" w:rsidR="0091103E" w:rsidRDefault="0091103E">
      <w:pPr>
        <w:spacing w:before="180" w:line="276" w:lineRule="auto"/>
        <w:rPr>
          <w:rFonts w:ascii="Trebuchet MS" w:eastAsia="Trebuchet MS" w:hAnsi="Trebuchet MS" w:cs="Trebuchet MS"/>
          <w:sz w:val="24"/>
          <w:szCs w:val="24"/>
        </w:rPr>
      </w:pPr>
    </w:p>
    <w:sectPr w:rsidR="0091103E">
      <w:headerReference w:type="default" r:id="rId9"/>
      <w:footerReference w:type="default" r:id="rId10"/>
      <w:pgSz w:w="12240" w:h="15840"/>
      <w:pgMar w:top="1584" w:right="720" w:bottom="1008" w:left="720" w:header="720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7E5D7" w14:textId="77777777" w:rsidR="008D1E29" w:rsidRDefault="008D1E29">
      <w:r>
        <w:separator/>
      </w:r>
    </w:p>
  </w:endnote>
  <w:endnote w:type="continuationSeparator" w:id="0">
    <w:p w14:paraId="4C94FDE2" w14:textId="77777777" w:rsidR="008D1E29" w:rsidRDefault="008D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7BD7" w14:textId="0111089A" w:rsidR="0091103E" w:rsidRDefault="00FD40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9090"/>
      </w:tabs>
      <w:rPr>
        <w:rFonts w:ascii="Tahoma" w:eastAsia="Tahoma" w:hAnsi="Tahoma" w:cs="Tahoma"/>
        <w:color w:val="000000"/>
        <w:sz w:val="20"/>
        <w:szCs w:val="20"/>
      </w:rPr>
    </w:pPr>
    <w:r>
      <w:rPr>
        <w:rFonts w:ascii="Tahoma" w:eastAsia="Tahoma" w:hAnsi="Tahoma" w:cs="Tahoma"/>
        <w:color w:val="000000"/>
        <w:sz w:val="20"/>
        <w:szCs w:val="20"/>
      </w:rPr>
      <w:t>Formulario de asignación de representante autorizado</w:t>
    </w:r>
    <w:r>
      <w:rPr>
        <w:rFonts w:ascii="Tahoma" w:eastAsia="Tahoma" w:hAnsi="Tahoma" w:cs="Tahoma"/>
        <w:color w:val="000000"/>
        <w:sz w:val="20"/>
        <w:szCs w:val="20"/>
      </w:rPr>
      <w:tab/>
      <w:t xml:space="preserve">Página </w:t>
    </w:r>
    <w:r>
      <w:rPr>
        <w:rFonts w:ascii="Tahoma" w:eastAsia="Tahoma" w:hAnsi="Tahoma" w:cs="Tahoma"/>
        <w:color w:val="000000"/>
        <w:sz w:val="20"/>
        <w:szCs w:val="20"/>
      </w:rPr>
      <w:fldChar w:fldCharType="begin"/>
    </w:r>
    <w:r>
      <w:rPr>
        <w:rFonts w:ascii="Tahoma" w:eastAsia="Tahoma" w:hAnsi="Tahoma" w:cs="Tahoma"/>
        <w:color w:val="000000"/>
        <w:sz w:val="20"/>
        <w:szCs w:val="20"/>
      </w:rPr>
      <w:instrText>PAGE</w:instrText>
    </w:r>
    <w:r>
      <w:rPr>
        <w:rFonts w:ascii="Tahoma" w:eastAsia="Tahoma" w:hAnsi="Tahoma" w:cs="Tahoma"/>
        <w:color w:val="000000"/>
        <w:sz w:val="20"/>
        <w:szCs w:val="20"/>
      </w:rPr>
      <w:fldChar w:fldCharType="separate"/>
    </w:r>
    <w:r w:rsidR="00AC44E7">
      <w:rPr>
        <w:rFonts w:ascii="Tahoma" w:eastAsia="Tahoma" w:hAnsi="Tahoma" w:cs="Tahoma"/>
        <w:noProof/>
        <w:color w:val="000000"/>
        <w:sz w:val="20"/>
        <w:szCs w:val="20"/>
      </w:rPr>
      <w:t>1</w:t>
    </w:r>
    <w:r>
      <w:rPr>
        <w:rFonts w:ascii="Tahoma" w:eastAsia="Tahoma" w:hAnsi="Tahoma" w:cs="Tahoma"/>
        <w:color w:val="000000"/>
        <w:sz w:val="20"/>
        <w:szCs w:val="20"/>
      </w:rPr>
      <w:fldChar w:fldCharType="end"/>
    </w:r>
    <w:r>
      <w:rPr>
        <w:rFonts w:ascii="Tahoma" w:eastAsia="Tahoma" w:hAnsi="Tahoma" w:cs="Tahoma"/>
        <w:color w:val="000000"/>
        <w:sz w:val="20"/>
        <w:szCs w:val="20"/>
      </w:rPr>
      <w:t xml:space="preserve"> de </w:t>
    </w:r>
    <w:r>
      <w:rPr>
        <w:rFonts w:ascii="Tahoma" w:eastAsia="Tahoma" w:hAnsi="Tahoma" w:cs="Tahoma"/>
        <w:color w:val="000000"/>
        <w:sz w:val="20"/>
        <w:szCs w:val="20"/>
      </w:rPr>
      <w:fldChar w:fldCharType="begin"/>
    </w:r>
    <w:r>
      <w:rPr>
        <w:rFonts w:ascii="Tahoma" w:eastAsia="Tahoma" w:hAnsi="Tahoma" w:cs="Tahoma"/>
        <w:color w:val="000000"/>
        <w:sz w:val="20"/>
        <w:szCs w:val="20"/>
      </w:rPr>
      <w:instrText>NUMPAGES</w:instrText>
    </w:r>
    <w:r>
      <w:rPr>
        <w:rFonts w:ascii="Tahoma" w:eastAsia="Tahoma" w:hAnsi="Tahoma" w:cs="Tahoma"/>
        <w:color w:val="000000"/>
        <w:sz w:val="20"/>
        <w:szCs w:val="20"/>
      </w:rPr>
      <w:fldChar w:fldCharType="separate"/>
    </w:r>
    <w:r w:rsidR="00AC44E7">
      <w:rPr>
        <w:rFonts w:ascii="Tahoma" w:eastAsia="Tahoma" w:hAnsi="Tahoma" w:cs="Tahoma"/>
        <w:noProof/>
        <w:color w:val="000000"/>
        <w:sz w:val="20"/>
        <w:szCs w:val="20"/>
      </w:rPr>
      <w:t>2</w:t>
    </w:r>
    <w:r>
      <w:rPr>
        <w:rFonts w:ascii="Tahoma" w:eastAsia="Tahoma" w:hAnsi="Tahoma" w:cs="Tahoma"/>
        <w:color w:val="000000"/>
        <w:sz w:val="20"/>
        <w:szCs w:val="20"/>
      </w:rPr>
      <w:fldChar w:fldCharType="end"/>
    </w:r>
  </w:p>
  <w:p w14:paraId="3F14AC7D" w14:textId="365F70DA" w:rsidR="0091103E" w:rsidRDefault="00FD400B" w:rsidP="00CB268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left" w:pos="8100"/>
        <w:tab w:val="left" w:pos="9090"/>
      </w:tabs>
      <w:rPr>
        <w:rFonts w:ascii="Tahoma" w:eastAsia="Tahoma" w:hAnsi="Tahoma" w:cs="Tahoma"/>
        <w:color w:val="000000"/>
        <w:sz w:val="20"/>
        <w:szCs w:val="20"/>
      </w:rPr>
    </w:pPr>
    <w:r>
      <w:rPr>
        <w:rFonts w:ascii="Tahoma" w:eastAsia="Tahoma" w:hAnsi="Tahoma" w:cs="Tahoma"/>
        <w:color w:val="000000"/>
        <w:sz w:val="20"/>
        <w:szCs w:val="20"/>
      </w:rPr>
      <w:t xml:space="preserve">Servicios de apoyo concomitante dirigido por el </w:t>
    </w:r>
    <w:r w:rsidR="00CB2688">
      <w:rPr>
        <w:rFonts w:ascii="Tahoma" w:eastAsia="Tahoma" w:hAnsi="Tahoma" w:cs="Tahoma"/>
        <w:color w:val="000000"/>
        <w:sz w:val="20"/>
        <w:szCs w:val="20"/>
      </w:rPr>
      <w:t>consumidor de Colorado CDASS</w:t>
    </w:r>
    <w:r>
      <w:rPr>
        <w:rFonts w:ascii="Tahoma" w:eastAsia="Tahoma" w:hAnsi="Tahoma" w:cs="Tahoma"/>
        <w:color w:val="000000"/>
        <w:sz w:val="20"/>
        <w:szCs w:val="20"/>
      </w:rPr>
      <w:t xml:space="preserve">         </w:t>
    </w:r>
    <w:r w:rsidR="00CB2688">
      <w:rPr>
        <w:rFonts w:ascii="Tahoma" w:eastAsia="Tahoma" w:hAnsi="Tahoma" w:cs="Tahoma"/>
        <w:color w:val="000000"/>
        <w:sz w:val="20"/>
        <w:szCs w:val="20"/>
      </w:rPr>
      <w:t xml:space="preserve">         </w:t>
    </w:r>
    <w:r w:rsidR="00CB2688">
      <w:rPr>
        <w:rFonts w:ascii="Tahoma" w:eastAsia="Tahoma" w:hAnsi="Tahoma" w:cs="Tahoma"/>
        <w:color w:val="000000"/>
        <w:sz w:val="20"/>
        <w:szCs w:val="20"/>
      </w:rPr>
      <w:t>julio de 2025</w:t>
    </w:r>
    <w:r>
      <w:rPr>
        <w:rFonts w:ascii="Tahoma" w:eastAsia="Tahoma" w:hAnsi="Tahoma" w:cs="Tahoma"/>
        <w:color w:val="000000"/>
        <w:sz w:val="20"/>
        <w:szCs w:val="20"/>
      </w:rPr>
      <w:t xml:space="preserve">                                               </w:t>
    </w:r>
  </w:p>
  <w:p w14:paraId="172A18E5" w14:textId="28E7A8A8" w:rsidR="0091103E" w:rsidRDefault="00FD40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9090"/>
      </w:tabs>
      <w:rPr>
        <w:rFonts w:ascii="Tahoma" w:eastAsia="Tahoma" w:hAnsi="Tahoma" w:cs="Tahoma"/>
        <w:color w:val="000000"/>
        <w:sz w:val="20"/>
        <w:szCs w:val="20"/>
      </w:rPr>
    </w:pPr>
    <w:r>
      <w:rPr>
        <w:rFonts w:ascii="Tahoma" w:eastAsia="Tahoma" w:hAnsi="Tahoma" w:cs="Tahoma"/>
        <w:color w:val="000000"/>
        <w:sz w:val="20"/>
        <w:szCs w:val="20"/>
      </w:rPr>
      <w:tab/>
    </w:r>
  </w:p>
  <w:p w14:paraId="4509C8BB" w14:textId="77777777" w:rsidR="0091103E" w:rsidRDefault="00FD40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9090"/>
      </w:tabs>
      <w:rPr>
        <w:rFonts w:ascii="Tahoma" w:eastAsia="Tahoma" w:hAnsi="Tahoma" w:cs="Tahoma"/>
        <w:color w:val="000000"/>
      </w:rPr>
    </w:pPr>
    <w:r>
      <w:rPr>
        <w:rFonts w:ascii="Tahoma" w:eastAsia="Tahoma" w:hAnsi="Tahoma" w:cs="Tahoma"/>
        <w:color w:val="000000"/>
        <w:sz w:val="20"/>
        <w:szCs w:val="20"/>
      </w:rPr>
      <w:t xml:space="preserve">              </w:t>
    </w:r>
  </w:p>
  <w:p w14:paraId="236688F9" w14:textId="77777777" w:rsidR="0091103E" w:rsidRDefault="0091103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6B2F5" w14:textId="77777777" w:rsidR="008D1E29" w:rsidRDefault="008D1E29">
      <w:r>
        <w:separator/>
      </w:r>
    </w:p>
  </w:footnote>
  <w:footnote w:type="continuationSeparator" w:id="0">
    <w:p w14:paraId="37AD93FD" w14:textId="77777777" w:rsidR="008D1E29" w:rsidRDefault="008D1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814F" w14:textId="77777777" w:rsidR="0091103E" w:rsidRDefault="00FD40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063795B7" wp14:editId="1D774741">
          <wp:simplePos x="0" y="0"/>
          <wp:positionH relativeFrom="column">
            <wp:posOffset>1</wp:posOffset>
          </wp:positionH>
          <wp:positionV relativeFrom="paragraph">
            <wp:posOffset>-194405</wp:posOffset>
          </wp:positionV>
          <wp:extent cx="2891022" cy="495300"/>
          <wp:effectExtent l="0" t="0" r="0" b="0"/>
          <wp:wrapNone/>
          <wp:docPr id="401213065" name="image1.png" descr="Image of the logo for the Colorado Department of Health Care Policy and Financ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age of the logo for the Colorado Department of Health Care Policy and Financi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91022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43593A"/>
    <w:multiLevelType w:val="multilevel"/>
    <w:tmpl w:val="877C3264"/>
    <w:lvl w:ilvl="0">
      <w:start w:val="1"/>
      <w:numFmt w:val="bullet"/>
      <w:lvlText w:val="●"/>
      <w:lvlJc w:val="left"/>
      <w:pPr>
        <w:ind w:left="163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7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03E"/>
    <w:rsid w:val="004E1E97"/>
    <w:rsid w:val="008D1E29"/>
    <w:rsid w:val="0091103E"/>
    <w:rsid w:val="00AC44E7"/>
    <w:rsid w:val="00CB2688"/>
    <w:rsid w:val="00FD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12D0D"/>
  <w15:docId w15:val="{25895FC6-1597-45E5-A343-093C8F47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419" w:eastAsia="es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before="2"/>
      <w:ind w:left="637"/>
      <w:outlineLvl w:val="0"/>
    </w:pPr>
    <w:rPr>
      <w:rFonts w:ascii="Arial" w:eastAsia="Arial" w:hAnsi="Arial" w:cs="Arial"/>
      <w:b/>
      <w:sz w:val="24"/>
      <w:szCs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40"/>
      <w:outlineLvl w:val="1"/>
    </w:pPr>
    <w:rPr>
      <w:rFonts w:ascii="Cambria" w:eastAsia="Cambria" w:hAnsi="Cambria" w:cs="Cambria"/>
      <w:color w:val="36609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link w:val="BodyTextChar"/>
    <w:uiPriority w:val="1"/>
    <w:qFormat/>
    <w:pPr>
      <w:spacing w:before="69"/>
      <w:ind w:left="637"/>
    </w:pPr>
    <w:rPr>
      <w:rFonts w:ascii="Times New Roman" w:eastAsia="Times New Roman" w:hAnsi="Times New Roman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836F1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F1E"/>
  </w:style>
  <w:style w:type="paragraph" w:styleId="Footer">
    <w:name w:val="footer"/>
    <w:basedOn w:val="Normal"/>
    <w:link w:val="Foot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F1E"/>
  </w:style>
  <w:style w:type="paragraph" w:styleId="Revision">
    <w:name w:val="Revision"/>
    <w:hidden/>
    <w:uiPriority w:val="99"/>
    <w:semiHidden/>
    <w:rsid w:val="005C34DC"/>
    <w:pPr>
      <w:widowControl/>
    </w:pPr>
  </w:style>
  <w:style w:type="character" w:customStyle="1" w:styleId="Ttulo2Car">
    <w:name w:val="Título 2 Car"/>
    <w:basedOn w:val="DefaultParagraphFont"/>
    <w:uiPriority w:val="9"/>
    <w:rsid w:val="00D65B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">
    <w:name w:val="Título 3 Car"/>
    <w:basedOn w:val="DefaultParagraphFont"/>
    <w:uiPriority w:val="9"/>
    <w:rsid w:val="001604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F4FD3"/>
    <w:rPr>
      <w:rFonts w:ascii="Times New Roman" w:eastAsia="Times New Roman" w:hAnsi="Times New Roman"/>
      <w:sz w:val="24"/>
      <w:szCs w:val="24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87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7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7B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1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C87B19"/>
    <w:rPr>
      <w:color w:val="2B579A"/>
      <w:shd w:val="clear" w:color="auto" w:fill="E1DFDD"/>
    </w:rPr>
  </w:style>
  <w:style w:type="character" w:customStyle="1" w:styleId="Ttulo1Car">
    <w:name w:val="Título 1 Car"/>
    <w:basedOn w:val="DefaultParagraphFont"/>
    <w:uiPriority w:val="9"/>
    <w:rsid w:val="003A0081"/>
    <w:rPr>
      <w:rFonts w:ascii="Arial" w:eastAsia="Arial" w:hAnsi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E49C9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colorado.gov/consumer-directed-attendant-support-servic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dCAQZ0Pp4tBQtpJZMrIVfLilyg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zIOaC4zaTlxd2Zobm82M2gyDmgucGFkd205eXo3NWs2Mg5oLjl5MmFpanV6azU0ZjIOaC5odmFpa2J4ZnV0YjcyDmgucjJlcGUxejJhczV1Mg5oLjFmaTZkeGpxM200MTIOaC5ta204NGQ0bGNqejMyDmguOWFqOG1mdDhxdzloMg5oLjkwNGh1dnV4MHNjejIOaC5qM2JvbjVmcTRzbXo4AHIhMUFvbDFOcGZVbmVxbllPbFBqWG9vN2ZYVTJQOUtSTX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951</Words>
  <Characters>5766</Characters>
  <Application>Microsoft Office Word</Application>
  <DocSecurity>0</DocSecurity>
  <Lines>120</Lines>
  <Paragraphs>79</Paragraphs>
  <ScaleCrop>false</ScaleCrop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Lubitz, Rhyann</dc:creator>
  <cp:lastModifiedBy>Sound Ventures Inc</cp:lastModifiedBy>
  <cp:revision>15</cp:revision>
  <dcterms:created xsi:type="dcterms:W3CDTF">2025-07-02T20:57:00Z</dcterms:created>
  <dcterms:modified xsi:type="dcterms:W3CDTF">2025-07-03T12:51:00Z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2015-03-20T00:00:00Z</vt:filetime>
  </property>
  <property fmtid="{D5CDD505-2E9C-101B-9397-08002B2CF9AE}" pid="3" name="LastSaved">
    <vt:filetime>2015-12-30T00:00:00Z</vt:filetime>
  </property>
  <property fmtid="{D5CDD505-2E9C-101B-9397-08002B2CF9AE}" pid="4" name="ContentTypeId">
    <vt:lpwstr>0x0101001B6B4FCA8B82E340AF9DF66AE927E77A</vt:lpwstr>
  </property>
  <property fmtid="{D5CDD505-2E9C-101B-9397-08002B2CF9AE}" pid="5" name="MediaServiceImageTags">
    <vt:lpwstr/>
  </property>
</Properties>
</file>