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CA759" w14:textId="77777777" w:rsidR="00810891" w:rsidRPr="00810891" w:rsidRDefault="00BB0AC3" w:rsidP="00810891">
      <w:pPr>
        <w:rPr>
          <w:rFonts w:ascii="Trebuchet MS" w:hAnsi="Trebuchet MS"/>
          <w:bCs/>
          <w:color w:val="1F1F1F"/>
          <w:highlight w:val="white"/>
          <w:lang w:val="en-US"/>
        </w:rPr>
      </w:pPr>
      <w:r w:rsidRPr="00377547">
        <w:rPr>
          <w:rFonts w:ascii="Trebuchet MS" w:hAnsi="Trebuchet MS"/>
          <w:b/>
          <w:sz w:val="24"/>
          <w:szCs w:val="24"/>
        </w:rPr>
        <w:t xml:space="preserve">Text Caption: </w:t>
      </w:r>
      <w:r w:rsidR="00810891" w:rsidRPr="00810891">
        <w:rPr>
          <w:rFonts w:ascii="Trebuchet MS" w:hAnsi="Trebuchet MS"/>
          <w:b/>
          <w:bCs/>
          <w:color w:val="1F1F1F"/>
          <w:highlight w:val="white"/>
          <w:lang w:val="en-US"/>
        </w:rPr>
        <w:t>Stay Informed: Explore Ethics &amp; Legal Training</w:t>
      </w:r>
      <w:r w:rsidR="00810891" w:rsidRPr="00810891">
        <w:rPr>
          <w:rFonts w:ascii="Trebuchet MS" w:hAnsi="Trebuchet MS"/>
          <w:b/>
          <w:bCs/>
          <w:color w:val="1F1F1F"/>
          <w:highlight w:val="white"/>
          <w:lang w:val="en-US"/>
        </w:rPr>
        <w:br/>
      </w:r>
      <w:r w:rsidR="00810891" w:rsidRPr="00810891">
        <w:rPr>
          <w:rFonts w:ascii="Trebuchet MS" w:hAnsi="Trebuchet MS"/>
          <w:bCs/>
          <w:color w:val="1F1F1F"/>
          <w:highlight w:val="white"/>
          <w:lang w:val="en-US"/>
        </w:rPr>
        <w:t xml:space="preserve">Learn the basics of legal and ethical behavior for Direct Care Workers, member rights and services plans with The </w:t>
      </w:r>
      <w:r w:rsidR="00810891" w:rsidRPr="00810891">
        <w:rPr>
          <w:rFonts w:ascii="Trebuchet MS" w:hAnsi="Trebuchet MS"/>
          <w:bCs/>
          <w:i/>
          <w:iCs/>
          <w:color w:val="1F1F1F"/>
          <w:highlight w:val="white"/>
          <w:lang w:val="en-US"/>
        </w:rPr>
        <w:t>Ethics &amp; Legal Issues</w:t>
      </w:r>
      <w:r w:rsidR="00810891" w:rsidRPr="00810891">
        <w:rPr>
          <w:rFonts w:ascii="Trebuchet MS" w:hAnsi="Trebuchet MS"/>
          <w:bCs/>
          <w:color w:val="1F1F1F"/>
          <w:highlight w:val="white"/>
          <w:lang w:val="en-US"/>
        </w:rPr>
        <w:t xml:space="preserve"> training module that is now available on DirectCareCareers.com. </w:t>
      </w:r>
    </w:p>
    <w:p w14:paraId="57ADC3FA" w14:textId="1FA59154" w:rsidR="0043093D" w:rsidRPr="00377547" w:rsidRDefault="00810891" w:rsidP="00810891">
      <w:pPr>
        <w:rPr>
          <w:rFonts w:ascii="Trebuchet MS" w:hAnsi="Trebuchet MS"/>
          <w:sz w:val="24"/>
          <w:szCs w:val="24"/>
        </w:rPr>
      </w:pPr>
      <w:proofErr w:type="gramStart"/>
      <w:r w:rsidRPr="00810891">
        <w:rPr>
          <w:rFonts w:ascii="Trebuchet MS" w:hAnsi="Trebuchet MS"/>
          <w:bCs/>
          <w:color w:val="1F1F1F"/>
          <w:sz w:val="24"/>
          <w:szCs w:val="24"/>
          <w:highlight w:val="white"/>
          <w:lang w:val="en-US"/>
        </w:rPr>
        <w:t>The Direct</w:t>
      </w:r>
      <w:proofErr w:type="gramEnd"/>
      <w:r w:rsidRPr="00810891">
        <w:rPr>
          <w:rFonts w:ascii="Trebuchet MS" w:hAnsi="Trebuchet MS"/>
          <w:bCs/>
          <w:color w:val="1F1F1F"/>
          <w:sz w:val="24"/>
          <w:szCs w:val="24"/>
          <w:highlight w:val="white"/>
          <w:lang w:val="en-US"/>
        </w:rPr>
        <w:t xml:space="preserve"> Care Careers Colorado offers a comprehensive platform for direct care workers to access tailored training, valuable resources, and effective job matching services aligned with their unique skills and passions.</w:t>
      </w:r>
      <w:r w:rsidR="006164F4">
        <w:rPr>
          <w:rFonts w:ascii="Trebuchet MS" w:hAnsi="Trebuchet MS"/>
          <w:bCs/>
          <w:color w:val="1F1F1F"/>
          <w:sz w:val="24"/>
          <w:szCs w:val="24"/>
          <w:highlight w:val="white"/>
          <w:lang w:val="en-US"/>
        </w:rPr>
        <w:t xml:space="preserve"> </w:t>
      </w:r>
      <w:r w:rsidRPr="00810891">
        <w:rPr>
          <w:rFonts w:ascii="Trebuchet MS" w:hAnsi="Trebuchet MS"/>
          <w:bCs/>
          <w:color w:val="1F1F1F"/>
          <w:sz w:val="24"/>
          <w:szCs w:val="24"/>
          <w:highlight w:val="white"/>
          <w:lang w:val="en-US"/>
        </w:rPr>
        <w:t>Learn more at</w:t>
      </w:r>
      <w:hyperlink r:id="rId4" w:history="1">
        <w:r w:rsidRPr="00810891">
          <w:rPr>
            <w:rStyle w:val="Hyperlink"/>
            <w:rFonts w:ascii="Trebuchet MS" w:hAnsi="Trebuchet MS"/>
            <w:bCs/>
            <w:sz w:val="24"/>
            <w:szCs w:val="24"/>
            <w:highlight w:val="white"/>
            <w:lang w:val="en-US"/>
          </w:rPr>
          <w:t xml:space="preserve"> directc</w:t>
        </w:r>
        <w:r w:rsidRPr="00810891">
          <w:rPr>
            <w:rStyle w:val="Hyperlink"/>
            <w:rFonts w:ascii="Trebuchet MS" w:hAnsi="Trebuchet MS"/>
            <w:bCs/>
            <w:sz w:val="24"/>
            <w:szCs w:val="24"/>
            <w:highlight w:val="white"/>
            <w:lang w:val="en-US"/>
          </w:rPr>
          <w:t>a</w:t>
        </w:r>
        <w:r w:rsidRPr="00810891">
          <w:rPr>
            <w:rStyle w:val="Hyperlink"/>
            <w:rFonts w:ascii="Trebuchet MS" w:hAnsi="Trebuchet MS"/>
            <w:bCs/>
            <w:sz w:val="24"/>
            <w:szCs w:val="24"/>
            <w:highlight w:val="white"/>
            <w:lang w:val="en-US"/>
          </w:rPr>
          <w:t>recareers.com/state/</w:t>
        </w:r>
        <w:proofErr w:type="spellStart"/>
        <w:r w:rsidRPr="00810891">
          <w:rPr>
            <w:rStyle w:val="Hyperlink"/>
            <w:rFonts w:ascii="Trebuchet MS" w:hAnsi="Trebuchet MS"/>
            <w:bCs/>
            <w:sz w:val="24"/>
            <w:szCs w:val="24"/>
            <w:highlight w:val="white"/>
            <w:lang w:val="en-US"/>
          </w:rPr>
          <w:t>colorado</w:t>
        </w:r>
        <w:proofErr w:type="spellEnd"/>
      </w:hyperlink>
      <w:r w:rsidRPr="00810891">
        <w:rPr>
          <w:rFonts w:ascii="Trebuchet MS" w:hAnsi="Trebuchet MS"/>
          <w:bCs/>
          <w:color w:val="1F1F1F"/>
          <w:sz w:val="24"/>
          <w:szCs w:val="24"/>
          <w:highlight w:val="white"/>
          <w:lang w:val="en-US"/>
        </w:rPr>
        <w:t>.</w:t>
      </w:r>
    </w:p>
    <w:p w14:paraId="57ADC3FB" w14:textId="77777777" w:rsidR="0043093D" w:rsidRPr="00377547" w:rsidRDefault="0043093D">
      <w:pPr>
        <w:rPr>
          <w:rFonts w:ascii="Trebuchet MS" w:hAnsi="Trebuchet MS"/>
          <w:sz w:val="24"/>
          <w:szCs w:val="24"/>
        </w:rPr>
      </w:pPr>
    </w:p>
    <w:p w14:paraId="57ADC3FD" w14:textId="70E63C6C" w:rsidR="0043093D" w:rsidRPr="00A67908" w:rsidRDefault="00BB0AC3" w:rsidP="00A67908">
      <w:pPr>
        <w:rPr>
          <w:rFonts w:ascii="Trebuchet MS" w:eastAsia="Tahoma" w:hAnsi="Trebuchet MS" w:cs="Tahoma"/>
          <w:color w:val="191919"/>
          <w:lang w:val="en-US"/>
        </w:rPr>
      </w:pPr>
      <w:r w:rsidRPr="00377547">
        <w:rPr>
          <w:rFonts w:ascii="Trebuchet MS" w:hAnsi="Trebuchet MS"/>
          <w:b/>
          <w:sz w:val="24"/>
          <w:szCs w:val="24"/>
        </w:rPr>
        <w:t xml:space="preserve">Alt Text: </w:t>
      </w:r>
      <w:r w:rsidR="00A67908" w:rsidRPr="00A67908">
        <w:rPr>
          <w:rFonts w:ascii="Trebuchet MS" w:eastAsia="Tahoma" w:hAnsi="Trebuchet MS" w:cs="Tahoma"/>
          <w:color w:val="191919"/>
          <w:lang w:val="en-US"/>
        </w:rPr>
        <w:t>A male care worker provides guidance to a woman as she works on a laptop, text above is “Stay Informed: Explore Ethics &amp; Legal Training" promoting Direct Care Workforce training, and the Colorado Department of Health Care Policy and Financing logo is below.</w:t>
      </w:r>
    </w:p>
    <w:sectPr w:rsidR="0043093D" w:rsidRPr="00A6790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" w:fontKey="{B0E1E43C-1124-4A4B-B640-E99F31D25316}"/>
    <w:embedBold r:id="rId2" w:fontKey="{37906F3C-912B-4C19-918D-66EACBEEDF23}"/>
    <w:embedItalic r:id="rId3" w:fontKey="{CB1FDAD3-D3DF-4955-8EC7-42F62307FB1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554CE1D8-4C61-4E30-ACE5-AF54A918A7F4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3BE5AF7F-1183-474A-B0F1-46A49C6773D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2012C3E9-D1BB-450B-B8BD-EBDDE1155C6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93D"/>
    <w:rsid w:val="00097747"/>
    <w:rsid w:val="001D54E9"/>
    <w:rsid w:val="0023282A"/>
    <w:rsid w:val="00377547"/>
    <w:rsid w:val="0043093D"/>
    <w:rsid w:val="004F77AB"/>
    <w:rsid w:val="00502673"/>
    <w:rsid w:val="00525890"/>
    <w:rsid w:val="0058647C"/>
    <w:rsid w:val="00586CC7"/>
    <w:rsid w:val="005A000B"/>
    <w:rsid w:val="005D2652"/>
    <w:rsid w:val="006164F4"/>
    <w:rsid w:val="0062434F"/>
    <w:rsid w:val="00693996"/>
    <w:rsid w:val="007B336E"/>
    <w:rsid w:val="00810891"/>
    <w:rsid w:val="00A375BB"/>
    <w:rsid w:val="00A67908"/>
    <w:rsid w:val="00AA3C91"/>
    <w:rsid w:val="00B328A7"/>
    <w:rsid w:val="00B50F38"/>
    <w:rsid w:val="00B66BC7"/>
    <w:rsid w:val="00BB0AC3"/>
    <w:rsid w:val="00BF25C4"/>
    <w:rsid w:val="00C26031"/>
    <w:rsid w:val="00D0563C"/>
    <w:rsid w:val="00D545BE"/>
    <w:rsid w:val="00D56A2B"/>
    <w:rsid w:val="00D93C99"/>
    <w:rsid w:val="00E24E4A"/>
    <w:rsid w:val="00FC6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DC3F8"/>
  <w15:docId w15:val="{B0A634B2-A33B-4969-9390-B99AE16DC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semiHidden/>
    <w:unhideWhenUsed/>
    <w:rsid w:val="00A67908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1089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089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1089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4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rectcarecareers.com/state/colorado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Alden, Nicky</dc:creator>
  <cp:lastModifiedBy>Alden, Nicky</cp:lastModifiedBy>
  <cp:revision>5</cp:revision>
  <dcterms:created xsi:type="dcterms:W3CDTF">2025-07-14T21:59:00Z</dcterms:created>
  <dcterms:modified xsi:type="dcterms:W3CDTF">2025-07-14T22:01:00Z</dcterms:modified>
</cp:coreProperties>
</file>