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93CD5B" w14:textId="4B191C69" w:rsidR="00AB0CEE" w:rsidRPr="00D935EB" w:rsidRDefault="00C66D7E" w:rsidP="00C66D7E">
      <w:pPr>
        <w:spacing w:before="100" w:beforeAutospacing="1" w:after="100" w:afterAutospacing="1" w:line="240" w:lineRule="auto"/>
        <w:rPr>
          <w:rFonts w:eastAsia="Times New Roman" w:cstheme="minorHAnsi"/>
          <w:lang w:eastAsia="es-NI"/>
        </w:rPr>
      </w:pPr>
      <w:r w:rsidRPr="00077673">
        <w:rPr>
          <w:rFonts w:eastAsia="Times New Roman" w:cstheme="minorHAnsi"/>
          <w:lang w:eastAsia="es-NI"/>
        </w:rPr>
        <w:t>Asunto: Queda una semana para registrarse: Seminario web para partes interesadas sobre el beneficio nutricional de HRSN</w:t>
      </w:r>
      <w:r w:rsidRPr="00D935EB">
        <w:rPr>
          <w:rFonts w:eastAsia="Times New Roman" w:cstheme="minorHAnsi"/>
          <w:lang w:eastAsia="es-NI"/>
        </w:rPr>
        <w:t xml:space="preserve"> </w:t>
      </w:r>
    </w:p>
    <w:p w14:paraId="096AF37A" w14:textId="20FAA69B" w:rsidR="00AB0CEE" w:rsidRPr="00D935EB" w:rsidRDefault="00C66D7E" w:rsidP="00AB0CEE">
      <w:r w:rsidRPr="00077673">
        <w:rPr>
          <w:rFonts w:eastAsia="Times New Roman" w:cstheme="minorHAnsi"/>
          <w:lang w:eastAsia="es-NI"/>
        </w:rPr>
        <w:t xml:space="preserve">Subtítulo: Únase a nosotros el 10 de septiembre </w:t>
      </w:r>
      <w:r w:rsidR="00AB0CEE" w:rsidRPr="00D935EB">
        <w:t>|</w:t>
      </w:r>
    </w:p>
    <w:p w14:paraId="7BD91771" w14:textId="25110C12" w:rsidR="00AB0CEE" w:rsidRPr="00D935EB" w:rsidRDefault="00C66D7E" w:rsidP="00AB0CEE">
      <w:r w:rsidRPr="00077673">
        <w:rPr>
          <w:rFonts w:eastAsia="Times New Roman" w:cstheme="minorHAnsi"/>
          <w:lang w:eastAsia="es-NI"/>
        </w:rPr>
        <w:t xml:space="preserve">Queda una semana para registrarse en el próximo seminario web del </w:t>
      </w:r>
      <w:r w:rsidRPr="00D935EB">
        <w:rPr>
          <w:rFonts w:cstheme="minorHAnsi"/>
        </w:rPr>
        <w:t>departamento de política sanitaria y financiación de Colorado (HCPF)</w:t>
      </w:r>
      <w:r w:rsidRPr="00077673">
        <w:rPr>
          <w:rFonts w:eastAsia="Times New Roman" w:cstheme="minorHAnsi"/>
          <w:lang w:eastAsia="es-NI"/>
        </w:rPr>
        <w:t xml:space="preserve"> para compartir comentarios y hacer preguntas sobre el desarrollo e implementación del </w:t>
      </w:r>
      <w:r w:rsidRPr="00D935EB">
        <w:rPr>
          <w:rFonts w:eastAsia="Times New Roman" w:cstheme="minorHAnsi"/>
          <w:lang w:eastAsia="es-NI"/>
        </w:rPr>
        <w:t>b</w:t>
      </w:r>
      <w:r w:rsidRPr="00077673">
        <w:rPr>
          <w:rFonts w:eastAsia="Times New Roman" w:cstheme="minorHAnsi"/>
          <w:lang w:eastAsia="es-NI"/>
        </w:rPr>
        <w:t xml:space="preserve">eneficio </w:t>
      </w:r>
      <w:r w:rsidRPr="00D935EB">
        <w:rPr>
          <w:rFonts w:eastAsia="Times New Roman" w:cstheme="minorHAnsi"/>
          <w:lang w:eastAsia="es-NI"/>
        </w:rPr>
        <w:t>n</w:t>
      </w:r>
      <w:r w:rsidRPr="00077673">
        <w:rPr>
          <w:rFonts w:eastAsia="Times New Roman" w:cstheme="minorHAnsi"/>
          <w:lang w:eastAsia="es-NI"/>
        </w:rPr>
        <w:t xml:space="preserve">utricional bajo la iniciativa de </w:t>
      </w:r>
      <w:r w:rsidRPr="00D935EB">
        <w:rPr>
          <w:rFonts w:eastAsia="Times New Roman" w:cstheme="minorHAnsi"/>
          <w:lang w:eastAsia="es-NI"/>
        </w:rPr>
        <w:t>n</w:t>
      </w:r>
      <w:r w:rsidRPr="00077673">
        <w:rPr>
          <w:rFonts w:eastAsia="Times New Roman" w:cstheme="minorHAnsi"/>
          <w:lang w:eastAsia="es-NI"/>
        </w:rPr>
        <w:t xml:space="preserve">ecesidades </w:t>
      </w:r>
      <w:r w:rsidRPr="00D935EB">
        <w:rPr>
          <w:rFonts w:eastAsia="Times New Roman" w:cstheme="minorHAnsi"/>
          <w:lang w:eastAsia="es-NI"/>
        </w:rPr>
        <w:t>s</w:t>
      </w:r>
      <w:r w:rsidRPr="00077673">
        <w:rPr>
          <w:rFonts w:eastAsia="Times New Roman" w:cstheme="minorHAnsi"/>
          <w:lang w:eastAsia="es-NI"/>
        </w:rPr>
        <w:t xml:space="preserve">ociales </w:t>
      </w:r>
      <w:r w:rsidRPr="00D935EB">
        <w:rPr>
          <w:rFonts w:eastAsia="Times New Roman" w:cstheme="minorHAnsi"/>
          <w:lang w:eastAsia="es-NI"/>
        </w:rPr>
        <w:t>r</w:t>
      </w:r>
      <w:r w:rsidRPr="00077673">
        <w:rPr>
          <w:rFonts w:eastAsia="Times New Roman" w:cstheme="minorHAnsi"/>
          <w:lang w:eastAsia="es-NI"/>
        </w:rPr>
        <w:t xml:space="preserve">elacionadas con la </w:t>
      </w:r>
      <w:r w:rsidRPr="00D935EB">
        <w:rPr>
          <w:rFonts w:eastAsia="Times New Roman" w:cstheme="minorHAnsi"/>
          <w:lang w:eastAsia="es-NI"/>
        </w:rPr>
        <w:t>s</w:t>
      </w:r>
      <w:r w:rsidRPr="00077673">
        <w:rPr>
          <w:rFonts w:eastAsia="Times New Roman" w:cstheme="minorHAnsi"/>
          <w:lang w:eastAsia="es-NI"/>
        </w:rPr>
        <w:t>alud (HRSN</w:t>
      </w:r>
      <w:r w:rsidRPr="00D935EB">
        <w:rPr>
          <w:rFonts w:eastAsia="Times New Roman" w:cstheme="minorHAnsi"/>
          <w:lang w:eastAsia="es-NI"/>
        </w:rPr>
        <w:t>)</w:t>
      </w:r>
      <w:r w:rsidR="00AB0CEE" w:rsidRPr="00D935EB">
        <w:t>.</w:t>
      </w:r>
    </w:p>
    <w:p w14:paraId="526552DE" w14:textId="77777777" w:rsidR="00AB0CEE" w:rsidRPr="00D935EB" w:rsidRDefault="00AB0CEE" w:rsidP="00AB0CEE"/>
    <w:p w14:paraId="14290291" w14:textId="08825171" w:rsidR="00AB0CEE" w:rsidRPr="00D935EB" w:rsidRDefault="00C66D7E" w:rsidP="00AB0CEE">
      <w:r w:rsidRPr="00D935EB">
        <w:rPr>
          <w:rFonts w:cstheme="minorHAnsi"/>
          <w:lang w:eastAsia="es-NI"/>
        </w:rPr>
        <w:t>Este beneficio tiene como objetivo mejorar los resultados de salud a través de servicios específicos, que incluyen</w:t>
      </w:r>
      <w:r w:rsidR="00AB0CEE" w:rsidRPr="00D935EB">
        <w:t>:</w:t>
      </w:r>
    </w:p>
    <w:p w14:paraId="748FC433" w14:textId="77777777" w:rsidR="00C66D7E" w:rsidRPr="00D935EB" w:rsidRDefault="00C66D7E" w:rsidP="00AB0CEE">
      <w:pPr>
        <w:numPr>
          <w:ilvl w:val="0"/>
          <w:numId w:val="1"/>
        </w:numPr>
      </w:pPr>
      <w:r w:rsidRPr="00D935EB">
        <w:rPr>
          <w:rFonts w:cstheme="minorHAnsi"/>
          <w:lang w:eastAsia="es-NI"/>
        </w:rPr>
        <w:t>Consejería y educación nutricional</w:t>
      </w:r>
      <w:r w:rsidRPr="00D935EB">
        <w:t xml:space="preserve"> </w:t>
      </w:r>
    </w:p>
    <w:p w14:paraId="61B12E5C" w14:textId="77777777" w:rsidR="00C66D7E" w:rsidRPr="00D935EB" w:rsidRDefault="00C66D7E" w:rsidP="00AB0CEE">
      <w:pPr>
        <w:numPr>
          <w:ilvl w:val="0"/>
          <w:numId w:val="1"/>
        </w:numPr>
      </w:pPr>
      <w:r w:rsidRPr="00D935EB">
        <w:rPr>
          <w:rFonts w:cstheme="minorHAnsi"/>
          <w:lang w:eastAsia="es-NI"/>
        </w:rPr>
        <w:t>Comidas médicamente adaptadas</w:t>
      </w:r>
      <w:r w:rsidRPr="00D935EB">
        <w:t xml:space="preserve"> </w:t>
      </w:r>
    </w:p>
    <w:p w14:paraId="275F749B" w14:textId="62058D0F" w:rsidR="00AB0CEE" w:rsidRPr="00D935EB" w:rsidRDefault="00C66D7E" w:rsidP="00AB0CEE">
      <w:pPr>
        <w:numPr>
          <w:ilvl w:val="0"/>
          <w:numId w:val="1"/>
        </w:numPr>
      </w:pPr>
      <w:r w:rsidRPr="00D935EB">
        <w:rPr>
          <w:rFonts w:cstheme="minorHAnsi"/>
          <w:lang w:eastAsia="es-NI"/>
        </w:rPr>
        <w:t>Abastecimiento de despensas o entrega de comidas a domicilio</w:t>
      </w:r>
    </w:p>
    <w:p w14:paraId="14092C29" w14:textId="77777777" w:rsidR="00AB0CEE" w:rsidRPr="00D935EB" w:rsidRDefault="00AB0CEE" w:rsidP="00AB0CEE"/>
    <w:p w14:paraId="3EEFF02B" w14:textId="359D53AC" w:rsidR="00AB0CEE" w:rsidRPr="00D935EB" w:rsidRDefault="00C66D7E" w:rsidP="00AB0CEE">
      <w:r w:rsidRPr="00077673">
        <w:rPr>
          <w:rFonts w:eastAsia="Times New Roman" w:cstheme="minorHAnsi"/>
          <w:lang w:eastAsia="es-NI"/>
        </w:rPr>
        <w:t xml:space="preserve">El despliegue del beneficio HRSN se realizará por fases, comenzando con la vivienda el 1 de julio de 2025. Los seminarios web para partes interesadas informarán sobre la prestación de servicios nutricionales, la facturación y el diseño de políticas. El </w:t>
      </w:r>
      <w:r w:rsidRPr="00D935EB">
        <w:rPr>
          <w:rFonts w:eastAsia="Times New Roman" w:cstheme="minorHAnsi"/>
          <w:lang w:eastAsia="es-NI"/>
        </w:rPr>
        <w:t>b</w:t>
      </w:r>
      <w:r w:rsidRPr="00077673">
        <w:rPr>
          <w:rFonts w:eastAsia="Times New Roman" w:cstheme="minorHAnsi"/>
          <w:lang w:eastAsia="es-NI"/>
        </w:rPr>
        <w:t xml:space="preserve">eneficio </w:t>
      </w:r>
      <w:r w:rsidRPr="00D935EB">
        <w:rPr>
          <w:rFonts w:eastAsia="Times New Roman" w:cstheme="minorHAnsi"/>
          <w:lang w:eastAsia="es-NI"/>
        </w:rPr>
        <w:t>n</w:t>
      </w:r>
      <w:r w:rsidRPr="00077673">
        <w:rPr>
          <w:rFonts w:eastAsia="Times New Roman" w:cstheme="minorHAnsi"/>
          <w:lang w:eastAsia="es-NI"/>
        </w:rPr>
        <w:t>utricional entrará en vigor no antes del 1 de enero de 2026</w:t>
      </w:r>
      <w:r w:rsidR="00AB0CEE" w:rsidRPr="00D935EB">
        <w:t>.</w:t>
      </w:r>
    </w:p>
    <w:p w14:paraId="15DD8235" w14:textId="77777777" w:rsidR="00AB0CEE" w:rsidRPr="00D935EB" w:rsidRDefault="00AB0CEE" w:rsidP="00AB0CEE"/>
    <w:p w14:paraId="6DD8E3E6" w14:textId="3EC29B5B" w:rsidR="00AB0CEE" w:rsidRPr="00D935EB" w:rsidRDefault="00C66D7E" w:rsidP="00AB0CEE">
      <w:r w:rsidRPr="00077673">
        <w:rPr>
          <w:rFonts w:eastAsia="Times New Roman" w:cstheme="minorHAnsi"/>
          <w:b/>
          <w:bCs/>
          <w:lang w:eastAsia="es-NI"/>
        </w:rPr>
        <w:t>Detalles del seminario web</w:t>
      </w:r>
      <w:r w:rsidR="00AB0CEE" w:rsidRPr="00D935EB">
        <w:rPr>
          <w:b/>
          <w:bCs/>
        </w:rPr>
        <w:t>:</w:t>
      </w:r>
    </w:p>
    <w:p w14:paraId="3F0B073B" w14:textId="684592E3" w:rsidR="00AB0CEE" w:rsidRPr="00D935EB" w:rsidRDefault="00C66D7E" w:rsidP="00AB0CEE">
      <w:r w:rsidRPr="00077673">
        <w:rPr>
          <w:rFonts w:eastAsia="Times New Roman" w:cstheme="minorHAnsi"/>
          <w:lang w:eastAsia="es-NI"/>
        </w:rPr>
        <w:t>HCPF organizará un seminario web virtual más a través de Zoom. Regístrese con anticipación o al comienzo del seminario. Una vez registrado, recibirá un correo electrónico de confirmación con la información para unirse al seminario</w:t>
      </w:r>
      <w:r w:rsidR="00AB0CEE" w:rsidRPr="00D935EB">
        <w:t>.</w:t>
      </w:r>
    </w:p>
    <w:p w14:paraId="25212B1E" w14:textId="4B542C55" w:rsidR="00AB0CEE" w:rsidRPr="00D935EB" w:rsidRDefault="00C66D7E" w:rsidP="00AB0CEE">
      <w:r w:rsidRPr="00077673">
        <w:rPr>
          <w:rFonts w:eastAsia="Times New Roman" w:cstheme="minorHAnsi"/>
          <w:b/>
          <w:bCs/>
          <w:lang w:eastAsia="es-NI"/>
        </w:rPr>
        <w:t>Audiencia:</w:t>
      </w:r>
      <w:r w:rsidRPr="00077673">
        <w:rPr>
          <w:rFonts w:eastAsia="Times New Roman" w:cstheme="minorHAnsi"/>
          <w:lang w:eastAsia="es-NI"/>
        </w:rPr>
        <w:t xml:space="preserve"> Proveedores, miembros, grupos de defensa y comunidades afectadas</w:t>
      </w:r>
      <w:r w:rsidR="00AB0CEE" w:rsidRPr="00D935EB">
        <w:t>.</w:t>
      </w:r>
    </w:p>
    <w:p w14:paraId="047FD8B9" w14:textId="77777777" w:rsidR="00AB0CEE" w:rsidRPr="00D935EB" w:rsidRDefault="00AB0CEE" w:rsidP="00AB0CEE"/>
    <w:p w14:paraId="37A9D4E0" w14:textId="7780FF88" w:rsidR="00AB0CEE" w:rsidRPr="00D935EB" w:rsidRDefault="00C66D7E" w:rsidP="00AB0CEE">
      <w:r w:rsidRPr="00077673">
        <w:rPr>
          <w:rFonts w:eastAsia="Times New Roman" w:cstheme="minorHAnsi"/>
          <w:b/>
          <w:bCs/>
          <w:lang w:eastAsia="es-NI"/>
        </w:rPr>
        <w:t>Horario y temas del seminario web</w:t>
      </w:r>
      <w:r w:rsidR="00AB0CEE" w:rsidRPr="00D935EB">
        <w:rPr>
          <w:b/>
          <w:bCs/>
        </w:rPr>
        <w:t>:</w:t>
      </w:r>
    </w:p>
    <w:p w14:paraId="09585A8A" w14:textId="69432A45" w:rsidR="00AB0CEE" w:rsidRPr="00D935EB" w:rsidRDefault="00C66D7E" w:rsidP="00AB0CEE">
      <w:pPr>
        <w:numPr>
          <w:ilvl w:val="0"/>
          <w:numId w:val="2"/>
        </w:numPr>
      </w:pPr>
      <w:r w:rsidRPr="00077673">
        <w:rPr>
          <w:rFonts w:eastAsia="Times New Roman" w:cstheme="minorHAnsi"/>
          <w:lang w:eastAsia="es-NI"/>
        </w:rPr>
        <w:t xml:space="preserve">10 de septiembre, de 12:00 a 1:30 p.m. | </w:t>
      </w:r>
      <w:r w:rsidRPr="00D935EB">
        <w:rPr>
          <w:rFonts w:cstheme="minorHAnsi"/>
          <w:lang w:eastAsia="es-NI"/>
        </w:rPr>
        <w:t>Comidas médicamente adaptadas</w:t>
      </w:r>
      <w:r w:rsidRPr="00D935EB">
        <w:rPr>
          <w:rFonts w:eastAsia="Times New Roman" w:cstheme="minorHAnsi"/>
          <w:lang w:eastAsia="es-NI"/>
        </w:rPr>
        <w:t xml:space="preserve"> </w:t>
      </w:r>
      <w:r w:rsidRPr="00077673">
        <w:rPr>
          <w:rFonts w:eastAsia="Times New Roman" w:cstheme="minorHAnsi"/>
          <w:lang w:eastAsia="es-NI"/>
        </w:rPr>
        <w:t>y otros detalles del beneficio</w:t>
      </w:r>
    </w:p>
    <w:p w14:paraId="1D960659" w14:textId="77777777" w:rsidR="00AB0CEE" w:rsidRPr="00D935EB" w:rsidRDefault="00AB0CEE" w:rsidP="00AB0CEE"/>
    <w:p w14:paraId="1F7E503D" w14:textId="06F1D42A" w:rsidR="00AB0CEE" w:rsidRPr="00D935EB" w:rsidRDefault="00C66D7E" w:rsidP="00AB0CEE">
      <w:r w:rsidRPr="00077673">
        <w:rPr>
          <w:rFonts w:eastAsia="Times New Roman" w:cstheme="minorHAnsi"/>
          <w:i/>
          <w:iCs/>
          <w:lang w:eastAsia="es-NI"/>
        </w:rPr>
        <w:lastRenderedPageBreak/>
        <w:t>Nota: El seminario web del 15 de octubre ha sido cancelado. El tema se ha añadido a la sesión del 10 de septiembre</w:t>
      </w:r>
      <w:r w:rsidR="00AB0CEE" w:rsidRPr="00D935EB">
        <w:rPr>
          <w:i/>
          <w:iCs/>
        </w:rPr>
        <w:t>.</w:t>
      </w:r>
    </w:p>
    <w:p w14:paraId="4BD8E7B6" w14:textId="77777777" w:rsidR="00AB0CEE" w:rsidRPr="00D935EB" w:rsidRDefault="00AB0CEE" w:rsidP="00AB0CEE"/>
    <w:p w14:paraId="5B3E09C2" w14:textId="5E13801D" w:rsidR="00AB0CEE" w:rsidRPr="00D935EB" w:rsidRDefault="00C66D7E" w:rsidP="00AB0CEE">
      <w:r w:rsidRPr="00077673">
        <w:rPr>
          <w:rFonts w:eastAsia="Times New Roman" w:cstheme="minorHAnsi"/>
          <w:b/>
          <w:bCs/>
          <w:lang w:eastAsia="es-NI"/>
        </w:rPr>
        <w:t>¿No puede asistir</w:t>
      </w:r>
      <w:r w:rsidR="00AB0CEE" w:rsidRPr="00D935EB">
        <w:rPr>
          <w:b/>
          <w:bCs/>
        </w:rPr>
        <w:t>?</w:t>
      </w:r>
    </w:p>
    <w:p w14:paraId="76092CBE" w14:textId="7C26D79E" w:rsidR="00AB0CEE" w:rsidRPr="00D935EB" w:rsidRDefault="00C66D7E" w:rsidP="00AB0CEE">
      <w:r w:rsidRPr="00077673">
        <w:rPr>
          <w:rFonts w:eastAsia="Times New Roman" w:cstheme="minorHAnsi"/>
          <w:lang w:eastAsia="es-NI"/>
        </w:rPr>
        <w:t>Las grabaciones y materiales del seminario se enviarán por correo electrónico a los inscritos y se publicarán en el</w:t>
      </w:r>
      <w:r w:rsidR="00AB0CEE" w:rsidRPr="00D935EB">
        <w:t xml:space="preserve"> </w:t>
      </w:r>
      <w:hyperlink r:id="rId5" w:tgtFrame="_blank" w:history="1">
        <w:r w:rsidRPr="00D935EB">
          <w:rPr>
            <w:rStyle w:val="Hipervnculo"/>
          </w:rPr>
          <w:t>sitio web</w:t>
        </w:r>
      </w:hyperlink>
      <w:r w:rsidRPr="00D935EB">
        <w:rPr>
          <w:rStyle w:val="Hipervnculo"/>
          <w:u w:val="none"/>
        </w:rPr>
        <w:t xml:space="preserve"> </w:t>
      </w:r>
      <w:r w:rsidRPr="00077673">
        <w:rPr>
          <w:rFonts w:eastAsia="Times New Roman" w:cstheme="minorHAnsi"/>
          <w:lang w:eastAsia="es-NI"/>
        </w:rPr>
        <w:t xml:space="preserve">de HRSN dentro de los 10 </w:t>
      </w:r>
      <w:r w:rsidR="00D935EB" w:rsidRPr="00077673">
        <w:rPr>
          <w:rFonts w:eastAsia="Times New Roman" w:cstheme="minorHAnsi"/>
          <w:lang w:eastAsia="es-NI"/>
        </w:rPr>
        <w:t>días.</w:t>
      </w:r>
    </w:p>
    <w:p w14:paraId="590669FC" w14:textId="77777777" w:rsidR="00AB0CEE" w:rsidRPr="00D935EB" w:rsidRDefault="00AB0CEE" w:rsidP="00AB0CEE"/>
    <w:p w14:paraId="661CD737" w14:textId="040F6CC0" w:rsidR="00AB0CEE" w:rsidRPr="00D935EB" w:rsidRDefault="00C66D7E" w:rsidP="00AB0CEE">
      <w:r w:rsidRPr="00077673">
        <w:rPr>
          <w:rFonts w:eastAsia="Times New Roman" w:cstheme="minorHAnsi"/>
          <w:b/>
          <w:bCs/>
          <w:lang w:eastAsia="es-NI"/>
        </w:rPr>
        <w:t>Aviso sobre adaptaciones del seminario web y acceso lingüístico</w:t>
      </w:r>
      <w:r w:rsidR="00AB0CEE" w:rsidRPr="00D935EB">
        <w:rPr>
          <w:b/>
          <w:bCs/>
        </w:rPr>
        <w:t>:</w:t>
      </w:r>
    </w:p>
    <w:p w14:paraId="7B793DAE" w14:textId="56B55421" w:rsidR="00AB0CEE" w:rsidRPr="00D935EB" w:rsidRDefault="00C66D7E" w:rsidP="00AB0CEE">
      <w:r w:rsidRPr="00077673">
        <w:rPr>
          <w:rFonts w:eastAsia="Times New Roman" w:cstheme="minorHAnsi"/>
          <w:lang w:eastAsia="es-NI"/>
        </w:rPr>
        <w:t>El audio estará disponible en inglés y español</w:t>
      </w:r>
      <w:r w:rsidR="00AB0CEE" w:rsidRPr="00D935EB">
        <w:t>.</w:t>
      </w:r>
    </w:p>
    <w:sectPr w:rsidR="00AB0CEE" w:rsidRPr="00D935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11D49"/>
    <w:multiLevelType w:val="multilevel"/>
    <w:tmpl w:val="7D7C5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FF0C8C"/>
    <w:multiLevelType w:val="multilevel"/>
    <w:tmpl w:val="15969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CEE"/>
    <w:rsid w:val="005D4E4D"/>
    <w:rsid w:val="00615563"/>
    <w:rsid w:val="00633498"/>
    <w:rsid w:val="008775F0"/>
    <w:rsid w:val="00AB0CEE"/>
    <w:rsid w:val="00B42649"/>
    <w:rsid w:val="00C66D7E"/>
    <w:rsid w:val="00D847F9"/>
    <w:rsid w:val="00D93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52BDCBF"/>
  <w15:chartTrackingRefBased/>
  <w15:docId w15:val="{CFF8F1D0-3491-4FF0-A769-436EA8AA3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Ttulo1">
    <w:name w:val="heading 1"/>
    <w:basedOn w:val="Normal"/>
    <w:next w:val="Normal"/>
    <w:link w:val="Ttulo1Car"/>
    <w:uiPriority w:val="9"/>
    <w:qFormat/>
    <w:rsid w:val="00AB0C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B0C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B0C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B0C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B0C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B0C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B0C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B0C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B0C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B0C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B0C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B0C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B0CE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B0CE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B0CE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B0CE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B0CE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B0CE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B0C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B0C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B0C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B0C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B0C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B0CE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B0CE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B0CE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B0C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B0CE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B0CEE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AB0CEE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B0C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hcpf.colorado.gov/HRS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Lazo, Ryan</dc:creator>
  <cp:keywords/>
  <dc:description/>
  <cp:lastModifiedBy>Hans Vega</cp:lastModifiedBy>
  <cp:revision>2</cp:revision>
  <dcterms:created xsi:type="dcterms:W3CDTF">2025-08-29T00:25:00Z</dcterms:created>
  <dcterms:modified xsi:type="dcterms:W3CDTF">2025-08-29T00:25:00Z</dcterms:modified>
</cp:coreProperties>
</file>