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8B9E" w14:textId="026545FC" w:rsidR="00F40ECD" w:rsidRPr="00533609" w:rsidRDefault="0022556D">
      <w:pPr>
        <w:pStyle w:val="Heading2"/>
        <w:keepNext w:val="0"/>
        <w:keepLines w:val="0"/>
        <w:spacing w:after="80"/>
        <w:jc w:val="right"/>
        <w:rPr>
          <w:rFonts w:ascii="Trebuchet MS" w:eastAsia="Trebuchet MS" w:hAnsi="Trebuchet MS" w:cs="Trebuchet MS"/>
          <w:b/>
          <w:sz w:val="34"/>
          <w:szCs w:val="34"/>
        </w:rPr>
      </w:pPr>
      <w:bookmarkStart w:id="0" w:name="_2tg01hmhsdg" w:colFirst="0" w:colLast="0"/>
      <w:bookmarkStart w:id="1" w:name="_Hlk209793535"/>
      <w:bookmarkEnd w:id="0"/>
      <w:r w:rsidRPr="00533609">
        <w:rPr>
          <w:rFonts w:ascii="Trebuchet MS" w:eastAsia="Trebuchet MS" w:hAnsi="Trebuchet MS" w:cs="Trebuchet MS"/>
          <w:b/>
          <w:sz w:val="34"/>
          <w:szCs w:val="34"/>
        </w:rPr>
        <w:t xml:space="preserve">📄 </w:t>
      </w:r>
      <w:r w:rsidR="00580E16" w:rsidRPr="00533609">
        <w:rPr>
          <w:rFonts w:ascii="Trebuchet MS" w:eastAsia="Times New Roman" w:hAnsi="Trebuchet MS" w:cs="Times New Roman"/>
          <w:b/>
          <w:bCs/>
          <w:sz w:val="34"/>
          <w:szCs w:val="34"/>
        </w:rPr>
        <w:t>Cierre del gobierno federal: Lo que significa para Health First Colorado y CHP</w:t>
      </w:r>
      <w:r w:rsidRPr="00533609">
        <w:rPr>
          <w:rFonts w:ascii="Trebuchet MS" w:eastAsia="Trebuchet MS" w:hAnsi="Trebuchet MS" w:cs="Trebuchet MS"/>
          <w:b/>
          <w:sz w:val="34"/>
          <w:szCs w:val="34"/>
        </w:rPr>
        <w:t>+</w:t>
      </w:r>
    </w:p>
    <w:p w14:paraId="4225106E" w14:textId="7B312575" w:rsidR="00F40ECD" w:rsidRPr="00533609" w:rsidRDefault="00580E16">
      <w:pPr>
        <w:spacing w:before="240" w:after="240"/>
        <w:jc w:val="right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imes New Roman" w:hAnsi="Trebuchet MS" w:cs="Times New Roman"/>
          <w:sz w:val="24"/>
          <w:szCs w:val="24"/>
        </w:rPr>
        <w:t>Última actualización: 25 de septiembre de 202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5</w:t>
      </w:r>
    </w:p>
    <w:p w14:paraId="22F4123F" w14:textId="77777777" w:rsidR="00F40ECD" w:rsidRPr="00533609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pict w14:anchorId="0A88AA90">
          <v:rect id="_x0000_i1025" style="width:0;height:1.5pt" o:hralign="center" o:hrstd="t" o:hr="t" fillcolor="#a0a0a0" stroked="f"/>
        </w:pict>
      </w:r>
    </w:p>
    <w:p w14:paraId="086CBCE7" w14:textId="2DFE3811" w:rsidR="00F40ECD" w:rsidRPr="00533609" w:rsidRDefault="004B6748">
      <w:pPr>
        <w:pStyle w:val="Heading3"/>
        <w:keepNext w:val="0"/>
        <w:keepLines w:val="0"/>
        <w:spacing w:before="280"/>
        <w:rPr>
          <w:b/>
          <w:color w:val="auto"/>
          <w:sz w:val="26"/>
          <w:szCs w:val="26"/>
        </w:rPr>
      </w:pPr>
      <w:bookmarkStart w:id="2" w:name="_n8c8zzopl58o" w:colFirst="0" w:colLast="0"/>
      <w:bookmarkEnd w:id="2"/>
      <w:r w:rsidRPr="00533609">
        <w:rPr>
          <w:b/>
          <w:bCs/>
          <w:color w:val="auto"/>
          <w:sz w:val="26"/>
          <w:szCs w:val="26"/>
        </w:rPr>
        <w:t xml:space="preserve">Lo qué </w:t>
      </w:r>
      <w:r w:rsidR="00817217" w:rsidRPr="00533609">
        <w:rPr>
          <w:b/>
          <w:bCs/>
          <w:color w:val="auto"/>
          <w:sz w:val="26"/>
          <w:szCs w:val="26"/>
        </w:rPr>
        <w:t>e</w:t>
      </w:r>
      <w:r w:rsidRPr="00533609">
        <w:rPr>
          <w:b/>
          <w:bCs/>
          <w:color w:val="auto"/>
          <w:sz w:val="26"/>
          <w:szCs w:val="26"/>
        </w:rPr>
        <w:t xml:space="preserve">stá </w:t>
      </w:r>
      <w:r w:rsidR="00817217" w:rsidRPr="00533609">
        <w:rPr>
          <w:b/>
          <w:bCs/>
          <w:color w:val="auto"/>
          <w:sz w:val="26"/>
          <w:szCs w:val="26"/>
        </w:rPr>
        <w:t>s</w:t>
      </w:r>
      <w:r w:rsidRPr="00533609">
        <w:rPr>
          <w:b/>
          <w:bCs/>
          <w:color w:val="auto"/>
          <w:sz w:val="26"/>
          <w:szCs w:val="26"/>
        </w:rPr>
        <w:t>ucediendo</w:t>
      </w:r>
    </w:p>
    <w:p w14:paraId="4E979E5E" w14:textId="578DD544" w:rsidR="00F40ECD" w:rsidRPr="00533609" w:rsidRDefault="004B6748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hAnsi="Trebuchet MS"/>
          <w:sz w:val="24"/>
          <w:szCs w:val="24"/>
        </w:rPr>
        <w:t xml:space="preserve">Un cierre del gobierno federal podría comenzar </w:t>
      </w:r>
      <w:r w:rsidRPr="00533609">
        <w:rPr>
          <w:rFonts w:ascii="Trebuchet MS" w:hAnsi="Trebuchet MS"/>
          <w:b/>
          <w:bCs/>
          <w:sz w:val="24"/>
          <w:szCs w:val="24"/>
        </w:rPr>
        <w:t>el miércoles 1 de octubre</w:t>
      </w:r>
      <w:r w:rsidRPr="00533609">
        <w:rPr>
          <w:rFonts w:ascii="Trebuchet MS" w:hAnsi="Trebuchet MS"/>
          <w:sz w:val="24"/>
          <w:szCs w:val="24"/>
        </w:rPr>
        <w:t xml:space="preserve">. Si sucede, no tendrá </w:t>
      </w:r>
      <w:r w:rsidRPr="00533609">
        <w:rPr>
          <w:rFonts w:ascii="Trebuchet MS" w:hAnsi="Trebuchet MS"/>
          <w:b/>
          <w:bCs/>
          <w:sz w:val="24"/>
          <w:szCs w:val="24"/>
        </w:rPr>
        <w:t>ningún impacto</w:t>
      </w:r>
      <w:r w:rsidRPr="00533609">
        <w:rPr>
          <w:rFonts w:ascii="Trebuchet MS" w:hAnsi="Trebuchet MS"/>
          <w:sz w:val="24"/>
          <w:szCs w:val="24"/>
        </w:rPr>
        <w:t xml:space="preserve"> en Health First Colorado (el programa Medicaid de Colorado) ni en el </w:t>
      </w:r>
      <w:r w:rsidRPr="00533609">
        <w:rPr>
          <w:rFonts w:ascii="Trebuchet MS" w:eastAsia="Trebuchet MS" w:hAnsi="Trebuchet MS" w:cs="Trebuchet MS"/>
          <w:sz w:val="24"/>
          <w:szCs w:val="24"/>
        </w:rPr>
        <w:t xml:space="preserve">Child Health Plan </w:t>
      </w:r>
      <w:r w:rsidRPr="00533609">
        <w:rPr>
          <w:rFonts w:ascii="Trebuchet MS" w:eastAsia="Trebuchet MS" w:hAnsi="Trebuchet MS" w:cs="Trebuchet MS"/>
          <w:i/>
          <w:sz w:val="24"/>
          <w:szCs w:val="24"/>
        </w:rPr>
        <w:t xml:space="preserve">Plus </w:t>
      </w:r>
      <w:r w:rsidRPr="00533609">
        <w:rPr>
          <w:rFonts w:ascii="Trebuchet MS" w:eastAsia="Trebuchet MS" w:hAnsi="Trebuchet MS" w:cs="Trebuchet MS"/>
          <w:sz w:val="24"/>
          <w:szCs w:val="24"/>
        </w:rPr>
        <w:t>(CHP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 xml:space="preserve">+). </w:t>
      </w:r>
    </w:p>
    <w:p w14:paraId="29A35BAF" w14:textId="77777777" w:rsidR="00F40ECD" w:rsidRPr="00533609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pict w14:anchorId="38041FAB">
          <v:rect id="_x0000_i1026" style="width:0;height:1.5pt" o:hralign="center" o:hrstd="t" o:hr="t" fillcolor="#a0a0a0" stroked="f"/>
        </w:pict>
      </w:r>
    </w:p>
    <w:p w14:paraId="7B0112C0" w14:textId="091E7333" w:rsidR="00F40ECD" w:rsidRPr="00533609" w:rsidRDefault="0022556D">
      <w:pPr>
        <w:pStyle w:val="Heading3"/>
        <w:keepNext w:val="0"/>
        <w:keepLines w:val="0"/>
        <w:spacing w:before="280"/>
        <w:rPr>
          <w:rFonts w:ascii="Trebuchet MS" w:eastAsia="Trebuchet MS" w:hAnsi="Trebuchet MS" w:cs="Trebuchet MS"/>
          <w:b/>
          <w:color w:val="000000"/>
          <w:sz w:val="26"/>
          <w:szCs w:val="26"/>
        </w:rPr>
      </w:pPr>
      <w:bookmarkStart w:id="3" w:name="_jdacdju4jjq7" w:colFirst="0" w:colLast="0"/>
      <w:bookmarkEnd w:id="3"/>
      <w:r w:rsidRPr="00533609">
        <w:rPr>
          <w:rFonts w:ascii="Trebuchet MS" w:eastAsia="Trebuchet MS" w:hAnsi="Trebuchet MS" w:cs="Trebuchet MS"/>
          <w:b/>
          <w:color w:val="000000"/>
          <w:sz w:val="26"/>
          <w:szCs w:val="26"/>
        </w:rPr>
        <w:t>👩‍⚕</w:t>
      </w:r>
      <w:r w:rsidR="00723C52" w:rsidRPr="00533609">
        <w:rPr>
          <w:rFonts w:ascii="Trebuchet MS" w:eastAsia="Trebuchet MS" w:hAnsi="Trebuchet MS" w:cs="Trebuchet MS"/>
          <w:b/>
          <w:color w:val="000000"/>
          <w:sz w:val="26"/>
          <w:szCs w:val="26"/>
        </w:rPr>
        <w:t>️</w:t>
      </w:r>
      <w:r w:rsidR="00723C52" w:rsidRPr="00533609">
        <w:rPr>
          <w:rFonts w:ascii="Trebuchet MS" w:eastAsia="Trebuchet MS" w:hAnsi="Trebuchet MS" w:cs="Trebuchet MS"/>
          <w:b/>
          <w:color w:val="auto"/>
          <w:sz w:val="26"/>
          <w:szCs w:val="26"/>
        </w:rPr>
        <w:t xml:space="preserve"> </w:t>
      </w:r>
      <w:r w:rsidR="00DB1904" w:rsidRPr="00533609">
        <w:rPr>
          <w:rFonts w:ascii="Trebuchet MS" w:eastAsia="Trebuchet MS" w:hAnsi="Trebuchet MS" w:cs="Trebuchet MS"/>
          <w:b/>
          <w:color w:val="auto"/>
          <w:sz w:val="26"/>
          <w:szCs w:val="26"/>
        </w:rPr>
        <w:t>Lo q</w:t>
      </w:r>
      <w:r w:rsidR="00723C52" w:rsidRPr="00533609">
        <w:rPr>
          <w:rFonts w:ascii="Trebuchet MS" w:eastAsia="Trebuchet MS" w:hAnsi="Trebuchet MS" w:cs="Trebuchet MS"/>
          <w:b/>
          <w:color w:val="auto"/>
          <w:sz w:val="26"/>
          <w:szCs w:val="26"/>
        </w:rPr>
        <w:t>ué</w:t>
      </w:r>
      <w:r w:rsidR="00723C52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 xml:space="preserve"> </w:t>
      </w:r>
      <w:r w:rsidR="00817217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s</w:t>
      </w:r>
      <w:r w:rsidR="00723C52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 xml:space="preserve">ignifica </w:t>
      </w:r>
      <w:r w:rsidR="00817217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e</w:t>
      </w:r>
      <w:r w:rsidR="00723C52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 xml:space="preserve">sto </w:t>
      </w:r>
      <w:r w:rsidR="0033743D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para los</w:t>
      </w:r>
      <w:r w:rsidR="00723C52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 xml:space="preserve"> </w:t>
      </w:r>
      <w:r w:rsidR="00817217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m</w:t>
      </w:r>
      <w:r w:rsidR="00723C52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iembros</w:t>
      </w:r>
      <w:r w:rsidRPr="00533609">
        <w:rPr>
          <w:rFonts w:ascii="Trebuchet MS" w:eastAsia="Trebuchet MS" w:hAnsi="Trebuchet MS" w:cs="Trebuchet MS"/>
          <w:b/>
          <w:color w:val="auto"/>
          <w:sz w:val="26"/>
          <w:szCs w:val="26"/>
        </w:rPr>
        <w:t xml:space="preserve"> </w:t>
      </w:r>
    </w:p>
    <w:p w14:paraId="73394935" w14:textId="06B4E87C" w:rsidR="00F40ECD" w:rsidRPr="00533609" w:rsidRDefault="00C51E2B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rebuchet MS" w:hAnsi="Trebuchet MS" w:cs="Trebuchet MS"/>
          <w:b/>
          <w:sz w:val="24"/>
          <w:szCs w:val="24"/>
        </w:rPr>
        <w:t>P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Pr="00533609">
        <w:rPr>
          <w:rFonts w:ascii="Trebuchet MS" w:eastAsia="Times New Roman" w:hAnsi="Trebuchet MS" w:cs="Times New Roman"/>
          <w:sz w:val="24"/>
          <w:szCs w:val="24"/>
        </w:rPr>
        <w:t>¿El cierre federal afectará mi cobertura de Health First Colorado o CHP+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?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br/>
      </w:r>
      <w:r w:rsidRPr="00533609">
        <w:rPr>
          <w:rFonts w:ascii="Trebuchet MS" w:eastAsia="Trebuchet MS" w:hAnsi="Trebuchet MS" w:cs="Trebuchet MS"/>
          <w:b/>
          <w:sz w:val="24"/>
          <w:szCs w:val="24"/>
        </w:rPr>
        <w:t>R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Pr="00533609">
        <w:rPr>
          <w:rFonts w:ascii="Trebuchet MS" w:eastAsia="Times New Roman" w:hAnsi="Trebuchet MS" w:cs="Times New Roman"/>
          <w:sz w:val="24"/>
          <w:szCs w:val="24"/>
        </w:rPr>
        <w:t>No. Su cobertura permanece igual. Puede seguir usando sus beneficios y recibiendo atención sin interrupciones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.</w:t>
      </w:r>
    </w:p>
    <w:p w14:paraId="77BA6106" w14:textId="7E1E7A73" w:rsidR="00F40ECD" w:rsidRPr="00533609" w:rsidRDefault="00C51E2B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rebuchet MS" w:hAnsi="Trebuchet MS" w:cs="Trebuchet MS"/>
          <w:b/>
          <w:sz w:val="24"/>
          <w:szCs w:val="24"/>
        </w:rPr>
        <w:t>P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="00313021" w:rsidRPr="00533609">
        <w:rPr>
          <w:rFonts w:ascii="Trebuchet MS" w:eastAsia="Times New Roman" w:hAnsi="Trebuchet MS" w:cs="Times New Roman"/>
          <w:sz w:val="24"/>
          <w:szCs w:val="24"/>
        </w:rPr>
        <w:t>¿Todavía puedo ver a mi médico y recibir servicios de atención médica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?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br/>
      </w:r>
      <w:r w:rsidRPr="00533609">
        <w:rPr>
          <w:rFonts w:ascii="Trebuchet MS" w:eastAsia="Trebuchet MS" w:hAnsi="Trebuchet MS" w:cs="Trebuchet MS"/>
          <w:b/>
          <w:sz w:val="24"/>
          <w:szCs w:val="24"/>
        </w:rPr>
        <w:t>R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="00313021" w:rsidRPr="00533609">
        <w:rPr>
          <w:rFonts w:ascii="Trebuchet MS" w:eastAsia="Times New Roman" w:hAnsi="Trebuchet MS" w:cs="Times New Roman"/>
          <w:sz w:val="24"/>
          <w:szCs w:val="24"/>
        </w:rPr>
        <w:t>Sí, puede seguir viendo a su médico y recibiendo atención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.</w:t>
      </w:r>
    </w:p>
    <w:p w14:paraId="44291D3D" w14:textId="4330B580" w:rsidR="00F40ECD" w:rsidRPr="00533609" w:rsidRDefault="00C51E2B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rebuchet MS" w:hAnsi="Trebuchet MS" w:cs="Trebuchet MS"/>
          <w:b/>
          <w:sz w:val="24"/>
          <w:szCs w:val="24"/>
        </w:rPr>
        <w:t>P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="00313021" w:rsidRPr="00533609">
        <w:rPr>
          <w:rFonts w:ascii="Trebuchet MS" w:eastAsia="Times New Roman" w:hAnsi="Trebuchet MS" w:cs="Times New Roman"/>
          <w:sz w:val="24"/>
          <w:szCs w:val="24"/>
        </w:rPr>
        <w:t>¿Necesito hacer algo diferente durante el cierre federal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?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br/>
      </w:r>
      <w:r w:rsidRPr="00533609">
        <w:rPr>
          <w:rFonts w:ascii="Trebuchet MS" w:eastAsia="Trebuchet MS" w:hAnsi="Trebuchet MS" w:cs="Trebuchet MS"/>
          <w:b/>
          <w:sz w:val="24"/>
          <w:szCs w:val="24"/>
        </w:rPr>
        <w:t>R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="00313021" w:rsidRPr="00533609">
        <w:rPr>
          <w:rFonts w:ascii="Trebuchet MS" w:eastAsia="Times New Roman" w:hAnsi="Trebuchet MS" w:cs="Times New Roman"/>
          <w:sz w:val="24"/>
          <w:szCs w:val="24"/>
        </w:rPr>
        <w:t>No. Siga usando sus beneficios como de costumbre. Si algo cambia, le daremos actualizaciones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.</w:t>
      </w:r>
    </w:p>
    <w:p w14:paraId="785382F3" w14:textId="77777777" w:rsidR="00F40ECD" w:rsidRPr="00533609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pict w14:anchorId="113FB64B">
          <v:rect id="_x0000_i1027" style="width:0;height:1.5pt" o:hralign="center" o:hrstd="t" o:hr="t" fillcolor="#a0a0a0" stroked="f"/>
        </w:pict>
      </w:r>
    </w:p>
    <w:p w14:paraId="36D3A3A8" w14:textId="59C12B9A" w:rsidR="00F40ECD" w:rsidRPr="00533609" w:rsidRDefault="00DE4B7D">
      <w:pPr>
        <w:pStyle w:val="Heading3"/>
        <w:keepNext w:val="0"/>
        <w:keepLines w:val="0"/>
        <w:spacing w:before="280"/>
        <w:rPr>
          <w:rFonts w:ascii="Trebuchet MS" w:eastAsia="Trebuchet MS" w:hAnsi="Trebuchet MS" w:cs="Trebuchet MS"/>
          <w:b/>
          <w:color w:val="000000"/>
          <w:sz w:val="26"/>
          <w:szCs w:val="26"/>
        </w:rPr>
      </w:pPr>
      <w:bookmarkStart w:id="4" w:name="_goabptu4ihy2" w:colFirst="0" w:colLast="0"/>
      <w:bookmarkEnd w:id="4"/>
      <w:r w:rsidRPr="00533609">
        <w:rPr>
          <w:rFonts w:ascii="Segoe UI Emoji" w:eastAsia="Trebuchet MS" w:hAnsi="Segoe UI Emoji" w:cs="Segoe UI Emoji"/>
          <w:b/>
          <w:color w:val="000000"/>
          <w:sz w:val="26"/>
          <w:szCs w:val="26"/>
        </w:rPr>
        <w:t>🏥</w:t>
      </w:r>
      <w:r w:rsidRPr="00533609">
        <w:rPr>
          <w:rFonts w:ascii="Trebuchet MS" w:eastAsia="Trebuchet MS" w:hAnsi="Trebuchet MS" w:cs="Trebuchet MS"/>
          <w:b/>
          <w:color w:val="000000"/>
          <w:sz w:val="26"/>
          <w:szCs w:val="26"/>
        </w:rPr>
        <w:t xml:space="preserve"> Lo</w:t>
      </w:r>
      <w:r w:rsidR="00DB1904" w:rsidRPr="00533609">
        <w:rPr>
          <w:rFonts w:ascii="Trebuchet MS" w:eastAsia="Times New Roman" w:hAnsi="Trebuchet MS" w:cs="Times New Roman"/>
          <w:b/>
          <w:bCs/>
          <w:sz w:val="26"/>
          <w:szCs w:val="26"/>
        </w:rPr>
        <w:t xml:space="preserve"> qué Significa esto para los proveedores</w:t>
      </w:r>
    </w:p>
    <w:p w14:paraId="703A35C7" w14:textId="6FD46FFD" w:rsidR="00F40ECD" w:rsidRPr="00533609" w:rsidRDefault="00054E58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rebuchet MS" w:hAnsi="Trebuchet MS" w:cs="Trebuchet MS"/>
          <w:b/>
          <w:sz w:val="24"/>
          <w:szCs w:val="24"/>
        </w:rPr>
        <w:t>P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Pr="00533609">
        <w:rPr>
          <w:rFonts w:ascii="Trebuchet MS" w:eastAsia="Times New Roman" w:hAnsi="Trebuchet MS" w:cs="Times New Roman"/>
          <w:sz w:val="24"/>
          <w:szCs w:val="24"/>
        </w:rPr>
        <w:t>¿Se retrasarán los pagos durante el cierre federal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?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br/>
      </w:r>
      <w:r w:rsidRPr="00533609">
        <w:rPr>
          <w:rFonts w:ascii="Trebuchet MS" w:eastAsia="Trebuchet MS" w:hAnsi="Trebuchet MS" w:cs="Trebuchet MS"/>
          <w:b/>
          <w:sz w:val="24"/>
          <w:szCs w:val="24"/>
        </w:rPr>
        <w:t>R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Pr="00533609">
        <w:rPr>
          <w:rFonts w:ascii="Trebuchet MS" w:eastAsia="Times New Roman" w:hAnsi="Trebuchet MS" w:cs="Times New Roman"/>
          <w:sz w:val="24"/>
          <w:szCs w:val="24"/>
        </w:rPr>
        <w:t>No. Los pagos a los proveedores continuarán como de costumbre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.</w:t>
      </w:r>
    </w:p>
    <w:p w14:paraId="042DF3A8" w14:textId="3B273DC3" w:rsidR="00F40ECD" w:rsidRPr="00533609" w:rsidRDefault="00054E58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rebuchet MS" w:hAnsi="Trebuchet MS" w:cs="Trebuchet MS"/>
          <w:b/>
          <w:sz w:val="24"/>
          <w:szCs w:val="24"/>
        </w:rPr>
        <w:t>P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 xml:space="preserve">: </w:t>
      </w:r>
      <w:r w:rsidRPr="00533609">
        <w:rPr>
          <w:rFonts w:ascii="Trebuchet MS" w:eastAsia="Times New Roman" w:hAnsi="Trebuchet MS" w:cs="Times New Roman"/>
          <w:sz w:val="24"/>
          <w:szCs w:val="24"/>
        </w:rPr>
        <w:t>Soy un proveedor que depende de subvenciones federales (por ejemplo, un centro de salud comunitario). ¿Cómo me afectará esto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?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br/>
      </w:r>
      <w:r w:rsidRPr="00533609">
        <w:rPr>
          <w:rFonts w:ascii="Trebuchet MS" w:eastAsia="Trebuchet MS" w:hAnsi="Trebuchet MS" w:cs="Trebuchet MS"/>
          <w:b/>
          <w:sz w:val="24"/>
          <w:szCs w:val="24"/>
        </w:rPr>
        <w:t>R</w:t>
      </w:r>
      <w:r w:rsidR="0022556D" w:rsidRPr="00533609">
        <w:rPr>
          <w:rFonts w:ascii="Trebuchet MS" w:eastAsia="Trebuchet MS" w:hAnsi="Trebuchet MS" w:cs="Trebuchet MS"/>
          <w:b/>
          <w:sz w:val="24"/>
          <w:szCs w:val="24"/>
        </w:rPr>
        <w:t>: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533609">
        <w:rPr>
          <w:rFonts w:ascii="Trebuchet MS" w:eastAsia="Times New Roman" w:hAnsi="Trebuchet MS" w:cs="Times New Roman"/>
          <w:sz w:val="24"/>
          <w:szCs w:val="24"/>
        </w:rPr>
        <w:t xml:space="preserve">Los proveedores, que dependen de subvenciones federales separadas, como los </w:t>
      </w:r>
      <w:r w:rsidRPr="00533609">
        <w:rPr>
          <w:rFonts w:ascii="Trebuchet MS" w:eastAsia="Times New Roman" w:hAnsi="Trebuchet MS" w:cs="Times New Roman"/>
          <w:sz w:val="24"/>
          <w:szCs w:val="24"/>
        </w:rPr>
        <w:lastRenderedPageBreak/>
        <w:t>centros de salud comunitarios, están financiados hasta el 31 de diciembre. No se esperan interrupciones inmediatas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.</w:t>
      </w:r>
    </w:p>
    <w:p w14:paraId="71E917EB" w14:textId="77777777" w:rsidR="00F40ECD" w:rsidRPr="00533609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pict w14:anchorId="5441268C">
          <v:rect id="_x0000_i1028" style="width:0;height:1.5pt" o:hralign="center" o:hrstd="t" o:hr="t" fillcolor="#a0a0a0" stroked="f"/>
        </w:pict>
      </w:r>
    </w:p>
    <w:p w14:paraId="164792CD" w14:textId="579D3116" w:rsidR="00F40ECD" w:rsidRPr="00533609" w:rsidRDefault="0022556D">
      <w:pPr>
        <w:pStyle w:val="Heading3"/>
        <w:keepNext w:val="0"/>
        <w:keepLines w:val="0"/>
        <w:spacing w:before="280"/>
        <w:rPr>
          <w:rFonts w:ascii="Trebuchet MS" w:eastAsia="Trebuchet MS" w:hAnsi="Trebuchet MS" w:cs="Trebuchet MS"/>
          <w:b/>
          <w:bCs/>
          <w:color w:val="auto"/>
          <w:sz w:val="26"/>
          <w:szCs w:val="26"/>
        </w:rPr>
      </w:pPr>
      <w:bookmarkStart w:id="5" w:name="_rbt28ux5ygnn" w:colFirst="0" w:colLast="0"/>
      <w:bookmarkEnd w:id="5"/>
      <w:r w:rsidRPr="00533609">
        <w:rPr>
          <w:rFonts w:ascii="Trebuchet MS" w:eastAsia="Trebuchet MS" w:hAnsi="Trebuchet MS" w:cs="Trebuchet MS"/>
          <w:b/>
          <w:color w:val="000000"/>
          <w:sz w:val="26"/>
          <w:szCs w:val="26"/>
        </w:rPr>
        <w:t xml:space="preserve">🔔 </w:t>
      </w:r>
      <w:r w:rsidR="00D24971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 xml:space="preserve">¿Necesita </w:t>
      </w:r>
      <w:r w:rsidR="000F0300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m</w:t>
      </w:r>
      <w:r w:rsidR="00D24971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 xml:space="preserve">ás </w:t>
      </w:r>
      <w:r w:rsidR="000F0300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i</w:t>
      </w:r>
      <w:r w:rsidR="00D24971" w:rsidRPr="00533609">
        <w:rPr>
          <w:rFonts w:ascii="Trebuchet MS" w:eastAsia="Times New Roman" w:hAnsi="Trebuchet MS" w:cs="Times New Roman"/>
          <w:b/>
          <w:bCs/>
          <w:color w:val="auto"/>
          <w:sz w:val="26"/>
          <w:szCs w:val="26"/>
        </w:rPr>
        <w:t>nformación</w:t>
      </w:r>
      <w:r w:rsidRPr="00533609">
        <w:rPr>
          <w:rFonts w:ascii="Trebuchet MS" w:eastAsia="Trebuchet MS" w:hAnsi="Trebuchet MS" w:cs="Trebuchet MS"/>
          <w:b/>
          <w:bCs/>
          <w:color w:val="auto"/>
          <w:sz w:val="26"/>
          <w:szCs w:val="26"/>
        </w:rPr>
        <w:t>?</w:t>
      </w:r>
    </w:p>
    <w:p w14:paraId="52D782D6" w14:textId="20253E2E" w:rsidR="00F40ECD" w:rsidRPr="00533609" w:rsidRDefault="00727618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imes New Roman" w:hAnsi="Trebuchet MS" w:cs="Times New Roman"/>
          <w:sz w:val="24"/>
          <w:szCs w:val="24"/>
        </w:rPr>
        <w:t>Health First Colorado y el departamento de política sanitaria y financiación (HCPF) mantendrán informados a los miembros, proveedores y partes interesadas a medida que más información se vuelve disponible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t>.</w:t>
      </w:r>
    </w:p>
    <w:p w14:paraId="30C326B5" w14:textId="4B4D81F4" w:rsidR="00F40ECD" w:rsidRPr="00533609" w:rsidRDefault="0056345E">
      <w:pPr>
        <w:numPr>
          <w:ilvl w:val="0"/>
          <w:numId w:val="1"/>
        </w:numPr>
        <w:spacing w:before="240"/>
        <w:rPr>
          <w:rFonts w:ascii="Trebuchet MS" w:eastAsia="Trebuchet MS" w:hAnsi="Trebuchet MS" w:cs="Trebuchet MS"/>
          <w:sz w:val="24"/>
          <w:szCs w:val="24"/>
        </w:rPr>
      </w:pPr>
      <w:r w:rsidRPr="00533609">
        <w:rPr>
          <w:rFonts w:ascii="Trebuchet MS" w:eastAsia="Times New Roman" w:hAnsi="Trebuchet MS" w:cs="Times New Roman"/>
          <w:sz w:val="24"/>
          <w:szCs w:val="24"/>
        </w:rPr>
        <w:t>Visite</w:t>
      </w:r>
      <w:r w:rsidRPr="00533609">
        <w:t xml:space="preserve"> </w:t>
      </w:r>
      <w:hyperlink r:id="rId7">
        <w:r w:rsidR="0022556D" w:rsidRPr="00533609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HealthFirstColorado.com/federalshutdown</w:t>
        </w:r>
      </w:hyperlink>
      <w:r w:rsidR="0022556D" w:rsidRPr="00533609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533609">
        <w:rPr>
          <w:rFonts w:ascii="Trebuchet MS" w:eastAsia="Times New Roman" w:hAnsi="Trebuchet MS" w:cs="Times New Roman"/>
          <w:sz w:val="24"/>
          <w:szCs w:val="24"/>
        </w:rPr>
        <w:t>para actualizaciones</w:t>
      </w:r>
      <w:r w:rsidR="0022556D" w:rsidRPr="00533609">
        <w:rPr>
          <w:rFonts w:ascii="Trebuchet MS" w:eastAsia="Trebuchet MS" w:hAnsi="Trebuchet MS" w:cs="Trebuchet MS"/>
          <w:sz w:val="24"/>
          <w:szCs w:val="24"/>
        </w:rPr>
        <w:br/>
      </w:r>
    </w:p>
    <w:p w14:paraId="49B0B4DC" w14:textId="17C1D432" w:rsidR="00F40ECD" w:rsidRPr="00017632" w:rsidRDefault="0056345E">
      <w:pPr>
        <w:numPr>
          <w:ilvl w:val="0"/>
          <w:numId w:val="1"/>
        </w:numPr>
        <w:spacing w:after="240"/>
        <w:rPr>
          <w:rFonts w:ascii="Trebuchet MS" w:eastAsia="Trebuchet MS" w:hAnsi="Trebuchet MS" w:cs="Trebuchet MS"/>
          <w:b/>
          <w:sz w:val="24"/>
          <w:szCs w:val="24"/>
          <w:lang w:val="en-US"/>
        </w:rPr>
      </w:pPr>
      <w:r w:rsidRPr="00017632">
        <w:rPr>
          <w:rFonts w:ascii="Trebuchet MS" w:eastAsia="Times New Roman" w:hAnsi="Trebuchet MS" w:cs="Times New Roman"/>
          <w:sz w:val="24"/>
          <w:szCs w:val="24"/>
          <w:lang w:val="en-US"/>
        </w:rPr>
        <w:t>Contacto</w:t>
      </w:r>
      <w:commentRangeStart w:id="6"/>
      <w:r w:rsidR="0022556D" w:rsidRPr="00017632">
        <w:rPr>
          <w:rFonts w:ascii="Trebuchet MS" w:eastAsia="Trebuchet MS" w:hAnsi="Trebuchet MS" w:cs="Trebuchet MS"/>
          <w:sz w:val="24"/>
          <w:szCs w:val="24"/>
          <w:lang w:val="en-US"/>
        </w:rPr>
        <w:t xml:space="preserve">: </w:t>
      </w:r>
      <w:r w:rsidR="0022556D" w:rsidRPr="00017632">
        <w:rPr>
          <w:rFonts w:ascii="Trebuchet MS" w:eastAsia="Trebuchet MS" w:hAnsi="Trebuchet MS" w:cs="Trebuchet MS"/>
          <w:sz w:val="24"/>
          <w:szCs w:val="24"/>
          <w:highlight w:val="yellow"/>
          <w:lang w:val="en-US"/>
        </w:rPr>
        <w:t>[Insert contact info or helpline]</w:t>
      </w:r>
      <w:commentRangeEnd w:id="6"/>
      <w:r w:rsidR="0022556D" w:rsidRPr="00533609">
        <w:commentReference w:id="6"/>
      </w:r>
      <w:r w:rsidR="0022556D" w:rsidRPr="00017632">
        <w:rPr>
          <w:rFonts w:ascii="Trebuchet MS" w:eastAsia="Trebuchet MS" w:hAnsi="Trebuchet MS" w:cs="Trebuchet MS"/>
          <w:b/>
          <w:sz w:val="24"/>
          <w:szCs w:val="24"/>
          <w:lang w:val="en-US"/>
        </w:rPr>
        <w:br/>
      </w:r>
    </w:p>
    <w:p w14:paraId="1B17443A" w14:textId="77777777" w:rsidR="00F40ECD" w:rsidRPr="00533609" w:rsidRDefault="00000000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  <w:r>
        <w:pict w14:anchorId="6270B7C0">
          <v:rect id="_x0000_i1029" style="width:0;height:1.5pt" o:hralign="center" o:hrstd="t" o:hr="t" fillcolor="#a0a0a0" stroked="f"/>
        </w:pict>
      </w:r>
    </w:p>
    <w:p w14:paraId="66A1128D" w14:textId="77777777" w:rsidR="00F40ECD" w:rsidRPr="00533609" w:rsidRDefault="00F40ECD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4C518EE0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6FE3178A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760B061C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1FF65F7A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49B9962C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6FC3016E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271AC4EF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4901D4EC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p w14:paraId="6652423D" w14:textId="77777777" w:rsidR="00F40ECD" w:rsidRPr="00533609" w:rsidRDefault="00F40ECD">
      <w:pPr>
        <w:jc w:val="right"/>
        <w:rPr>
          <w:rFonts w:ascii="Trebuchet MS" w:eastAsia="Trebuchet MS" w:hAnsi="Trebuchet MS" w:cs="Trebuchet MS"/>
          <w:b/>
          <w:sz w:val="24"/>
          <w:szCs w:val="24"/>
        </w:rPr>
      </w:pPr>
    </w:p>
    <w:bookmarkEnd w:id="1"/>
    <w:p w14:paraId="7CC41C90" w14:textId="77777777" w:rsidR="00F40ECD" w:rsidRPr="00533609" w:rsidRDefault="00F40ECD">
      <w:pPr>
        <w:spacing w:after="60"/>
        <w:rPr>
          <w:rFonts w:ascii="Trebuchet MS" w:eastAsia="Trebuchet MS" w:hAnsi="Trebuchet MS" w:cs="Trebuchet MS"/>
          <w:sz w:val="26"/>
          <w:szCs w:val="26"/>
        </w:rPr>
      </w:pPr>
    </w:p>
    <w:sectPr w:rsidR="00F40ECD" w:rsidRPr="00533609">
      <w:headerReference w:type="default" r:id="rId11"/>
      <w:pgSz w:w="12240" w:h="15840"/>
      <w:pgMar w:top="180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" w:author="Trish Grodzicki - HCPF" w:date="2025-09-26T13:46:00Z" w:initials="">
    <w:p w14:paraId="19463A5C" w14:textId="77777777" w:rsidR="00F40ECD" w:rsidRPr="00533609" w:rsidRDefault="002255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n-US"/>
        </w:rPr>
      </w:pPr>
      <w:r w:rsidRPr="00533609">
        <w:rPr>
          <w:color w:val="000000"/>
          <w:lang w:val="en-US"/>
        </w:rPr>
        <w:t>@marc.williams@state.co.us What number or email are we to reference, or just delete 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9463A5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463A5C" w16cid:durableId="2C8119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F58A" w14:textId="77777777" w:rsidR="002B00B3" w:rsidRDefault="002B00B3">
      <w:pPr>
        <w:spacing w:line="240" w:lineRule="auto"/>
      </w:pPr>
      <w:r>
        <w:separator/>
      </w:r>
    </w:p>
  </w:endnote>
  <w:endnote w:type="continuationSeparator" w:id="0">
    <w:p w14:paraId="21744496" w14:textId="77777777" w:rsidR="002B00B3" w:rsidRDefault="002B0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6922" w14:textId="77777777" w:rsidR="002B00B3" w:rsidRDefault="002B00B3">
      <w:pPr>
        <w:spacing w:line="240" w:lineRule="auto"/>
      </w:pPr>
      <w:r>
        <w:separator/>
      </w:r>
    </w:p>
  </w:footnote>
  <w:footnote w:type="continuationSeparator" w:id="0">
    <w:p w14:paraId="53FB122D" w14:textId="77777777" w:rsidR="002B00B3" w:rsidRDefault="002B00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F25F" w14:textId="77777777" w:rsidR="00F40ECD" w:rsidRDefault="0022556D">
    <w:pPr>
      <w:rPr>
        <w:rFonts w:ascii="Trebuchet MS" w:eastAsia="Trebuchet MS" w:hAnsi="Trebuchet MS" w:cs="Trebuchet MS"/>
        <w:sz w:val="24"/>
        <w:szCs w:val="24"/>
      </w:rPr>
    </w:pPr>
    <w:r>
      <w:rPr>
        <w:noProof/>
      </w:rPr>
      <w:drawing>
        <wp:inline distT="114300" distB="114300" distL="114300" distR="114300" wp14:anchorId="12CE4F5A" wp14:editId="0FC6F0A9">
          <wp:extent cx="2916252" cy="5000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6252" cy="5000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EE31EB2" w14:textId="77777777" w:rsidR="00F40ECD" w:rsidRDefault="00F40E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3252C"/>
    <w:multiLevelType w:val="multilevel"/>
    <w:tmpl w:val="7C88D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1797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CD"/>
    <w:rsid w:val="00017632"/>
    <w:rsid w:val="00054E58"/>
    <w:rsid w:val="000F0300"/>
    <w:rsid w:val="0022556D"/>
    <w:rsid w:val="002B00B3"/>
    <w:rsid w:val="00313021"/>
    <w:rsid w:val="00324628"/>
    <w:rsid w:val="0033743D"/>
    <w:rsid w:val="004B6748"/>
    <w:rsid w:val="00533609"/>
    <w:rsid w:val="0056345E"/>
    <w:rsid w:val="00580E16"/>
    <w:rsid w:val="00693A66"/>
    <w:rsid w:val="00723C52"/>
    <w:rsid w:val="00727618"/>
    <w:rsid w:val="00817217"/>
    <w:rsid w:val="00A533DC"/>
    <w:rsid w:val="00C51E2B"/>
    <w:rsid w:val="00D24971"/>
    <w:rsid w:val="00DB1904"/>
    <w:rsid w:val="00DE4B7D"/>
    <w:rsid w:val="00F4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ADABD"/>
  <w15:docId w15:val="{A593D718-30EE-4F06-BC1C-6DA13408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ealthfirstcolorado.com/federalshutdow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1545</Characters>
  <Application>Microsoft Office Word</Application>
  <DocSecurity>0</DocSecurity>
  <Lines>51</Lines>
  <Paragraphs>18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25</cp:revision>
  <dcterms:created xsi:type="dcterms:W3CDTF">2025-09-26T19:53:00Z</dcterms:created>
  <dcterms:modified xsi:type="dcterms:W3CDTF">2025-09-26T20:39:00Z</dcterms:modified>
</cp:coreProperties>
</file>