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FC60E2" w14:textId="77777777" w:rsidR="008970C4" w:rsidRDefault="00000000">
      <w:pPr>
        <w:spacing w:after="0" w:line="240" w:lineRule="auto"/>
        <w:rPr>
          <w:rFonts w:ascii="Arial" w:eastAsia="Arial" w:hAnsi="Arial" w:cs="Arial"/>
        </w:rPr>
      </w:pPr>
      <w:bookmarkStart w:id="0" w:name="_Hlk212127825"/>
      <w:r>
        <w:rPr>
          <w:rFonts w:ascii="Arial" w:eastAsia="Arial" w:hAnsi="Arial" w:cs="Arial"/>
          <w:noProof/>
        </w:rPr>
        <w:drawing>
          <wp:inline distT="0" distB="0" distL="0" distR="0" wp14:anchorId="275B29C4" wp14:editId="6F5E19C5">
            <wp:extent cx="1886213" cy="733527"/>
            <wp:effectExtent l="0" t="0" r="0" b="0"/>
            <wp:docPr id="870205603" name="image1.png" descr="A picture containing text&#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1.png" descr="A picture containing text&#10;&#10;AI-generated content may be incorrect."/>
                    <pic:cNvPicPr preferRelativeResize="0"/>
                  </pic:nvPicPr>
                  <pic:blipFill>
                    <a:blip r:embed="rId6"/>
                    <a:srcRect/>
                    <a:stretch>
                      <a:fillRect/>
                    </a:stretch>
                  </pic:blipFill>
                  <pic:spPr>
                    <a:xfrm>
                      <a:off x="0" y="0"/>
                      <a:ext cx="1886213" cy="733527"/>
                    </a:xfrm>
                    <a:prstGeom prst="rect">
                      <a:avLst/>
                    </a:prstGeom>
                    <a:ln/>
                  </pic:spPr>
                </pic:pic>
              </a:graphicData>
            </a:graphic>
          </wp:inline>
        </w:drawing>
      </w:r>
    </w:p>
    <w:p w14:paraId="281DAE32" w14:textId="77777777" w:rsidR="008970C4" w:rsidRDefault="008970C4">
      <w:pPr>
        <w:spacing w:after="0" w:line="240" w:lineRule="auto"/>
        <w:rPr>
          <w:rFonts w:ascii="Arial" w:eastAsia="Arial" w:hAnsi="Arial" w:cs="Arial"/>
        </w:rPr>
      </w:pPr>
    </w:p>
    <w:p w14:paraId="15B083D1" w14:textId="77777777" w:rsidR="008970C4" w:rsidRDefault="008970C4">
      <w:pPr>
        <w:spacing w:after="0" w:line="240" w:lineRule="auto"/>
        <w:rPr>
          <w:rFonts w:ascii="Arial" w:eastAsia="Arial" w:hAnsi="Arial" w:cs="Arial"/>
        </w:rPr>
      </w:pPr>
    </w:p>
    <w:p w14:paraId="2FBD9FA0" w14:textId="77777777" w:rsidR="008970C4" w:rsidRPr="00D042CF" w:rsidRDefault="00000000">
      <w:pPr>
        <w:spacing w:after="0" w:line="240" w:lineRule="auto"/>
        <w:rPr>
          <w:rFonts w:ascii="Arial" w:eastAsia="Arial" w:hAnsi="Arial" w:cs="Arial"/>
        </w:rPr>
      </w:pPr>
      <w:r w:rsidRPr="00D042CF">
        <w:rPr>
          <w:rFonts w:ascii="Arial" w:eastAsia="Arial" w:hAnsi="Arial" w:cs="Arial"/>
        </w:rPr>
        <w:t xml:space="preserve">[date] </w:t>
      </w:r>
      <w:r w:rsidRPr="00D042CF">
        <w:rPr>
          <w:rFonts w:ascii="Arial" w:eastAsia="Arial" w:hAnsi="Arial" w:cs="Arial"/>
        </w:rPr>
        <w:tab/>
      </w:r>
      <w:r w:rsidRPr="00D042CF">
        <w:rPr>
          <w:rFonts w:ascii="Arial" w:eastAsia="Arial" w:hAnsi="Arial" w:cs="Arial"/>
        </w:rPr>
        <w:tab/>
      </w:r>
      <w:r w:rsidRPr="00D042CF">
        <w:rPr>
          <w:rFonts w:ascii="Arial" w:eastAsia="Arial" w:hAnsi="Arial" w:cs="Arial"/>
        </w:rPr>
        <w:tab/>
      </w:r>
      <w:r w:rsidRPr="00D042CF">
        <w:rPr>
          <w:rFonts w:ascii="Arial" w:eastAsia="Arial" w:hAnsi="Arial" w:cs="Arial"/>
        </w:rPr>
        <w:tab/>
      </w:r>
      <w:r w:rsidRPr="00D042CF">
        <w:rPr>
          <w:rFonts w:ascii="Arial" w:eastAsia="Arial" w:hAnsi="Arial" w:cs="Arial"/>
        </w:rPr>
        <w:tab/>
      </w:r>
      <w:r w:rsidRPr="00D042CF">
        <w:rPr>
          <w:rFonts w:ascii="Arial" w:eastAsia="Arial" w:hAnsi="Arial" w:cs="Arial"/>
        </w:rPr>
        <w:tab/>
      </w:r>
      <w:r w:rsidRPr="00D042CF">
        <w:rPr>
          <w:rFonts w:ascii="Arial" w:eastAsia="Arial" w:hAnsi="Arial" w:cs="Arial"/>
        </w:rPr>
        <w:tab/>
      </w:r>
      <w:r w:rsidRPr="00D042CF">
        <w:rPr>
          <w:rFonts w:ascii="Arial" w:eastAsia="Arial" w:hAnsi="Arial" w:cs="Arial"/>
        </w:rPr>
        <w:tab/>
        <w:t xml:space="preserve">Identificación de caso: [case #] </w:t>
      </w:r>
    </w:p>
    <w:p w14:paraId="18A18788" w14:textId="77777777" w:rsidR="008970C4" w:rsidRPr="00D042CF" w:rsidRDefault="008970C4">
      <w:pPr>
        <w:spacing w:after="0" w:line="240" w:lineRule="auto"/>
        <w:rPr>
          <w:rFonts w:ascii="Arial" w:eastAsia="Arial" w:hAnsi="Arial" w:cs="Arial"/>
        </w:rPr>
      </w:pPr>
    </w:p>
    <w:p w14:paraId="07D92E0C" w14:textId="77777777" w:rsidR="008970C4" w:rsidRDefault="00000000">
      <w:pPr>
        <w:spacing w:after="0" w:line="240" w:lineRule="auto"/>
        <w:rPr>
          <w:rFonts w:ascii="Arial" w:eastAsia="Arial" w:hAnsi="Arial" w:cs="Arial"/>
        </w:rPr>
      </w:pPr>
      <w:r>
        <w:rPr>
          <w:rFonts w:ascii="Arial" w:eastAsia="Arial" w:hAnsi="Arial" w:cs="Arial"/>
        </w:rPr>
        <w:t>[member first, last name]</w:t>
      </w:r>
    </w:p>
    <w:p w14:paraId="31C83A55" w14:textId="77777777" w:rsidR="008970C4" w:rsidRDefault="00000000">
      <w:pPr>
        <w:spacing w:after="0" w:line="240" w:lineRule="auto"/>
        <w:rPr>
          <w:rFonts w:ascii="Arial" w:eastAsia="Arial" w:hAnsi="Arial" w:cs="Arial"/>
        </w:rPr>
      </w:pPr>
      <w:r>
        <w:rPr>
          <w:rFonts w:ascii="Arial" w:eastAsia="Arial" w:hAnsi="Arial" w:cs="Arial"/>
        </w:rPr>
        <w:t xml:space="preserve">[member </w:t>
      </w:r>
      <w:proofErr w:type="spellStart"/>
      <w:r>
        <w:rPr>
          <w:rFonts w:ascii="Arial" w:eastAsia="Arial" w:hAnsi="Arial" w:cs="Arial"/>
        </w:rPr>
        <w:t>street</w:t>
      </w:r>
      <w:proofErr w:type="spellEnd"/>
      <w:r>
        <w:rPr>
          <w:rFonts w:ascii="Arial" w:eastAsia="Arial" w:hAnsi="Arial" w:cs="Arial"/>
        </w:rPr>
        <w:t xml:space="preserve"> </w:t>
      </w:r>
      <w:proofErr w:type="spellStart"/>
      <w:r>
        <w:rPr>
          <w:rFonts w:ascii="Arial" w:eastAsia="Arial" w:hAnsi="Arial" w:cs="Arial"/>
        </w:rPr>
        <w:t>address</w:t>
      </w:r>
      <w:proofErr w:type="spellEnd"/>
      <w:r>
        <w:rPr>
          <w:rFonts w:ascii="Arial" w:eastAsia="Arial" w:hAnsi="Arial" w:cs="Arial"/>
        </w:rPr>
        <w:t>]</w:t>
      </w:r>
    </w:p>
    <w:p w14:paraId="69729CA7" w14:textId="77777777" w:rsidR="008970C4" w:rsidRPr="00D042CF" w:rsidRDefault="00000000">
      <w:pPr>
        <w:spacing w:after="0" w:line="240" w:lineRule="auto"/>
        <w:rPr>
          <w:rFonts w:ascii="Arial" w:eastAsia="Arial" w:hAnsi="Arial" w:cs="Arial"/>
        </w:rPr>
      </w:pPr>
      <w:r w:rsidRPr="00D042CF">
        <w:rPr>
          <w:rFonts w:ascii="Arial" w:eastAsia="Arial" w:hAnsi="Arial" w:cs="Arial"/>
        </w:rPr>
        <w:t xml:space="preserve">[member </w:t>
      </w:r>
      <w:proofErr w:type="spellStart"/>
      <w:r w:rsidRPr="00D042CF">
        <w:rPr>
          <w:rFonts w:ascii="Arial" w:eastAsia="Arial" w:hAnsi="Arial" w:cs="Arial"/>
        </w:rPr>
        <w:t>city</w:t>
      </w:r>
      <w:proofErr w:type="spellEnd"/>
      <w:r w:rsidRPr="00D042CF">
        <w:rPr>
          <w:rFonts w:ascii="Arial" w:eastAsia="Arial" w:hAnsi="Arial" w:cs="Arial"/>
        </w:rPr>
        <w:t xml:space="preserve">, </w:t>
      </w:r>
      <w:proofErr w:type="spellStart"/>
      <w:r w:rsidRPr="00D042CF">
        <w:rPr>
          <w:rFonts w:ascii="Arial" w:eastAsia="Arial" w:hAnsi="Arial" w:cs="Arial"/>
        </w:rPr>
        <w:t>state</w:t>
      </w:r>
      <w:proofErr w:type="spellEnd"/>
      <w:r w:rsidRPr="00D042CF">
        <w:rPr>
          <w:rFonts w:ascii="Arial" w:eastAsia="Arial" w:hAnsi="Arial" w:cs="Arial"/>
        </w:rPr>
        <w:t xml:space="preserve">, zip+4]  </w:t>
      </w:r>
    </w:p>
    <w:p w14:paraId="6CF0A156" w14:textId="77777777" w:rsidR="008970C4" w:rsidRPr="00D042CF" w:rsidRDefault="008970C4">
      <w:pPr>
        <w:spacing w:after="0" w:line="240" w:lineRule="auto"/>
        <w:rPr>
          <w:rFonts w:ascii="Arial" w:eastAsia="Arial" w:hAnsi="Arial" w:cs="Arial"/>
        </w:rPr>
      </w:pPr>
    </w:p>
    <w:p w14:paraId="666A44F2" w14:textId="77777777" w:rsidR="008970C4" w:rsidRPr="00D042CF" w:rsidRDefault="008970C4">
      <w:pPr>
        <w:spacing w:after="0" w:line="240" w:lineRule="auto"/>
        <w:jc w:val="center"/>
        <w:rPr>
          <w:rFonts w:ascii="Arial" w:eastAsia="Arial" w:hAnsi="Arial" w:cs="Arial"/>
          <w:b/>
          <w:sz w:val="28"/>
          <w:szCs w:val="28"/>
        </w:rPr>
      </w:pPr>
    </w:p>
    <w:p w14:paraId="15E3D68D" w14:textId="77777777" w:rsidR="008970C4" w:rsidRPr="00D042CF" w:rsidRDefault="00000000">
      <w:pPr>
        <w:spacing w:after="0" w:line="240" w:lineRule="auto"/>
        <w:jc w:val="center"/>
        <w:rPr>
          <w:rFonts w:ascii="Arial" w:eastAsia="Arial" w:hAnsi="Arial" w:cs="Arial"/>
          <w:b/>
          <w:sz w:val="28"/>
          <w:szCs w:val="28"/>
        </w:rPr>
      </w:pPr>
      <w:r w:rsidRPr="00D042CF">
        <w:rPr>
          <w:rFonts w:ascii="Arial" w:eastAsia="Arial" w:hAnsi="Arial" w:cs="Arial"/>
          <w:b/>
          <w:sz w:val="28"/>
          <w:szCs w:val="28"/>
        </w:rPr>
        <w:t>Acción necesaria: Haga el seguimiento con su agencia de gestión de casos</w:t>
      </w:r>
    </w:p>
    <w:p w14:paraId="60AAA282" w14:textId="77777777" w:rsidR="008970C4" w:rsidRPr="00D042CF" w:rsidRDefault="008970C4">
      <w:pPr>
        <w:spacing w:after="0" w:line="240" w:lineRule="auto"/>
        <w:jc w:val="center"/>
        <w:rPr>
          <w:rFonts w:ascii="Arial" w:eastAsia="Arial" w:hAnsi="Arial" w:cs="Arial"/>
          <w:b/>
          <w:sz w:val="28"/>
          <w:szCs w:val="28"/>
        </w:rPr>
      </w:pPr>
    </w:p>
    <w:p w14:paraId="0D29336A" w14:textId="77777777" w:rsidR="008970C4" w:rsidRDefault="00000000">
      <w:pPr>
        <w:spacing w:after="0" w:line="240" w:lineRule="auto"/>
        <w:rPr>
          <w:rFonts w:ascii="Arial" w:eastAsia="Arial" w:hAnsi="Arial" w:cs="Arial"/>
        </w:rPr>
      </w:pPr>
      <w:r>
        <w:rPr>
          <w:rFonts w:ascii="Arial" w:eastAsia="Arial" w:hAnsi="Arial" w:cs="Arial"/>
        </w:rPr>
        <w:t xml:space="preserve">Estimado </w:t>
      </w:r>
      <w:r>
        <w:rPr>
          <w:rFonts w:ascii="Arial" w:eastAsia="Arial" w:hAnsi="Arial" w:cs="Arial"/>
          <w:shd w:val="clear" w:color="auto" w:fill="B4A7D6"/>
        </w:rPr>
        <w:t>[member first, last name]</w:t>
      </w:r>
      <w:r>
        <w:rPr>
          <w:rFonts w:ascii="Arial" w:eastAsia="Arial" w:hAnsi="Arial" w:cs="Arial"/>
        </w:rPr>
        <w:t xml:space="preserve">, </w:t>
      </w:r>
    </w:p>
    <w:p w14:paraId="00A6295A" w14:textId="77777777" w:rsidR="008970C4" w:rsidRDefault="008970C4">
      <w:pPr>
        <w:spacing w:after="0" w:line="240" w:lineRule="auto"/>
        <w:rPr>
          <w:rFonts w:ascii="Arial" w:eastAsia="Arial" w:hAnsi="Arial" w:cs="Arial"/>
        </w:rPr>
      </w:pPr>
    </w:p>
    <w:p w14:paraId="018D0BE2" w14:textId="77777777" w:rsidR="008970C4" w:rsidRPr="00D042CF" w:rsidRDefault="00000000">
      <w:pPr>
        <w:spacing w:after="0" w:line="240" w:lineRule="auto"/>
        <w:rPr>
          <w:rFonts w:ascii="Arial" w:eastAsia="Arial" w:hAnsi="Arial" w:cs="Arial"/>
        </w:rPr>
      </w:pPr>
      <w:r w:rsidRPr="00D042CF">
        <w:rPr>
          <w:rFonts w:ascii="Arial" w:eastAsia="Arial" w:hAnsi="Arial" w:cs="Arial"/>
        </w:rPr>
        <w:t xml:space="preserve">Actualmente está aprobado para Health First Colorado (el programa de Medicaid de Colorado) con Servicios de Apoyos a Largo Plazo (LTSS). Nuestros registros muestran que su Certificación de Nivel de Atención finalizará el </w:t>
      </w:r>
      <w:r w:rsidRPr="00D042CF">
        <w:rPr>
          <w:rFonts w:ascii="Arial" w:eastAsia="Arial" w:hAnsi="Arial" w:cs="Arial"/>
          <w:shd w:val="clear" w:color="auto" w:fill="B4A7D6"/>
        </w:rPr>
        <w:t>[LOC end date]</w:t>
      </w:r>
      <w:r w:rsidRPr="00D042CF">
        <w:rPr>
          <w:rFonts w:ascii="Arial" w:eastAsia="Arial" w:hAnsi="Arial" w:cs="Arial"/>
        </w:rPr>
        <w:t xml:space="preserve">. </w:t>
      </w:r>
    </w:p>
    <w:p w14:paraId="1B0D9AB2" w14:textId="77777777" w:rsidR="008970C4" w:rsidRPr="00D042CF" w:rsidRDefault="008970C4">
      <w:pPr>
        <w:spacing w:after="0" w:line="240" w:lineRule="auto"/>
        <w:rPr>
          <w:rFonts w:ascii="Arial" w:eastAsia="Arial" w:hAnsi="Arial" w:cs="Arial"/>
        </w:rPr>
      </w:pPr>
    </w:p>
    <w:p w14:paraId="73F4697A" w14:textId="77777777" w:rsidR="008970C4" w:rsidRPr="00D042CF" w:rsidRDefault="00000000">
      <w:pPr>
        <w:spacing w:after="0" w:line="240" w:lineRule="auto"/>
        <w:rPr>
          <w:rFonts w:ascii="Arial" w:eastAsia="Arial" w:hAnsi="Arial" w:cs="Arial"/>
        </w:rPr>
      </w:pPr>
      <w:r w:rsidRPr="00D042CF">
        <w:rPr>
          <w:rFonts w:ascii="Arial" w:eastAsia="Arial" w:hAnsi="Arial" w:cs="Arial"/>
          <w:b/>
        </w:rPr>
        <w:t>Necesitamos una Certificación de Nivel de Atención anual actualizada de su Agencia de Administración de Casos para renovar sus beneficios LTSS.</w:t>
      </w:r>
      <w:r w:rsidRPr="00D042CF">
        <w:rPr>
          <w:rFonts w:ascii="Arial" w:eastAsia="Arial" w:hAnsi="Arial" w:cs="Arial"/>
        </w:rPr>
        <w:t xml:space="preserve"> Si no recibimos una Certificación de Nivel de Atención actualizada antes del </w:t>
      </w:r>
      <w:r w:rsidRPr="00D042CF">
        <w:rPr>
          <w:rFonts w:ascii="Arial" w:eastAsia="Arial" w:hAnsi="Arial" w:cs="Arial"/>
          <w:shd w:val="clear" w:color="auto" w:fill="B4A7D6"/>
        </w:rPr>
        <w:t>[eligibility end date],</w:t>
      </w:r>
      <w:r w:rsidRPr="00D042CF">
        <w:rPr>
          <w:rFonts w:ascii="Arial" w:eastAsia="Arial" w:hAnsi="Arial" w:cs="Arial"/>
        </w:rPr>
        <w:t xml:space="preserve"> podría perder la cobertura de Health First Colorado y sus beneficios de LTSS.</w:t>
      </w:r>
    </w:p>
    <w:p w14:paraId="027F5177" w14:textId="77777777" w:rsidR="008970C4" w:rsidRPr="00D042CF" w:rsidRDefault="008970C4">
      <w:pPr>
        <w:spacing w:after="0" w:line="240" w:lineRule="auto"/>
        <w:rPr>
          <w:rFonts w:ascii="Arial" w:eastAsia="Arial" w:hAnsi="Arial" w:cs="Arial"/>
        </w:rPr>
      </w:pPr>
    </w:p>
    <w:p w14:paraId="6964FFE5" w14:textId="77777777" w:rsidR="008970C4" w:rsidRPr="00D042CF" w:rsidRDefault="00000000">
      <w:pPr>
        <w:spacing w:after="0" w:line="240" w:lineRule="auto"/>
        <w:rPr>
          <w:rFonts w:ascii="Arial" w:eastAsia="Arial" w:hAnsi="Arial" w:cs="Arial"/>
          <w:b/>
          <w:sz w:val="28"/>
          <w:szCs w:val="28"/>
        </w:rPr>
      </w:pPr>
      <w:r w:rsidRPr="00D042CF">
        <w:rPr>
          <w:rFonts w:ascii="Arial" w:eastAsia="Arial" w:hAnsi="Arial" w:cs="Arial"/>
          <w:b/>
          <w:sz w:val="28"/>
          <w:szCs w:val="28"/>
        </w:rPr>
        <w:t xml:space="preserve">Qué sucede después </w:t>
      </w:r>
    </w:p>
    <w:p w14:paraId="62B9E0D7" w14:textId="77777777" w:rsidR="008970C4" w:rsidRPr="00D042CF" w:rsidRDefault="00000000">
      <w:pPr>
        <w:spacing w:after="0" w:line="240" w:lineRule="auto"/>
        <w:rPr>
          <w:rFonts w:ascii="Arial" w:eastAsia="Arial" w:hAnsi="Arial" w:cs="Arial"/>
        </w:rPr>
      </w:pPr>
      <w:r w:rsidRPr="00D042CF">
        <w:rPr>
          <w:rFonts w:ascii="Arial" w:eastAsia="Arial" w:hAnsi="Arial" w:cs="Arial"/>
        </w:rPr>
        <w:t xml:space="preserve">Si su Agencia de Administración de Casos (CMA) no se ha puesto en contacto con usted para completar una evaluación de Certificación de Nivel de Atención, por favor, comuníquese con ellos de inmediato. </w:t>
      </w:r>
    </w:p>
    <w:p w14:paraId="0FF37120" w14:textId="77777777" w:rsidR="008970C4" w:rsidRPr="00D042CF" w:rsidRDefault="008970C4">
      <w:pPr>
        <w:spacing w:after="0" w:line="240" w:lineRule="auto"/>
        <w:rPr>
          <w:rFonts w:ascii="Arial" w:eastAsia="Arial" w:hAnsi="Arial" w:cs="Arial"/>
        </w:rPr>
      </w:pPr>
    </w:p>
    <w:p w14:paraId="09478403" w14:textId="77777777" w:rsidR="008970C4" w:rsidRDefault="00000000">
      <w:pPr>
        <w:spacing w:after="0" w:line="240" w:lineRule="auto"/>
        <w:rPr>
          <w:rFonts w:ascii="Arial" w:eastAsia="Arial" w:hAnsi="Arial" w:cs="Arial"/>
          <w:b/>
          <w:sz w:val="28"/>
          <w:szCs w:val="28"/>
        </w:rPr>
      </w:pPr>
      <w:r>
        <w:rPr>
          <w:rFonts w:ascii="Arial" w:eastAsia="Arial" w:hAnsi="Arial" w:cs="Arial"/>
          <w:b/>
          <w:sz w:val="28"/>
          <w:szCs w:val="28"/>
        </w:rPr>
        <w:t xml:space="preserve">¿Preguntas? </w:t>
      </w:r>
    </w:p>
    <w:p w14:paraId="17A02116" w14:textId="77777777" w:rsidR="008970C4" w:rsidRPr="00D042CF" w:rsidRDefault="00000000">
      <w:pPr>
        <w:numPr>
          <w:ilvl w:val="0"/>
          <w:numId w:val="1"/>
        </w:numPr>
        <w:pBdr>
          <w:top w:val="nil"/>
          <w:left w:val="nil"/>
          <w:bottom w:val="nil"/>
          <w:right w:val="nil"/>
          <w:between w:val="nil"/>
        </w:pBdr>
        <w:spacing w:after="0" w:line="240" w:lineRule="auto"/>
        <w:rPr>
          <w:rFonts w:ascii="Arial" w:eastAsia="Arial" w:hAnsi="Arial" w:cs="Arial"/>
        </w:rPr>
      </w:pPr>
      <w:r w:rsidRPr="00D042CF">
        <w:rPr>
          <w:rFonts w:ascii="Arial" w:eastAsia="Arial" w:hAnsi="Arial" w:cs="Arial"/>
        </w:rPr>
        <w:t xml:space="preserve">Contáctese con su CMA. Encontrará una lista de CMAs en la siguiente página y en línea en </w:t>
      </w:r>
      <w:hyperlink r:id="rId7">
        <w:r w:rsidRPr="00D042CF">
          <w:rPr>
            <w:rFonts w:ascii="Arial" w:eastAsia="Arial" w:hAnsi="Arial" w:cs="Arial"/>
            <w:color w:val="1155CC"/>
            <w:u w:val="single"/>
          </w:rPr>
          <w:t>https://hcpf.colorado.gov/my-hcbs-case-management</w:t>
        </w:r>
      </w:hyperlink>
      <w:r w:rsidRPr="00D042CF">
        <w:rPr>
          <w:rFonts w:ascii="Arial" w:eastAsia="Arial" w:hAnsi="Arial" w:cs="Arial"/>
        </w:rPr>
        <w:t>.</w:t>
      </w:r>
      <w:r w:rsidRPr="00D042CF">
        <w:rPr>
          <w:rFonts w:ascii="Arial" w:eastAsia="Arial" w:hAnsi="Arial" w:cs="Arial"/>
          <w:color w:val="000000"/>
        </w:rPr>
        <w:t xml:space="preserve"> </w:t>
      </w:r>
    </w:p>
    <w:p w14:paraId="75221318" w14:textId="77777777" w:rsidR="008970C4" w:rsidRPr="00D042CF" w:rsidRDefault="00000000">
      <w:pPr>
        <w:numPr>
          <w:ilvl w:val="0"/>
          <w:numId w:val="1"/>
        </w:numPr>
        <w:pBdr>
          <w:top w:val="nil"/>
          <w:left w:val="nil"/>
          <w:bottom w:val="nil"/>
          <w:right w:val="nil"/>
          <w:between w:val="nil"/>
        </w:pBdr>
        <w:spacing w:after="0" w:line="240" w:lineRule="auto"/>
      </w:pPr>
      <w:r w:rsidRPr="00D042CF">
        <w:rPr>
          <w:rFonts w:ascii="Arial" w:eastAsia="Arial" w:hAnsi="Arial" w:cs="Arial"/>
        </w:rPr>
        <w:t xml:space="preserve">Si no puede contactarse con su CMA, presente una queja en </w:t>
      </w:r>
      <w:r w:rsidRPr="00D042CF">
        <w:rPr>
          <w:rFonts w:ascii="Arial" w:eastAsia="Arial" w:hAnsi="Arial" w:cs="Arial"/>
          <w:color w:val="0000FF"/>
          <w:sz w:val="22"/>
          <w:szCs w:val="22"/>
          <w:highlight w:val="white"/>
        </w:rPr>
        <w:t xml:space="preserve"> </w:t>
      </w:r>
      <w:hyperlink r:id="rId8">
        <w:r w:rsidRPr="00D042CF">
          <w:rPr>
            <w:rFonts w:ascii="Arial" w:eastAsia="Arial" w:hAnsi="Arial" w:cs="Arial"/>
            <w:color w:val="1155CC"/>
            <w:highlight w:val="white"/>
            <w:u w:val="single"/>
          </w:rPr>
          <w:t>healthfirstcolorado.com/countyfeedback/</w:t>
        </w:r>
      </w:hyperlink>
      <w:r w:rsidRPr="00D042CF">
        <w:rPr>
          <w:rFonts w:ascii="Arial" w:eastAsia="Arial" w:hAnsi="Arial" w:cs="Arial"/>
          <w:sz w:val="26"/>
          <w:szCs w:val="26"/>
        </w:rPr>
        <w:t>.</w:t>
      </w:r>
    </w:p>
    <w:p w14:paraId="37437236" w14:textId="77777777" w:rsidR="008970C4" w:rsidRPr="00D042CF" w:rsidRDefault="008970C4">
      <w:pPr>
        <w:spacing w:after="0" w:line="240" w:lineRule="auto"/>
        <w:rPr>
          <w:rFonts w:ascii="Arial" w:eastAsia="Arial" w:hAnsi="Arial" w:cs="Arial"/>
        </w:rPr>
      </w:pPr>
    </w:p>
    <w:p w14:paraId="31814A13" w14:textId="77777777" w:rsidR="008970C4" w:rsidRPr="00D042CF" w:rsidRDefault="00000000">
      <w:pPr>
        <w:spacing w:after="0" w:line="240" w:lineRule="auto"/>
        <w:rPr>
          <w:rFonts w:ascii="Arial" w:eastAsia="Arial" w:hAnsi="Arial" w:cs="Arial"/>
        </w:rPr>
      </w:pPr>
      <w:r w:rsidRPr="00D042CF">
        <w:rPr>
          <w:rFonts w:ascii="Arial" w:eastAsia="Arial" w:hAnsi="Arial" w:cs="Arial"/>
        </w:rPr>
        <w:t xml:space="preserve">Gracias, </w:t>
      </w:r>
    </w:p>
    <w:p w14:paraId="4803872E" w14:textId="77777777" w:rsidR="008970C4" w:rsidRPr="00D042CF" w:rsidRDefault="00000000">
      <w:pPr>
        <w:spacing w:after="0" w:line="240" w:lineRule="auto"/>
        <w:rPr>
          <w:rFonts w:ascii="Arial" w:eastAsia="Arial" w:hAnsi="Arial" w:cs="Arial"/>
        </w:rPr>
      </w:pPr>
      <w:r w:rsidRPr="00D042CF">
        <w:rPr>
          <w:rFonts w:ascii="Arial" w:eastAsia="Arial" w:hAnsi="Arial" w:cs="Arial"/>
        </w:rPr>
        <w:t xml:space="preserve">Health First Colorado </w:t>
      </w:r>
    </w:p>
    <w:p w14:paraId="4A65C61A" w14:textId="77777777" w:rsidR="008970C4" w:rsidRPr="00D042CF" w:rsidRDefault="008970C4">
      <w:pPr>
        <w:spacing w:after="0" w:line="240" w:lineRule="auto"/>
        <w:rPr>
          <w:rFonts w:ascii="Arial" w:eastAsia="Arial" w:hAnsi="Arial" w:cs="Arial"/>
        </w:rPr>
      </w:pPr>
    </w:p>
    <w:p w14:paraId="3D6DBDD8" w14:textId="77777777" w:rsidR="008970C4" w:rsidRPr="00D042CF" w:rsidRDefault="00000000">
      <w:pPr>
        <w:spacing w:after="0" w:line="240" w:lineRule="auto"/>
        <w:rPr>
          <w:rFonts w:ascii="Arial" w:eastAsia="Arial" w:hAnsi="Arial" w:cs="Arial"/>
        </w:rPr>
      </w:pPr>
      <w:r w:rsidRPr="00D042CF">
        <w:rPr>
          <w:rFonts w:ascii="Arial" w:eastAsia="Arial" w:hAnsi="Arial" w:cs="Arial"/>
        </w:rPr>
        <w:t>Gestione su cobertura de Health First Colorado en CO.gov/PEAK y en la aplicación móvil Health First Colorado. Inicie sesión o cree una cuenta para comenzar.</w:t>
      </w:r>
    </w:p>
    <w:p w14:paraId="3618DE9C" w14:textId="77777777" w:rsidR="008970C4" w:rsidRPr="00D042CF" w:rsidRDefault="008970C4">
      <w:pPr>
        <w:spacing w:before="240" w:after="240" w:line="240" w:lineRule="auto"/>
        <w:jc w:val="center"/>
        <w:rPr>
          <w:rFonts w:ascii="Arial" w:eastAsia="Arial" w:hAnsi="Arial" w:cs="Arial"/>
          <w:b/>
          <w:sz w:val="30"/>
          <w:szCs w:val="30"/>
        </w:rPr>
      </w:pPr>
    </w:p>
    <w:p w14:paraId="7320EA06" w14:textId="77777777" w:rsidR="008970C4" w:rsidRPr="00D042CF" w:rsidRDefault="00000000">
      <w:pPr>
        <w:spacing w:before="240" w:after="240" w:line="240" w:lineRule="auto"/>
        <w:jc w:val="center"/>
        <w:rPr>
          <w:rFonts w:ascii="Arial" w:eastAsia="Arial" w:hAnsi="Arial" w:cs="Arial"/>
          <w:b/>
          <w:sz w:val="30"/>
          <w:szCs w:val="30"/>
        </w:rPr>
      </w:pPr>
      <w:r w:rsidRPr="00D042CF">
        <w:rPr>
          <w:rFonts w:ascii="Arial" w:eastAsia="Arial" w:hAnsi="Arial" w:cs="Arial"/>
          <w:b/>
          <w:sz w:val="30"/>
          <w:szCs w:val="30"/>
        </w:rPr>
        <w:lastRenderedPageBreak/>
        <w:t>Agencias de gestión de casos de Colorado</w:t>
      </w:r>
    </w:p>
    <w:tbl>
      <w:tblPr>
        <w:tblStyle w:val="a1"/>
        <w:tblW w:w="9810" w:type="dxa"/>
        <w:tblBorders>
          <w:top w:val="nil"/>
          <w:left w:val="nil"/>
          <w:bottom w:val="nil"/>
          <w:right w:val="nil"/>
          <w:insideH w:val="nil"/>
          <w:insideV w:val="nil"/>
        </w:tblBorders>
        <w:tblLayout w:type="fixed"/>
        <w:tblLook w:val="0600" w:firstRow="0" w:lastRow="0" w:firstColumn="0" w:lastColumn="0" w:noHBand="1" w:noVBand="1"/>
      </w:tblPr>
      <w:tblGrid>
        <w:gridCol w:w="3810"/>
        <w:gridCol w:w="4020"/>
        <w:gridCol w:w="1980"/>
      </w:tblGrid>
      <w:tr w:rsidR="008970C4" w14:paraId="2A719067" w14:textId="77777777">
        <w:trPr>
          <w:trHeight w:val="285"/>
        </w:trPr>
        <w:tc>
          <w:tcPr>
            <w:tcW w:w="3810"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50BEE2D6" w14:textId="77777777" w:rsidR="008970C4" w:rsidRDefault="00000000">
            <w:pPr>
              <w:spacing w:after="200" w:line="240" w:lineRule="auto"/>
              <w:rPr>
                <w:rFonts w:ascii="Arial" w:eastAsia="Arial" w:hAnsi="Arial" w:cs="Arial"/>
                <w:b/>
              </w:rPr>
            </w:pPr>
            <w:r w:rsidRPr="00D042CF">
              <w:rPr>
                <w:rFonts w:ascii="Arial" w:eastAsia="Arial" w:hAnsi="Arial" w:cs="Arial"/>
                <w:b/>
              </w:rPr>
              <w:t>Condados</w:t>
            </w:r>
            <w:r>
              <w:rPr>
                <w:rFonts w:ascii="Arial" w:eastAsia="Arial" w:hAnsi="Arial" w:cs="Arial"/>
                <w:b/>
              </w:rPr>
              <w:t xml:space="preserve"> atendidos</w:t>
            </w:r>
          </w:p>
        </w:tc>
        <w:tc>
          <w:tcPr>
            <w:tcW w:w="402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461112EB" w14:textId="77777777" w:rsidR="008970C4" w:rsidRDefault="00000000">
            <w:pPr>
              <w:spacing w:after="200" w:line="240" w:lineRule="auto"/>
              <w:rPr>
                <w:rFonts w:ascii="Arial" w:eastAsia="Arial" w:hAnsi="Arial" w:cs="Arial"/>
                <w:b/>
              </w:rPr>
            </w:pPr>
            <w:r>
              <w:rPr>
                <w:rFonts w:ascii="Arial" w:eastAsia="Arial" w:hAnsi="Arial" w:cs="Arial"/>
                <w:b/>
              </w:rPr>
              <w:t>Organización</w:t>
            </w:r>
          </w:p>
        </w:tc>
        <w:tc>
          <w:tcPr>
            <w:tcW w:w="198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180F9FC9" w14:textId="77777777" w:rsidR="008970C4" w:rsidRDefault="00000000">
            <w:pPr>
              <w:spacing w:after="200" w:line="240" w:lineRule="auto"/>
              <w:rPr>
                <w:rFonts w:ascii="Arial" w:eastAsia="Arial" w:hAnsi="Arial" w:cs="Arial"/>
                <w:b/>
              </w:rPr>
            </w:pPr>
            <w:r>
              <w:rPr>
                <w:rFonts w:ascii="Arial" w:eastAsia="Arial" w:hAnsi="Arial" w:cs="Arial"/>
                <w:b/>
              </w:rPr>
              <w:t>Teléfono</w:t>
            </w:r>
          </w:p>
        </w:tc>
      </w:tr>
      <w:tr w:rsidR="008970C4" w14:paraId="0EDC3F4B" w14:textId="77777777">
        <w:trPr>
          <w:trHeight w:val="285"/>
        </w:trPr>
        <w:tc>
          <w:tcPr>
            <w:tcW w:w="381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1BD839A" w14:textId="77777777" w:rsidR="008970C4" w:rsidRDefault="00000000">
            <w:pPr>
              <w:spacing w:after="200" w:line="240" w:lineRule="auto"/>
              <w:rPr>
                <w:rFonts w:ascii="Arial" w:eastAsia="Arial" w:hAnsi="Arial" w:cs="Arial"/>
              </w:rPr>
            </w:pPr>
            <w:r>
              <w:rPr>
                <w:rFonts w:ascii="Arial" w:eastAsia="Arial" w:hAnsi="Arial" w:cs="Arial"/>
              </w:rPr>
              <w:t xml:space="preserve">Boulder, </w:t>
            </w:r>
            <w:proofErr w:type="spellStart"/>
            <w:r>
              <w:rPr>
                <w:rFonts w:ascii="Arial" w:eastAsia="Arial" w:hAnsi="Arial" w:cs="Arial"/>
              </w:rPr>
              <w:t>Broomfield</w:t>
            </w:r>
            <w:proofErr w:type="spellEnd"/>
            <w:r>
              <w:rPr>
                <w:rFonts w:ascii="Arial" w:eastAsia="Arial" w:hAnsi="Arial" w:cs="Arial"/>
              </w:rPr>
              <w:t>, Gilpin</w:t>
            </w:r>
          </w:p>
        </w:tc>
        <w:tc>
          <w:tcPr>
            <w:tcW w:w="4020" w:type="dxa"/>
            <w:tcBorders>
              <w:top w:val="nil"/>
              <w:left w:val="nil"/>
              <w:bottom w:val="single" w:sz="5" w:space="0" w:color="000000"/>
              <w:right w:val="single" w:sz="5" w:space="0" w:color="000000"/>
            </w:tcBorders>
            <w:tcMar>
              <w:top w:w="0" w:type="dxa"/>
              <w:left w:w="100" w:type="dxa"/>
              <w:bottom w:w="0" w:type="dxa"/>
              <w:right w:w="100" w:type="dxa"/>
            </w:tcMar>
          </w:tcPr>
          <w:p w14:paraId="3E6E9006" w14:textId="77777777" w:rsidR="008970C4" w:rsidRDefault="00000000">
            <w:pPr>
              <w:spacing w:after="200" w:line="240" w:lineRule="auto"/>
              <w:rPr>
                <w:rFonts w:ascii="Arial" w:eastAsia="Arial" w:hAnsi="Arial" w:cs="Arial"/>
              </w:rPr>
            </w:pPr>
            <w:r>
              <w:rPr>
                <w:rFonts w:ascii="Arial" w:eastAsia="Arial" w:hAnsi="Arial" w:cs="Arial"/>
              </w:rPr>
              <w:t xml:space="preserve">A&amp;I </w:t>
            </w:r>
            <w:proofErr w:type="spellStart"/>
            <w:r>
              <w:rPr>
                <w:rFonts w:ascii="Arial" w:eastAsia="Arial" w:hAnsi="Arial" w:cs="Arial"/>
              </w:rPr>
              <w:t>Avenues</w:t>
            </w:r>
            <w:proofErr w:type="spellEnd"/>
            <w:r>
              <w:rPr>
                <w:rFonts w:ascii="Arial" w:eastAsia="Arial" w:hAnsi="Arial" w:cs="Arial"/>
              </w:rPr>
              <w:t xml:space="preserve"> (ACMI)</w:t>
            </w:r>
          </w:p>
        </w:tc>
        <w:tc>
          <w:tcPr>
            <w:tcW w:w="1980" w:type="dxa"/>
            <w:tcBorders>
              <w:top w:val="nil"/>
              <w:left w:val="nil"/>
              <w:bottom w:val="single" w:sz="5" w:space="0" w:color="000000"/>
              <w:right w:val="single" w:sz="5" w:space="0" w:color="000000"/>
            </w:tcBorders>
            <w:tcMar>
              <w:top w:w="0" w:type="dxa"/>
              <w:left w:w="100" w:type="dxa"/>
              <w:bottom w:w="0" w:type="dxa"/>
              <w:right w:w="100" w:type="dxa"/>
            </w:tcMar>
          </w:tcPr>
          <w:p w14:paraId="3298114B" w14:textId="77777777" w:rsidR="008970C4" w:rsidRDefault="00000000">
            <w:pPr>
              <w:spacing w:after="200" w:line="240" w:lineRule="auto"/>
              <w:rPr>
                <w:rFonts w:ascii="Arial" w:eastAsia="Arial" w:hAnsi="Arial" w:cs="Arial"/>
              </w:rPr>
            </w:pPr>
            <w:r>
              <w:rPr>
                <w:rFonts w:ascii="Arial" w:eastAsia="Arial" w:hAnsi="Arial" w:cs="Arial"/>
              </w:rPr>
              <w:t>303-439-7011</w:t>
            </w:r>
          </w:p>
        </w:tc>
      </w:tr>
      <w:tr w:rsidR="008970C4" w14:paraId="5716E70B" w14:textId="77777777">
        <w:trPr>
          <w:trHeight w:val="570"/>
        </w:trPr>
        <w:tc>
          <w:tcPr>
            <w:tcW w:w="381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274D9F1" w14:textId="77777777" w:rsidR="008970C4" w:rsidRPr="00D042CF" w:rsidRDefault="00000000">
            <w:pPr>
              <w:spacing w:after="200" w:line="240" w:lineRule="auto"/>
              <w:rPr>
                <w:rFonts w:ascii="Arial" w:eastAsia="Arial" w:hAnsi="Arial" w:cs="Arial"/>
              </w:rPr>
            </w:pPr>
            <w:r w:rsidRPr="00D042CF">
              <w:rPr>
                <w:rFonts w:ascii="Arial" w:eastAsia="Arial" w:hAnsi="Arial" w:cs="Arial"/>
              </w:rPr>
              <w:t>Archuleta, Dolores, La Plata, Montezuma, San Juan</w:t>
            </w:r>
          </w:p>
        </w:tc>
        <w:tc>
          <w:tcPr>
            <w:tcW w:w="4020" w:type="dxa"/>
            <w:tcBorders>
              <w:top w:val="nil"/>
              <w:left w:val="nil"/>
              <w:bottom w:val="single" w:sz="5" w:space="0" w:color="000000"/>
              <w:right w:val="single" w:sz="5" w:space="0" w:color="000000"/>
            </w:tcBorders>
            <w:tcMar>
              <w:top w:w="0" w:type="dxa"/>
              <w:left w:w="100" w:type="dxa"/>
              <w:bottom w:w="0" w:type="dxa"/>
              <w:right w:w="100" w:type="dxa"/>
            </w:tcMar>
          </w:tcPr>
          <w:p w14:paraId="47D9C725" w14:textId="77777777" w:rsidR="008970C4" w:rsidRDefault="00000000">
            <w:pPr>
              <w:spacing w:after="200" w:line="240" w:lineRule="auto"/>
              <w:rPr>
                <w:rFonts w:ascii="Arial" w:eastAsia="Arial" w:hAnsi="Arial" w:cs="Arial"/>
              </w:rPr>
            </w:pPr>
            <w:proofErr w:type="spellStart"/>
            <w:r>
              <w:rPr>
                <w:rFonts w:ascii="Arial" w:eastAsia="Arial" w:hAnsi="Arial" w:cs="Arial"/>
              </w:rPr>
              <w:t>Community</w:t>
            </w:r>
            <w:proofErr w:type="spellEnd"/>
            <w:r>
              <w:rPr>
                <w:rFonts w:ascii="Arial" w:eastAsia="Arial" w:hAnsi="Arial" w:cs="Arial"/>
              </w:rPr>
              <w:t xml:space="preserve"> </w:t>
            </w:r>
            <w:proofErr w:type="spellStart"/>
            <w:r>
              <w:rPr>
                <w:rFonts w:ascii="Arial" w:eastAsia="Arial" w:hAnsi="Arial" w:cs="Arial"/>
              </w:rPr>
              <w:t>Connections</w:t>
            </w:r>
            <w:proofErr w:type="spellEnd"/>
          </w:p>
        </w:tc>
        <w:tc>
          <w:tcPr>
            <w:tcW w:w="1980" w:type="dxa"/>
            <w:tcBorders>
              <w:top w:val="nil"/>
              <w:left w:val="nil"/>
              <w:bottom w:val="single" w:sz="5" w:space="0" w:color="000000"/>
              <w:right w:val="single" w:sz="5" w:space="0" w:color="000000"/>
            </w:tcBorders>
            <w:tcMar>
              <w:top w:w="0" w:type="dxa"/>
              <w:left w:w="100" w:type="dxa"/>
              <w:bottom w:w="0" w:type="dxa"/>
              <w:right w:w="100" w:type="dxa"/>
            </w:tcMar>
          </w:tcPr>
          <w:p w14:paraId="08B9B30E" w14:textId="77777777" w:rsidR="008970C4" w:rsidRDefault="00000000">
            <w:pPr>
              <w:spacing w:after="200" w:line="240" w:lineRule="auto"/>
              <w:rPr>
                <w:rFonts w:ascii="Arial" w:eastAsia="Arial" w:hAnsi="Arial" w:cs="Arial"/>
              </w:rPr>
            </w:pPr>
            <w:r>
              <w:rPr>
                <w:rFonts w:ascii="Arial" w:eastAsia="Arial" w:hAnsi="Arial" w:cs="Arial"/>
              </w:rPr>
              <w:t>970-259-2464</w:t>
            </w:r>
          </w:p>
        </w:tc>
      </w:tr>
      <w:tr w:rsidR="008970C4" w14:paraId="5E70B333" w14:textId="77777777">
        <w:trPr>
          <w:trHeight w:val="285"/>
        </w:trPr>
        <w:tc>
          <w:tcPr>
            <w:tcW w:w="381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4AA6B5D" w14:textId="77777777" w:rsidR="008970C4" w:rsidRDefault="00000000">
            <w:pPr>
              <w:spacing w:after="200" w:line="240" w:lineRule="auto"/>
              <w:rPr>
                <w:rFonts w:ascii="Arial" w:eastAsia="Arial" w:hAnsi="Arial" w:cs="Arial"/>
              </w:rPr>
            </w:pPr>
            <w:proofErr w:type="spellStart"/>
            <w:r>
              <w:rPr>
                <w:rFonts w:ascii="Arial" w:eastAsia="Arial" w:hAnsi="Arial" w:cs="Arial"/>
              </w:rPr>
              <w:t>Arapahoe</w:t>
            </w:r>
            <w:proofErr w:type="spellEnd"/>
            <w:r>
              <w:rPr>
                <w:rFonts w:ascii="Arial" w:eastAsia="Arial" w:hAnsi="Arial" w:cs="Arial"/>
              </w:rPr>
              <w:t>, Douglas, Elbert</w:t>
            </w:r>
          </w:p>
        </w:tc>
        <w:tc>
          <w:tcPr>
            <w:tcW w:w="4020" w:type="dxa"/>
            <w:tcBorders>
              <w:top w:val="nil"/>
              <w:left w:val="nil"/>
              <w:bottom w:val="single" w:sz="5" w:space="0" w:color="000000"/>
              <w:right w:val="single" w:sz="5" w:space="0" w:color="000000"/>
            </w:tcBorders>
            <w:tcMar>
              <w:top w:w="0" w:type="dxa"/>
              <w:left w:w="100" w:type="dxa"/>
              <w:bottom w:w="0" w:type="dxa"/>
              <w:right w:w="100" w:type="dxa"/>
            </w:tcMar>
          </w:tcPr>
          <w:p w14:paraId="38E58482" w14:textId="77777777" w:rsidR="008970C4" w:rsidRDefault="00000000">
            <w:pPr>
              <w:spacing w:after="200" w:line="240" w:lineRule="auto"/>
              <w:rPr>
                <w:rFonts w:ascii="Arial" w:eastAsia="Arial" w:hAnsi="Arial" w:cs="Arial"/>
              </w:rPr>
            </w:pPr>
            <w:proofErr w:type="spellStart"/>
            <w:r>
              <w:rPr>
                <w:rFonts w:ascii="Arial" w:eastAsia="Arial" w:hAnsi="Arial" w:cs="Arial"/>
              </w:rPr>
              <w:t>Developmental</w:t>
            </w:r>
            <w:proofErr w:type="spellEnd"/>
            <w:r>
              <w:rPr>
                <w:rFonts w:ascii="Arial" w:eastAsia="Arial" w:hAnsi="Arial" w:cs="Arial"/>
              </w:rPr>
              <w:t xml:space="preserve"> </w:t>
            </w:r>
            <w:proofErr w:type="spellStart"/>
            <w:r>
              <w:rPr>
                <w:rFonts w:ascii="Arial" w:eastAsia="Arial" w:hAnsi="Arial" w:cs="Arial"/>
              </w:rPr>
              <w:t>Pathways</w:t>
            </w:r>
            <w:proofErr w:type="spellEnd"/>
          </w:p>
        </w:tc>
        <w:tc>
          <w:tcPr>
            <w:tcW w:w="1980" w:type="dxa"/>
            <w:tcBorders>
              <w:top w:val="nil"/>
              <w:left w:val="nil"/>
              <w:bottom w:val="single" w:sz="5" w:space="0" w:color="000000"/>
              <w:right w:val="single" w:sz="5" w:space="0" w:color="000000"/>
            </w:tcBorders>
            <w:tcMar>
              <w:top w:w="0" w:type="dxa"/>
              <w:left w:w="100" w:type="dxa"/>
              <w:bottom w:w="0" w:type="dxa"/>
              <w:right w:w="100" w:type="dxa"/>
            </w:tcMar>
          </w:tcPr>
          <w:p w14:paraId="58195221" w14:textId="77777777" w:rsidR="008970C4" w:rsidRDefault="00000000">
            <w:pPr>
              <w:spacing w:after="200" w:line="240" w:lineRule="auto"/>
              <w:rPr>
                <w:rFonts w:ascii="Arial" w:eastAsia="Arial" w:hAnsi="Arial" w:cs="Arial"/>
              </w:rPr>
            </w:pPr>
            <w:r>
              <w:rPr>
                <w:rFonts w:ascii="Arial" w:eastAsia="Arial" w:hAnsi="Arial" w:cs="Arial"/>
              </w:rPr>
              <w:t>303-360-6600</w:t>
            </w:r>
          </w:p>
        </w:tc>
      </w:tr>
      <w:tr w:rsidR="008970C4" w14:paraId="3150B56C" w14:textId="77777777">
        <w:trPr>
          <w:trHeight w:val="285"/>
        </w:trPr>
        <w:tc>
          <w:tcPr>
            <w:tcW w:w="381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49784FE" w14:textId="77777777" w:rsidR="008970C4" w:rsidRDefault="00000000">
            <w:pPr>
              <w:spacing w:after="200" w:line="240" w:lineRule="auto"/>
              <w:rPr>
                <w:rFonts w:ascii="Arial" w:eastAsia="Arial" w:hAnsi="Arial" w:cs="Arial"/>
              </w:rPr>
            </w:pPr>
            <w:proofErr w:type="spellStart"/>
            <w:r>
              <w:rPr>
                <w:rFonts w:ascii="Arial" w:eastAsia="Arial" w:hAnsi="Arial" w:cs="Arial"/>
              </w:rPr>
              <w:t>Larimer</w:t>
            </w:r>
            <w:proofErr w:type="spellEnd"/>
          </w:p>
        </w:tc>
        <w:tc>
          <w:tcPr>
            <w:tcW w:w="4020" w:type="dxa"/>
            <w:tcBorders>
              <w:top w:val="nil"/>
              <w:left w:val="nil"/>
              <w:bottom w:val="single" w:sz="5" w:space="0" w:color="000000"/>
              <w:right w:val="single" w:sz="5" w:space="0" w:color="000000"/>
            </w:tcBorders>
            <w:tcMar>
              <w:top w:w="0" w:type="dxa"/>
              <w:left w:w="100" w:type="dxa"/>
              <w:bottom w:w="0" w:type="dxa"/>
              <w:right w:w="100" w:type="dxa"/>
            </w:tcMar>
          </w:tcPr>
          <w:p w14:paraId="63D5D977" w14:textId="77777777" w:rsidR="008970C4" w:rsidRDefault="00000000">
            <w:pPr>
              <w:spacing w:after="200" w:line="240" w:lineRule="auto"/>
              <w:rPr>
                <w:rFonts w:ascii="Arial" w:eastAsia="Arial" w:hAnsi="Arial" w:cs="Arial"/>
              </w:rPr>
            </w:pPr>
            <w:proofErr w:type="spellStart"/>
            <w:r>
              <w:rPr>
                <w:rFonts w:ascii="Arial" w:eastAsia="Arial" w:hAnsi="Arial" w:cs="Arial"/>
              </w:rPr>
              <w:t>Foothills</w:t>
            </w:r>
            <w:proofErr w:type="spellEnd"/>
            <w:r>
              <w:rPr>
                <w:rFonts w:ascii="Arial" w:eastAsia="Arial" w:hAnsi="Arial" w:cs="Arial"/>
              </w:rPr>
              <w:t xml:space="preserve"> Gateway</w:t>
            </w:r>
          </w:p>
        </w:tc>
        <w:tc>
          <w:tcPr>
            <w:tcW w:w="1980" w:type="dxa"/>
            <w:tcBorders>
              <w:top w:val="nil"/>
              <w:left w:val="nil"/>
              <w:bottom w:val="single" w:sz="5" w:space="0" w:color="000000"/>
              <w:right w:val="single" w:sz="5" w:space="0" w:color="000000"/>
            </w:tcBorders>
            <w:tcMar>
              <w:top w:w="0" w:type="dxa"/>
              <w:left w:w="100" w:type="dxa"/>
              <w:bottom w:w="0" w:type="dxa"/>
              <w:right w:w="100" w:type="dxa"/>
            </w:tcMar>
          </w:tcPr>
          <w:p w14:paraId="1E04983A" w14:textId="77777777" w:rsidR="008970C4" w:rsidRDefault="00000000">
            <w:pPr>
              <w:spacing w:after="200" w:line="240" w:lineRule="auto"/>
              <w:rPr>
                <w:rFonts w:ascii="Arial" w:eastAsia="Arial" w:hAnsi="Arial" w:cs="Arial"/>
              </w:rPr>
            </w:pPr>
            <w:r>
              <w:rPr>
                <w:rFonts w:ascii="Arial" w:eastAsia="Arial" w:hAnsi="Arial" w:cs="Arial"/>
              </w:rPr>
              <w:t>970-226-2345</w:t>
            </w:r>
          </w:p>
        </w:tc>
      </w:tr>
      <w:tr w:rsidR="008970C4" w14:paraId="6237CDE3" w14:textId="77777777">
        <w:trPr>
          <w:trHeight w:val="570"/>
        </w:trPr>
        <w:tc>
          <w:tcPr>
            <w:tcW w:w="381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04CCD99" w14:textId="77777777" w:rsidR="008970C4" w:rsidRDefault="00000000">
            <w:pPr>
              <w:spacing w:after="200" w:line="240" w:lineRule="auto"/>
              <w:rPr>
                <w:rFonts w:ascii="Arial" w:eastAsia="Arial" w:hAnsi="Arial" w:cs="Arial"/>
              </w:rPr>
            </w:pPr>
            <w:r>
              <w:rPr>
                <w:rFonts w:ascii="Arial" w:eastAsia="Arial" w:hAnsi="Arial" w:cs="Arial"/>
              </w:rPr>
              <w:t xml:space="preserve">Eagle, Garfield, </w:t>
            </w:r>
            <w:proofErr w:type="spellStart"/>
            <w:r>
              <w:rPr>
                <w:rFonts w:ascii="Arial" w:eastAsia="Arial" w:hAnsi="Arial" w:cs="Arial"/>
              </w:rPr>
              <w:t>Pitkin</w:t>
            </w:r>
            <w:proofErr w:type="spellEnd"/>
            <w:r>
              <w:rPr>
                <w:rFonts w:ascii="Arial" w:eastAsia="Arial" w:hAnsi="Arial" w:cs="Arial"/>
              </w:rPr>
              <w:t>, Summit</w:t>
            </w:r>
          </w:p>
        </w:tc>
        <w:tc>
          <w:tcPr>
            <w:tcW w:w="4020" w:type="dxa"/>
            <w:tcBorders>
              <w:top w:val="nil"/>
              <w:left w:val="nil"/>
              <w:bottom w:val="single" w:sz="5" w:space="0" w:color="000000"/>
              <w:right w:val="single" w:sz="5" w:space="0" w:color="000000"/>
            </w:tcBorders>
            <w:tcMar>
              <w:top w:w="0" w:type="dxa"/>
              <w:left w:w="100" w:type="dxa"/>
              <w:bottom w:w="0" w:type="dxa"/>
              <w:right w:w="100" w:type="dxa"/>
            </w:tcMar>
          </w:tcPr>
          <w:p w14:paraId="1D782680" w14:textId="77777777" w:rsidR="008970C4" w:rsidRDefault="00000000">
            <w:pPr>
              <w:spacing w:after="200" w:line="240" w:lineRule="auto"/>
              <w:rPr>
                <w:rFonts w:ascii="Arial" w:eastAsia="Arial" w:hAnsi="Arial" w:cs="Arial"/>
              </w:rPr>
            </w:pPr>
            <w:r>
              <w:rPr>
                <w:rFonts w:ascii="Arial" w:eastAsia="Arial" w:hAnsi="Arial" w:cs="Arial"/>
              </w:rPr>
              <w:t xml:space="preserve">Garfield County Human </w:t>
            </w:r>
            <w:proofErr w:type="spellStart"/>
            <w:r>
              <w:rPr>
                <w:rFonts w:ascii="Arial" w:eastAsia="Arial" w:hAnsi="Arial" w:cs="Arial"/>
              </w:rPr>
              <w:t>Services</w:t>
            </w:r>
            <w:proofErr w:type="spellEnd"/>
          </w:p>
        </w:tc>
        <w:tc>
          <w:tcPr>
            <w:tcW w:w="1980" w:type="dxa"/>
            <w:tcBorders>
              <w:top w:val="nil"/>
              <w:left w:val="nil"/>
              <w:bottom w:val="single" w:sz="5" w:space="0" w:color="000000"/>
              <w:right w:val="single" w:sz="5" w:space="0" w:color="000000"/>
            </w:tcBorders>
            <w:tcMar>
              <w:top w:w="0" w:type="dxa"/>
              <w:left w:w="100" w:type="dxa"/>
              <w:bottom w:w="0" w:type="dxa"/>
              <w:right w:w="100" w:type="dxa"/>
            </w:tcMar>
          </w:tcPr>
          <w:p w14:paraId="2569ADA8" w14:textId="77777777" w:rsidR="008970C4" w:rsidRDefault="00000000">
            <w:pPr>
              <w:spacing w:after="200" w:line="240" w:lineRule="auto"/>
              <w:rPr>
                <w:rFonts w:ascii="Arial" w:eastAsia="Arial" w:hAnsi="Arial" w:cs="Arial"/>
              </w:rPr>
            </w:pPr>
            <w:r>
              <w:rPr>
                <w:rFonts w:ascii="Arial" w:eastAsia="Arial" w:hAnsi="Arial" w:cs="Arial"/>
              </w:rPr>
              <w:t>970-945-9191 Ext. 3100</w:t>
            </w:r>
          </w:p>
        </w:tc>
      </w:tr>
      <w:tr w:rsidR="008970C4" w14:paraId="679AE432" w14:textId="77777777">
        <w:trPr>
          <w:trHeight w:val="570"/>
        </w:trPr>
        <w:tc>
          <w:tcPr>
            <w:tcW w:w="381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1E25EBA" w14:textId="77777777" w:rsidR="008970C4" w:rsidRDefault="00000000">
            <w:pPr>
              <w:spacing w:after="200" w:line="240" w:lineRule="auto"/>
              <w:rPr>
                <w:rFonts w:ascii="Arial" w:eastAsia="Arial" w:hAnsi="Arial" w:cs="Arial"/>
              </w:rPr>
            </w:pPr>
            <w:r>
              <w:rPr>
                <w:rFonts w:ascii="Arial" w:eastAsia="Arial" w:hAnsi="Arial" w:cs="Arial"/>
              </w:rPr>
              <w:t>Clear Creek, Jefferson</w:t>
            </w:r>
          </w:p>
        </w:tc>
        <w:tc>
          <w:tcPr>
            <w:tcW w:w="4020" w:type="dxa"/>
            <w:tcBorders>
              <w:top w:val="nil"/>
              <w:left w:val="nil"/>
              <w:bottom w:val="single" w:sz="5" w:space="0" w:color="000000"/>
              <w:right w:val="single" w:sz="5" w:space="0" w:color="000000"/>
            </w:tcBorders>
            <w:tcMar>
              <w:top w:w="0" w:type="dxa"/>
              <w:left w:w="100" w:type="dxa"/>
              <w:bottom w:w="0" w:type="dxa"/>
              <w:right w:w="100" w:type="dxa"/>
            </w:tcMar>
          </w:tcPr>
          <w:p w14:paraId="3458B035" w14:textId="77777777" w:rsidR="008970C4" w:rsidRDefault="00000000">
            <w:pPr>
              <w:spacing w:after="200" w:line="240" w:lineRule="auto"/>
              <w:rPr>
                <w:rFonts w:ascii="Arial" w:eastAsia="Arial" w:hAnsi="Arial" w:cs="Arial"/>
              </w:rPr>
            </w:pPr>
            <w:r>
              <w:rPr>
                <w:rFonts w:ascii="Arial" w:eastAsia="Arial" w:hAnsi="Arial" w:cs="Arial"/>
              </w:rPr>
              <w:t xml:space="preserve">Jefferson County </w:t>
            </w:r>
            <w:proofErr w:type="spellStart"/>
            <w:r>
              <w:rPr>
                <w:rFonts w:ascii="Arial" w:eastAsia="Arial" w:hAnsi="Arial" w:cs="Arial"/>
              </w:rPr>
              <w:t>Dept</w:t>
            </w:r>
            <w:proofErr w:type="spellEnd"/>
            <w:r>
              <w:rPr>
                <w:rFonts w:ascii="Arial" w:eastAsia="Arial" w:hAnsi="Arial" w:cs="Arial"/>
              </w:rPr>
              <w:t xml:space="preserve">. </w:t>
            </w:r>
            <w:proofErr w:type="spellStart"/>
            <w:r>
              <w:rPr>
                <w:rFonts w:ascii="Arial" w:eastAsia="Arial" w:hAnsi="Arial" w:cs="Arial"/>
              </w:rPr>
              <w:t>of</w:t>
            </w:r>
            <w:proofErr w:type="spellEnd"/>
            <w:r>
              <w:rPr>
                <w:rFonts w:ascii="Arial" w:eastAsia="Arial" w:hAnsi="Arial" w:cs="Arial"/>
              </w:rPr>
              <w:t xml:space="preserve"> Human </w:t>
            </w:r>
            <w:proofErr w:type="spellStart"/>
            <w:r>
              <w:rPr>
                <w:rFonts w:ascii="Arial" w:eastAsia="Arial" w:hAnsi="Arial" w:cs="Arial"/>
              </w:rPr>
              <w:t>Services</w:t>
            </w:r>
            <w:proofErr w:type="spellEnd"/>
          </w:p>
        </w:tc>
        <w:tc>
          <w:tcPr>
            <w:tcW w:w="1980" w:type="dxa"/>
            <w:tcBorders>
              <w:top w:val="nil"/>
              <w:left w:val="nil"/>
              <w:bottom w:val="single" w:sz="5" w:space="0" w:color="000000"/>
              <w:right w:val="single" w:sz="5" w:space="0" w:color="000000"/>
            </w:tcBorders>
            <w:tcMar>
              <w:top w:w="0" w:type="dxa"/>
              <w:left w:w="100" w:type="dxa"/>
              <w:bottom w:w="0" w:type="dxa"/>
              <w:right w:w="100" w:type="dxa"/>
            </w:tcMar>
          </w:tcPr>
          <w:p w14:paraId="496CA24B" w14:textId="77777777" w:rsidR="008970C4" w:rsidRDefault="00000000">
            <w:pPr>
              <w:spacing w:after="200" w:line="240" w:lineRule="auto"/>
              <w:rPr>
                <w:rFonts w:ascii="Arial" w:eastAsia="Arial" w:hAnsi="Arial" w:cs="Arial"/>
              </w:rPr>
            </w:pPr>
            <w:r>
              <w:rPr>
                <w:rFonts w:ascii="Arial" w:eastAsia="Arial" w:hAnsi="Arial" w:cs="Arial"/>
              </w:rPr>
              <w:t>303-271-4216</w:t>
            </w:r>
          </w:p>
        </w:tc>
      </w:tr>
      <w:tr w:rsidR="008970C4" w14:paraId="56824831" w14:textId="77777777">
        <w:trPr>
          <w:trHeight w:val="570"/>
        </w:trPr>
        <w:tc>
          <w:tcPr>
            <w:tcW w:w="381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C3140E9" w14:textId="77777777" w:rsidR="008970C4" w:rsidRDefault="00000000">
            <w:pPr>
              <w:spacing w:after="200" w:line="240" w:lineRule="auto"/>
              <w:rPr>
                <w:rFonts w:ascii="Arial" w:eastAsia="Arial" w:hAnsi="Arial" w:cs="Arial"/>
              </w:rPr>
            </w:pPr>
            <w:proofErr w:type="spellStart"/>
            <w:r>
              <w:rPr>
                <w:rFonts w:ascii="Arial" w:eastAsia="Arial" w:hAnsi="Arial" w:cs="Arial"/>
              </w:rPr>
              <w:t>Huerfano</w:t>
            </w:r>
            <w:proofErr w:type="spellEnd"/>
            <w:r>
              <w:rPr>
                <w:rFonts w:ascii="Arial" w:eastAsia="Arial" w:hAnsi="Arial" w:cs="Arial"/>
              </w:rPr>
              <w:t>, Las Animas</w:t>
            </w:r>
          </w:p>
        </w:tc>
        <w:tc>
          <w:tcPr>
            <w:tcW w:w="4020" w:type="dxa"/>
            <w:tcBorders>
              <w:top w:val="nil"/>
              <w:left w:val="nil"/>
              <w:bottom w:val="single" w:sz="5" w:space="0" w:color="000000"/>
              <w:right w:val="single" w:sz="5" w:space="0" w:color="000000"/>
            </w:tcBorders>
            <w:tcMar>
              <w:top w:w="0" w:type="dxa"/>
              <w:left w:w="100" w:type="dxa"/>
              <w:bottom w:w="0" w:type="dxa"/>
              <w:right w:w="100" w:type="dxa"/>
            </w:tcMar>
          </w:tcPr>
          <w:p w14:paraId="4893EFF4" w14:textId="77777777" w:rsidR="008970C4" w:rsidRDefault="00000000">
            <w:pPr>
              <w:spacing w:after="200" w:line="240" w:lineRule="auto"/>
              <w:rPr>
                <w:rFonts w:ascii="Arial" w:eastAsia="Arial" w:hAnsi="Arial" w:cs="Arial"/>
              </w:rPr>
            </w:pPr>
            <w:r>
              <w:rPr>
                <w:rFonts w:ascii="Arial" w:eastAsia="Arial" w:hAnsi="Arial" w:cs="Arial"/>
              </w:rPr>
              <w:t xml:space="preserve">Las Animas County </w:t>
            </w:r>
            <w:proofErr w:type="spellStart"/>
            <w:r>
              <w:rPr>
                <w:rFonts w:ascii="Arial" w:eastAsia="Arial" w:hAnsi="Arial" w:cs="Arial"/>
              </w:rPr>
              <w:t>Dept</w:t>
            </w:r>
            <w:proofErr w:type="spellEnd"/>
            <w:r>
              <w:rPr>
                <w:rFonts w:ascii="Arial" w:eastAsia="Arial" w:hAnsi="Arial" w:cs="Arial"/>
              </w:rPr>
              <w:t xml:space="preserve">. </w:t>
            </w:r>
            <w:proofErr w:type="spellStart"/>
            <w:r>
              <w:rPr>
                <w:rFonts w:ascii="Arial" w:eastAsia="Arial" w:hAnsi="Arial" w:cs="Arial"/>
              </w:rPr>
              <w:t>of</w:t>
            </w:r>
            <w:proofErr w:type="spellEnd"/>
            <w:r>
              <w:rPr>
                <w:rFonts w:ascii="Arial" w:eastAsia="Arial" w:hAnsi="Arial" w:cs="Arial"/>
              </w:rPr>
              <w:t xml:space="preserve"> Human </w:t>
            </w:r>
            <w:proofErr w:type="spellStart"/>
            <w:r>
              <w:rPr>
                <w:rFonts w:ascii="Arial" w:eastAsia="Arial" w:hAnsi="Arial" w:cs="Arial"/>
              </w:rPr>
              <w:t>Services</w:t>
            </w:r>
            <w:proofErr w:type="spellEnd"/>
          </w:p>
        </w:tc>
        <w:tc>
          <w:tcPr>
            <w:tcW w:w="1980" w:type="dxa"/>
            <w:tcBorders>
              <w:top w:val="nil"/>
              <w:left w:val="nil"/>
              <w:bottom w:val="single" w:sz="5" w:space="0" w:color="000000"/>
              <w:right w:val="single" w:sz="5" w:space="0" w:color="000000"/>
            </w:tcBorders>
            <w:tcMar>
              <w:top w:w="0" w:type="dxa"/>
              <w:left w:w="100" w:type="dxa"/>
              <w:bottom w:w="0" w:type="dxa"/>
              <w:right w:w="100" w:type="dxa"/>
            </w:tcMar>
          </w:tcPr>
          <w:p w14:paraId="6E693E27" w14:textId="77777777" w:rsidR="008970C4" w:rsidRDefault="00000000">
            <w:pPr>
              <w:spacing w:after="200" w:line="240" w:lineRule="auto"/>
              <w:rPr>
                <w:rFonts w:ascii="Arial" w:eastAsia="Arial" w:hAnsi="Arial" w:cs="Arial"/>
              </w:rPr>
            </w:pPr>
            <w:r>
              <w:rPr>
                <w:rFonts w:ascii="Arial" w:eastAsia="Arial" w:hAnsi="Arial" w:cs="Arial"/>
              </w:rPr>
              <w:t>719-422-7077</w:t>
            </w:r>
          </w:p>
        </w:tc>
      </w:tr>
      <w:tr w:rsidR="008970C4" w14:paraId="716EDE3C" w14:textId="77777777">
        <w:trPr>
          <w:trHeight w:val="570"/>
        </w:trPr>
        <w:tc>
          <w:tcPr>
            <w:tcW w:w="381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F185A8A" w14:textId="77777777" w:rsidR="008970C4" w:rsidRDefault="00000000">
            <w:pPr>
              <w:spacing w:after="200" w:line="240" w:lineRule="auto"/>
              <w:rPr>
                <w:rFonts w:ascii="Arial" w:eastAsia="Arial" w:hAnsi="Arial" w:cs="Arial"/>
              </w:rPr>
            </w:pPr>
            <w:proofErr w:type="spellStart"/>
            <w:r>
              <w:rPr>
                <w:rFonts w:ascii="Arial" w:eastAsia="Arial" w:hAnsi="Arial" w:cs="Arial"/>
              </w:rPr>
              <w:t>Montrose</w:t>
            </w:r>
            <w:proofErr w:type="spellEnd"/>
            <w:r>
              <w:rPr>
                <w:rFonts w:ascii="Arial" w:eastAsia="Arial" w:hAnsi="Arial" w:cs="Arial"/>
              </w:rPr>
              <w:t xml:space="preserve">, </w:t>
            </w:r>
            <w:proofErr w:type="spellStart"/>
            <w:r>
              <w:rPr>
                <w:rFonts w:ascii="Arial" w:eastAsia="Arial" w:hAnsi="Arial" w:cs="Arial"/>
              </w:rPr>
              <w:t>Ouray</w:t>
            </w:r>
            <w:proofErr w:type="spellEnd"/>
            <w:r>
              <w:rPr>
                <w:rFonts w:ascii="Arial" w:eastAsia="Arial" w:hAnsi="Arial" w:cs="Arial"/>
              </w:rPr>
              <w:t>, San Miguel</w:t>
            </w:r>
          </w:p>
        </w:tc>
        <w:tc>
          <w:tcPr>
            <w:tcW w:w="4020" w:type="dxa"/>
            <w:tcBorders>
              <w:top w:val="nil"/>
              <w:left w:val="nil"/>
              <w:bottom w:val="single" w:sz="5" w:space="0" w:color="000000"/>
              <w:right w:val="single" w:sz="5" w:space="0" w:color="000000"/>
            </w:tcBorders>
            <w:tcMar>
              <w:top w:w="0" w:type="dxa"/>
              <w:left w:w="100" w:type="dxa"/>
              <w:bottom w:w="0" w:type="dxa"/>
              <w:right w:w="100" w:type="dxa"/>
            </w:tcMar>
          </w:tcPr>
          <w:p w14:paraId="445638B3" w14:textId="77777777" w:rsidR="008970C4" w:rsidRDefault="00000000">
            <w:pPr>
              <w:spacing w:after="200" w:line="240" w:lineRule="auto"/>
              <w:rPr>
                <w:rFonts w:ascii="Arial" w:eastAsia="Arial" w:hAnsi="Arial" w:cs="Arial"/>
              </w:rPr>
            </w:pPr>
            <w:proofErr w:type="spellStart"/>
            <w:r>
              <w:rPr>
                <w:rFonts w:ascii="Arial" w:eastAsia="Arial" w:hAnsi="Arial" w:cs="Arial"/>
              </w:rPr>
              <w:t>Montrose</w:t>
            </w:r>
            <w:proofErr w:type="spellEnd"/>
            <w:r>
              <w:rPr>
                <w:rFonts w:ascii="Arial" w:eastAsia="Arial" w:hAnsi="Arial" w:cs="Arial"/>
              </w:rPr>
              <w:t xml:space="preserve"> County Human </w:t>
            </w:r>
            <w:proofErr w:type="spellStart"/>
            <w:r>
              <w:rPr>
                <w:rFonts w:ascii="Arial" w:eastAsia="Arial" w:hAnsi="Arial" w:cs="Arial"/>
              </w:rPr>
              <w:t>Services</w:t>
            </w:r>
            <w:proofErr w:type="spellEnd"/>
          </w:p>
        </w:tc>
        <w:tc>
          <w:tcPr>
            <w:tcW w:w="1980" w:type="dxa"/>
            <w:tcBorders>
              <w:top w:val="nil"/>
              <w:left w:val="nil"/>
              <w:bottom w:val="single" w:sz="5" w:space="0" w:color="000000"/>
              <w:right w:val="single" w:sz="5" w:space="0" w:color="000000"/>
            </w:tcBorders>
            <w:tcMar>
              <w:top w:w="0" w:type="dxa"/>
              <w:left w:w="100" w:type="dxa"/>
              <w:bottom w:w="0" w:type="dxa"/>
              <w:right w:w="100" w:type="dxa"/>
            </w:tcMar>
          </w:tcPr>
          <w:p w14:paraId="3AC9F954" w14:textId="77777777" w:rsidR="008970C4" w:rsidRDefault="00000000">
            <w:pPr>
              <w:spacing w:after="200" w:line="240" w:lineRule="auto"/>
              <w:rPr>
                <w:rFonts w:ascii="Arial" w:eastAsia="Arial" w:hAnsi="Arial" w:cs="Arial"/>
              </w:rPr>
            </w:pPr>
            <w:r>
              <w:rPr>
                <w:rFonts w:ascii="Arial" w:eastAsia="Arial" w:hAnsi="Arial" w:cs="Arial"/>
              </w:rPr>
              <w:t>970-252-5000</w:t>
            </w:r>
          </w:p>
        </w:tc>
      </w:tr>
      <w:tr w:rsidR="008970C4" w14:paraId="339BA8D4" w14:textId="77777777">
        <w:trPr>
          <w:trHeight w:val="840"/>
        </w:trPr>
        <w:tc>
          <w:tcPr>
            <w:tcW w:w="381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5509204" w14:textId="77777777" w:rsidR="008970C4" w:rsidRDefault="00000000">
            <w:pPr>
              <w:spacing w:after="200" w:line="240" w:lineRule="auto"/>
              <w:rPr>
                <w:rFonts w:ascii="Arial" w:eastAsia="Arial" w:hAnsi="Arial" w:cs="Arial"/>
              </w:rPr>
            </w:pPr>
            <w:r>
              <w:rPr>
                <w:rFonts w:ascii="Arial" w:eastAsia="Arial" w:hAnsi="Arial" w:cs="Arial"/>
              </w:rPr>
              <w:t>Cheyenne, Kit Carson, Lincoln, Logan, Morgan, Phillips, Sedgwick, Washington, Yuma</w:t>
            </w:r>
          </w:p>
        </w:tc>
        <w:tc>
          <w:tcPr>
            <w:tcW w:w="4020" w:type="dxa"/>
            <w:tcBorders>
              <w:top w:val="nil"/>
              <w:left w:val="nil"/>
              <w:bottom w:val="single" w:sz="5" w:space="0" w:color="000000"/>
              <w:right w:val="single" w:sz="5" w:space="0" w:color="000000"/>
            </w:tcBorders>
            <w:tcMar>
              <w:top w:w="0" w:type="dxa"/>
              <w:left w:w="100" w:type="dxa"/>
              <w:bottom w:w="0" w:type="dxa"/>
              <w:right w:w="100" w:type="dxa"/>
            </w:tcMar>
          </w:tcPr>
          <w:p w14:paraId="3EFE84C9" w14:textId="77777777" w:rsidR="008970C4" w:rsidRDefault="00000000">
            <w:pPr>
              <w:spacing w:after="200" w:line="240" w:lineRule="auto"/>
              <w:rPr>
                <w:rFonts w:ascii="Arial" w:eastAsia="Arial" w:hAnsi="Arial" w:cs="Arial"/>
              </w:rPr>
            </w:pPr>
            <w:proofErr w:type="spellStart"/>
            <w:r>
              <w:rPr>
                <w:rFonts w:ascii="Arial" w:eastAsia="Arial" w:hAnsi="Arial" w:cs="Arial"/>
              </w:rPr>
              <w:t>Northeastern</w:t>
            </w:r>
            <w:proofErr w:type="spellEnd"/>
            <w:r>
              <w:rPr>
                <w:rFonts w:ascii="Arial" w:eastAsia="Arial" w:hAnsi="Arial" w:cs="Arial"/>
              </w:rPr>
              <w:t xml:space="preserve"> Colorado </w:t>
            </w:r>
            <w:proofErr w:type="spellStart"/>
            <w:r>
              <w:rPr>
                <w:rFonts w:ascii="Arial" w:eastAsia="Arial" w:hAnsi="Arial" w:cs="Arial"/>
              </w:rPr>
              <w:t>Association</w:t>
            </w:r>
            <w:proofErr w:type="spellEnd"/>
            <w:r>
              <w:rPr>
                <w:rFonts w:ascii="Arial" w:eastAsia="Arial" w:hAnsi="Arial" w:cs="Arial"/>
              </w:rPr>
              <w:t xml:space="preserve"> </w:t>
            </w:r>
            <w:proofErr w:type="spellStart"/>
            <w:r>
              <w:rPr>
                <w:rFonts w:ascii="Arial" w:eastAsia="Arial" w:hAnsi="Arial" w:cs="Arial"/>
              </w:rPr>
              <w:t>of</w:t>
            </w:r>
            <w:proofErr w:type="spellEnd"/>
            <w:r>
              <w:rPr>
                <w:rFonts w:ascii="Arial" w:eastAsia="Arial" w:hAnsi="Arial" w:cs="Arial"/>
              </w:rPr>
              <w:t xml:space="preserve"> Local </w:t>
            </w:r>
            <w:proofErr w:type="spellStart"/>
            <w:r>
              <w:rPr>
                <w:rFonts w:ascii="Arial" w:eastAsia="Arial" w:hAnsi="Arial" w:cs="Arial"/>
              </w:rPr>
              <w:t>Governments</w:t>
            </w:r>
            <w:proofErr w:type="spellEnd"/>
          </w:p>
        </w:tc>
        <w:tc>
          <w:tcPr>
            <w:tcW w:w="1980" w:type="dxa"/>
            <w:tcBorders>
              <w:top w:val="nil"/>
              <w:left w:val="nil"/>
              <w:bottom w:val="single" w:sz="5" w:space="0" w:color="000000"/>
              <w:right w:val="single" w:sz="5" w:space="0" w:color="000000"/>
            </w:tcBorders>
            <w:tcMar>
              <w:top w:w="0" w:type="dxa"/>
              <w:left w:w="100" w:type="dxa"/>
              <w:bottom w:w="0" w:type="dxa"/>
              <w:right w:w="100" w:type="dxa"/>
            </w:tcMar>
          </w:tcPr>
          <w:p w14:paraId="4538EAFC" w14:textId="45790306" w:rsidR="008970C4" w:rsidRDefault="00000000">
            <w:pPr>
              <w:spacing w:after="200" w:line="240" w:lineRule="auto"/>
              <w:rPr>
                <w:rFonts w:ascii="Arial" w:eastAsia="Arial" w:hAnsi="Arial" w:cs="Arial"/>
              </w:rPr>
            </w:pPr>
            <w:r>
              <w:rPr>
                <w:rFonts w:ascii="Arial" w:eastAsia="Arial" w:hAnsi="Arial" w:cs="Arial"/>
              </w:rPr>
              <w:t xml:space="preserve">970-867-9409 </w:t>
            </w:r>
            <w:r w:rsidR="00D042CF">
              <w:rPr>
                <w:rFonts w:ascii="Arial" w:eastAsia="Arial" w:hAnsi="Arial" w:cs="Arial"/>
              </w:rPr>
              <w:t>“</w:t>
            </w:r>
            <w:r>
              <w:rPr>
                <w:rFonts w:ascii="Arial" w:eastAsia="Arial" w:hAnsi="Arial" w:cs="Arial"/>
              </w:rPr>
              <w:t>o</w:t>
            </w:r>
            <w:r w:rsidR="00D042CF">
              <w:rPr>
                <w:rFonts w:ascii="Arial" w:eastAsia="Arial" w:hAnsi="Arial" w:cs="Arial"/>
              </w:rPr>
              <w:t>”</w:t>
            </w:r>
            <w:r>
              <w:rPr>
                <w:rFonts w:ascii="Arial" w:eastAsia="Arial" w:hAnsi="Arial" w:cs="Arial"/>
              </w:rPr>
              <w:t xml:space="preserve"> 1-888-696-7212</w:t>
            </w:r>
          </w:p>
        </w:tc>
      </w:tr>
      <w:tr w:rsidR="008970C4" w14:paraId="088F23E4" w14:textId="77777777">
        <w:trPr>
          <w:trHeight w:val="285"/>
        </w:trPr>
        <w:tc>
          <w:tcPr>
            <w:tcW w:w="381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5A89A57" w14:textId="77777777" w:rsidR="008970C4" w:rsidRDefault="00000000">
            <w:pPr>
              <w:spacing w:after="200" w:line="240" w:lineRule="auto"/>
              <w:rPr>
                <w:rFonts w:ascii="Arial" w:eastAsia="Arial" w:hAnsi="Arial" w:cs="Arial"/>
              </w:rPr>
            </w:pPr>
            <w:proofErr w:type="spellStart"/>
            <w:r>
              <w:rPr>
                <w:rFonts w:ascii="Arial" w:eastAsia="Arial" w:hAnsi="Arial" w:cs="Arial"/>
              </w:rPr>
              <w:t>Bent</w:t>
            </w:r>
            <w:proofErr w:type="spellEnd"/>
            <w:r>
              <w:rPr>
                <w:rFonts w:ascii="Arial" w:eastAsia="Arial" w:hAnsi="Arial" w:cs="Arial"/>
              </w:rPr>
              <w:t>, Crowley, Otero</w:t>
            </w:r>
          </w:p>
        </w:tc>
        <w:tc>
          <w:tcPr>
            <w:tcW w:w="4020" w:type="dxa"/>
            <w:tcBorders>
              <w:top w:val="nil"/>
              <w:left w:val="nil"/>
              <w:bottom w:val="single" w:sz="5" w:space="0" w:color="000000"/>
              <w:right w:val="single" w:sz="5" w:space="0" w:color="000000"/>
            </w:tcBorders>
            <w:tcMar>
              <w:top w:w="0" w:type="dxa"/>
              <w:left w:w="100" w:type="dxa"/>
              <w:bottom w:w="0" w:type="dxa"/>
              <w:right w:w="100" w:type="dxa"/>
            </w:tcMar>
          </w:tcPr>
          <w:p w14:paraId="6035E6D4" w14:textId="77777777" w:rsidR="008970C4" w:rsidRDefault="00000000">
            <w:pPr>
              <w:spacing w:after="200" w:line="240" w:lineRule="auto"/>
              <w:rPr>
                <w:rFonts w:ascii="Arial" w:eastAsia="Arial" w:hAnsi="Arial" w:cs="Arial"/>
              </w:rPr>
            </w:pPr>
            <w:r>
              <w:rPr>
                <w:rFonts w:ascii="Arial" w:eastAsia="Arial" w:hAnsi="Arial" w:cs="Arial"/>
              </w:rPr>
              <w:t>Otero</w:t>
            </w:r>
          </w:p>
        </w:tc>
        <w:tc>
          <w:tcPr>
            <w:tcW w:w="1980" w:type="dxa"/>
            <w:tcBorders>
              <w:top w:val="nil"/>
              <w:left w:val="nil"/>
              <w:bottom w:val="single" w:sz="5" w:space="0" w:color="000000"/>
              <w:right w:val="single" w:sz="5" w:space="0" w:color="000000"/>
            </w:tcBorders>
            <w:tcMar>
              <w:top w:w="0" w:type="dxa"/>
              <w:left w:w="100" w:type="dxa"/>
              <w:bottom w:w="0" w:type="dxa"/>
              <w:right w:w="100" w:type="dxa"/>
            </w:tcMar>
          </w:tcPr>
          <w:p w14:paraId="0EE52A29" w14:textId="77777777" w:rsidR="008970C4" w:rsidRDefault="00000000">
            <w:pPr>
              <w:spacing w:after="200" w:line="240" w:lineRule="auto"/>
              <w:rPr>
                <w:rFonts w:ascii="Arial" w:eastAsia="Arial" w:hAnsi="Arial" w:cs="Arial"/>
              </w:rPr>
            </w:pPr>
            <w:r>
              <w:rPr>
                <w:rFonts w:ascii="Arial" w:eastAsia="Arial" w:hAnsi="Arial" w:cs="Arial"/>
              </w:rPr>
              <w:t>719-383-3166</w:t>
            </w:r>
          </w:p>
        </w:tc>
      </w:tr>
      <w:tr w:rsidR="008970C4" w14:paraId="5DEFE731" w14:textId="77777777">
        <w:trPr>
          <w:trHeight w:val="570"/>
        </w:trPr>
        <w:tc>
          <w:tcPr>
            <w:tcW w:w="381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6608FC2" w14:textId="77777777" w:rsidR="008970C4" w:rsidRDefault="00000000">
            <w:pPr>
              <w:spacing w:after="200" w:line="240" w:lineRule="auto"/>
              <w:rPr>
                <w:rFonts w:ascii="Arial" w:eastAsia="Arial" w:hAnsi="Arial" w:cs="Arial"/>
              </w:rPr>
            </w:pPr>
            <w:r>
              <w:rPr>
                <w:rFonts w:ascii="Arial" w:eastAsia="Arial" w:hAnsi="Arial" w:cs="Arial"/>
              </w:rPr>
              <w:t xml:space="preserve">Baca, Kiowa, </w:t>
            </w:r>
            <w:proofErr w:type="spellStart"/>
            <w:r>
              <w:rPr>
                <w:rFonts w:ascii="Arial" w:eastAsia="Arial" w:hAnsi="Arial" w:cs="Arial"/>
              </w:rPr>
              <w:t>Prowers</w:t>
            </w:r>
            <w:proofErr w:type="spellEnd"/>
          </w:p>
        </w:tc>
        <w:tc>
          <w:tcPr>
            <w:tcW w:w="4020" w:type="dxa"/>
            <w:tcBorders>
              <w:top w:val="nil"/>
              <w:left w:val="nil"/>
              <w:bottom w:val="single" w:sz="5" w:space="0" w:color="000000"/>
              <w:right w:val="single" w:sz="5" w:space="0" w:color="000000"/>
            </w:tcBorders>
            <w:tcMar>
              <w:top w:w="0" w:type="dxa"/>
              <w:left w:w="100" w:type="dxa"/>
              <w:bottom w:w="0" w:type="dxa"/>
              <w:right w:w="100" w:type="dxa"/>
            </w:tcMar>
          </w:tcPr>
          <w:p w14:paraId="7177EC93" w14:textId="77777777" w:rsidR="008970C4" w:rsidRDefault="00000000">
            <w:pPr>
              <w:spacing w:after="200" w:line="240" w:lineRule="auto"/>
              <w:rPr>
                <w:rFonts w:ascii="Arial" w:eastAsia="Arial" w:hAnsi="Arial" w:cs="Arial"/>
              </w:rPr>
            </w:pPr>
            <w:proofErr w:type="spellStart"/>
            <w:r>
              <w:rPr>
                <w:rFonts w:ascii="Arial" w:eastAsia="Arial" w:hAnsi="Arial" w:cs="Arial"/>
              </w:rPr>
              <w:t>Prowers</w:t>
            </w:r>
            <w:proofErr w:type="spellEnd"/>
            <w:r>
              <w:rPr>
                <w:rFonts w:ascii="Arial" w:eastAsia="Arial" w:hAnsi="Arial" w:cs="Arial"/>
              </w:rPr>
              <w:t xml:space="preserve"> County </w:t>
            </w:r>
            <w:proofErr w:type="spellStart"/>
            <w:r>
              <w:rPr>
                <w:rFonts w:ascii="Arial" w:eastAsia="Arial" w:hAnsi="Arial" w:cs="Arial"/>
              </w:rPr>
              <w:t>Public</w:t>
            </w:r>
            <w:proofErr w:type="spellEnd"/>
            <w:r>
              <w:rPr>
                <w:rFonts w:ascii="Arial" w:eastAsia="Arial" w:hAnsi="Arial" w:cs="Arial"/>
              </w:rPr>
              <w:t xml:space="preserve"> Health and </w:t>
            </w:r>
            <w:proofErr w:type="spellStart"/>
            <w:r>
              <w:rPr>
                <w:rFonts w:ascii="Arial" w:eastAsia="Arial" w:hAnsi="Arial" w:cs="Arial"/>
              </w:rPr>
              <w:t>Environment</w:t>
            </w:r>
            <w:proofErr w:type="spellEnd"/>
          </w:p>
        </w:tc>
        <w:tc>
          <w:tcPr>
            <w:tcW w:w="1980" w:type="dxa"/>
            <w:tcBorders>
              <w:top w:val="nil"/>
              <w:left w:val="nil"/>
              <w:bottom w:val="single" w:sz="5" w:space="0" w:color="000000"/>
              <w:right w:val="single" w:sz="5" w:space="0" w:color="000000"/>
            </w:tcBorders>
            <w:tcMar>
              <w:top w:w="0" w:type="dxa"/>
              <w:left w:w="100" w:type="dxa"/>
              <w:bottom w:w="0" w:type="dxa"/>
              <w:right w:w="100" w:type="dxa"/>
            </w:tcMar>
          </w:tcPr>
          <w:p w14:paraId="20BBC136" w14:textId="77777777" w:rsidR="008970C4" w:rsidRDefault="00000000">
            <w:pPr>
              <w:spacing w:after="200" w:line="240" w:lineRule="auto"/>
              <w:rPr>
                <w:rFonts w:ascii="Arial" w:eastAsia="Arial" w:hAnsi="Arial" w:cs="Arial"/>
              </w:rPr>
            </w:pPr>
            <w:r>
              <w:rPr>
                <w:rFonts w:ascii="Arial" w:eastAsia="Arial" w:hAnsi="Arial" w:cs="Arial"/>
              </w:rPr>
              <w:t>719-336-1015</w:t>
            </w:r>
          </w:p>
        </w:tc>
      </w:tr>
      <w:tr w:rsidR="008970C4" w14:paraId="570859DD" w14:textId="77777777">
        <w:trPr>
          <w:trHeight w:val="1665"/>
        </w:trPr>
        <w:tc>
          <w:tcPr>
            <w:tcW w:w="381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78533F1" w14:textId="77777777" w:rsidR="008970C4" w:rsidRDefault="00000000">
            <w:pPr>
              <w:spacing w:after="200" w:line="240" w:lineRule="auto"/>
              <w:rPr>
                <w:rFonts w:ascii="Arial" w:eastAsia="Arial" w:hAnsi="Arial" w:cs="Arial"/>
              </w:rPr>
            </w:pPr>
            <w:r>
              <w:rPr>
                <w:rFonts w:ascii="Arial" w:eastAsia="Arial" w:hAnsi="Arial" w:cs="Arial"/>
              </w:rPr>
              <w:t xml:space="preserve">Alamosa, Chaffee, Conejos, Costilla, </w:t>
            </w:r>
            <w:proofErr w:type="spellStart"/>
            <w:r>
              <w:rPr>
                <w:rFonts w:ascii="Arial" w:eastAsia="Arial" w:hAnsi="Arial" w:cs="Arial"/>
              </w:rPr>
              <w:t>Custer</w:t>
            </w:r>
            <w:proofErr w:type="spellEnd"/>
            <w:r>
              <w:rPr>
                <w:rFonts w:ascii="Arial" w:eastAsia="Arial" w:hAnsi="Arial" w:cs="Arial"/>
              </w:rPr>
              <w:t xml:space="preserve">, Delta, Fremont, Grand, Gunnison, </w:t>
            </w:r>
            <w:proofErr w:type="spellStart"/>
            <w:r>
              <w:rPr>
                <w:rFonts w:ascii="Arial" w:eastAsia="Arial" w:hAnsi="Arial" w:cs="Arial"/>
              </w:rPr>
              <w:t>Hinsdale</w:t>
            </w:r>
            <w:proofErr w:type="spellEnd"/>
            <w:r>
              <w:rPr>
                <w:rFonts w:ascii="Arial" w:eastAsia="Arial" w:hAnsi="Arial" w:cs="Arial"/>
              </w:rPr>
              <w:t xml:space="preserve">, Jackson, Lake, Mesa, Mineral, </w:t>
            </w:r>
            <w:proofErr w:type="spellStart"/>
            <w:r>
              <w:rPr>
                <w:rFonts w:ascii="Arial" w:eastAsia="Arial" w:hAnsi="Arial" w:cs="Arial"/>
              </w:rPr>
              <w:t>Moffat</w:t>
            </w:r>
            <w:proofErr w:type="spellEnd"/>
            <w:r>
              <w:rPr>
                <w:rFonts w:ascii="Arial" w:eastAsia="Arial" w:hAnsi="Arial" w:cs="Arial"/>
              </w:rPr>
              <w:t xml:space="preserve">, Rio Blanco, Rio Grande, </w:t>
            </w:r>
            <w:proofErr w:type="spellStart"/>
            <w:r>
              <w:rPr>
                <w:rFonts w:ascii="Arial" w:eastAsia="Arial" w:hAnsi="Arial" w:cs="Arial"/>
              </w:rPr>
              <w:t>Routt</w:t>
            </w:r>
            <w:proofErr w:type="spellEnd"/>
            <w:r>
              <w:rPr>
                <w:rFonts w:ascii="Arial" w:eastAsia="Arial" w:hAnsi="Arial" w:cs="Arial"/>
              </w:rPr>
              <w:t xml:space="preserve">, </w:t>
            </w:r>
            <w:proofErr w:type="spellStart"/>
            <w:r>
              <w:rPr>
                <w:rFonts w:ascii="Arial" w:eastAsia="Arial" w:hAnsi="Arial" w:cs="Arial"/>
              </w:rPr>
              <w:t>Saguache</w:t>
            </w:r>
            <w:proofErr w:type="spellEnd"/>
          </w:p>
        </w:tc>
        <w:tc>
          <w:tcPr>
            <w:tcW w:w="4020" w:type="dxa"/>
            <w:tcBorders>
              <w:top w:val="nil"/>
              <w:left w:val="nil"/>
              <w:bottom w:val="single" w:sz="5" w:space="0" w:color="000000"/>
              <w:right w:val="single" w:sz="5" w:space="0" w:color="000000"/>
            </w:tcBorders>
            <w:tcMar>
              <w:top w:w="0" w:type="dxa"/>
              <w:left w:w="100" w:type="dxa"/>
              <w:bottom w:w="0" w:type="dxa"/>
              <w:right w:w="100" w:type="dxa"/>
            </w:tcMar>
          </w:tcPr>
          <w:p w14:paraId="2C268908" w14:textId="77777777" w:rsidR="008970C4" w:rsidRDefault="00000000">
            <w:pPr>
              <w:spacing w:after="200" w:line="240" w:lineRule="auto"/>
              <w:rPr>
                <w:rFonts w:ascii="Arial" w:eastAsia="Arial" w:hAnsi="Arial" w:cs="Arial"/>
              </w:rPr>
            </w:pPr>
            <w:r>
              <w:rPr>
                <w:rFonts w:ascii="Arial" w:eastAsia="Arial" w:hAnsi="Arial" w:cs="Arial"/>
              </w:rPr>
              <w:t xml:space="preserve">Rocky Mountain Health </w:t>
            </w:r>
            <w:proofErr w:type="spellStart"/>
            <w:r>
              <w:rPr>
                <w:rFonts w:ascii="Arial" w:eastAsia="Arial" w:hAnsi="Arial" w:cs="Arial"/>
              </w:rPr>
              <w:t>Plans</w:t>
            </w:r>
            <w:proofErr w:type="spellEnd"/>
          </w:p>
        </w:tc>
        <w:tc>
          <w:tcPr>
            <w:tcW w:w="1980" w:type="dxa"/>
            <w:tcBorders>
              <w:top w:val="nil"/>
              <w:left w:val="nil"/>
              <w:bottom w:val="single" w:sz="5" w:space="0" w:color="000000"/>
              <w:right w:val="single" w:sz="5" w:space="0" w:color="000000"/>
            </w:tcBorders>
            <w:tcMar>
              <w:top w:w="0" w:type="dxa"/>
              <w:left w:w="100" w:type="dxa"/>
              <w:bottom w:w="0" w:type="dxa"/>
              <w:right w:w="100" w:type="dxa"/>
            </w:tcMar>
          </w:tcPr>
          <w:p w14:paraId="5D63C1A2" w14:textId="4D805917" w:rsidR="008970C4" w:rsidRDefault="00000000">
            <w:pPr>
              <w:spacing w:after="200" w:line="240" w:lineRule="auto"/>
              <w:rPr>
                <w:rFonts w:ascii="Arial" w:eastAsia="Arial" w:hAnsi="Arial" w:cs="Arial"/>
              </w:rPr>
            </w:pPr>
            <w:r>
              <w:rPr>
                <w:rFonts w:ascii="Arial" w:eastAsia="Arial" w:hAnsi="Arial" w:cs="Arial"/>
              </w:rPr>
              <w:t xml:space="preserve">800-346-4643 </w:t>
            </w:r>
            <w:r w:rsidR="00D042CF">
              <w:rPr>
                <w:rFonts w:ascii="Arial" w:eastAsia="Arial" w:hAnsi="Arial" w:cs="Arial"/>
              </w:rPr>
              <w:t>“</w:t>
            </w:r>
            <w:r>
              <w:rPr>
                <w:rFonts w:ascii="Arial" w:eastAsia="Arial" w:hAnsi="Arial" w:cs="Arial"/>
              </w:rPr>
              <w:t>o</w:t>
            </w:r>
            <w:r w:rsidR="00D042CF">
              <w:rPr>
                <w:rFonts w:ascii="Arial" w:eastAsia="Arial" w:hAnsi="Arial" w:cs="Arial"/>
              </w:rPr>
              <w:t>”</w:t>
            </w:r>
            <w:r>
              <w:rPr>
                <w:rFonts w:ascii="Arial" w:eastAsia="Arial" w:hAnsi="Arial" w:cs="Arial"/>
              </w:rPr>
              <w:t xml:space="preserve"> 970-243-7050</w:t>
            </w:r>
          </w:p>
        </w:tc>
      </w:tr>
      <w:tr w:rsidR="008970C4" w14:paraId="61C015D0" w14:textId="77777777">
        <w:trPr>
          <w:trHeight w:val="570"/>
        </w:trPr>
        <w:tc>
          <w:tcPr>
            <w:tcW w:w="381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66C5058" w14:textId="77777777" w:rsidR="008970C4" w:rsidRDefault="00000000">
            <w:pPr>
              <w:spacing w:after="200" w:line="240" w:lineRule="auto"/>
              <w:rPr>
                <w:rFonts w:ascii="Arial" w:eastAsia="Arial" w:hAnsi="Arial" w:cs="Arial"/>
              </w:rPr>
            </w:pPr>
            <w:r>
              <w:rPr>
                <w:rFonts w:ascii="Arial" w:eastAsia="Arial" w:hAnsi="Arial" w:cs="Arial"/>
              </w:rPr>
              <w:t>Adams, Denver</w:t>
            </w:r>
          </w:p>
        </w:tc>
        <w:tc>
          <w:tcPr>
            <w:tcW w:w="4020" w:type="dxa"/>
            <w:tcBorders>
              <w:top w:val="nil"/>
              <w:left w:val="nil"/>
              <w:bottom w:val="single" w:sz="5" w:space="0" w:color="000000"/>
              <w:right w:val="single" w:sz="5" w:space="0" w:color="000000"/>
            </w:tcBorders>
            <w:tcMar>
              <w:top w:w="0" w:type="dxa"/>
              <w:left w:w="100" w:type="dxa"/>
              <w:bottom w:w="0" w:type="dxa"/>
              <w:right w:w="100" w:type="dxa"/>
            </w:tcMar>
          </w:tcPr>
          <w:p w14:paraId="345330BD" w14:textId="77777777" w:rsidR="008970C4" w:rsidRDefault="00000000">
            <w:pPr>
              <w:spacing w:after="200" w:line="240" w:lineRule="auto"/>
              <w:rPr>
                <w:rFonts w:ascii="Arial" w:eastAsia="Arial" w:hAnsi="Arial" w:cs="Arial"/>
              </w:rPr>
            </w:pPr>
            <w:r>
              <w:rPr>
                <w:rFonts w:ascii="Arial" w:eastAsia="Arial" w:hAnsi="Arial" w:cs="Arial"/>
              </w:rPr>
              <w:t xml:space="preserve">Rocky Mountain Human </w:t>
            </w:r>
            <w:proofErr w:type="spellStart"/>
            <w:r>
              <w:rPr>
                <w:rFonts w:ascii="Arial" w:eastAsia="Arial" w:hAnsi="Arial" w:cs="Arial"/>
              </w:rPr>
              <w:t>Services</w:t>
            </w:r>
            <w:proofErr w:type="spellEnd"/>
          </w:p>
        </w:tc>
        <w:tc>
          <w:tcPr>
            <w:tcW w:w="1980" w:type="dxa"/>
            <w:tcBorders>
              <w:top w:val="nil"/>
              <w:left w:val="nil"/>
              <w:bottom w:val="single" w:sz="5" w:space="0" w:color="000000"/>
              <w:right w:val="single" w:sz="5" w:space="0" w:color="000000"/>
            </w:tcBorders>
            <w:tcMar>
              <w:top w:w="0" w:type="dxa"/>
              <w:left w:w="100" w:type="dxa"/>
              <w:bottom w:w="0" w:type="dxa"/>
              <w:right w:w="100" w:type="dxa"/>
            </w:tcMar>
          </w:tcPr>
          <w:p w14:paraId="7681845F" w14:textId="77777777" w:rsidR="008970C4" w:rsidRDefault="00000000">
            <w:pPr>
              <w:spacing w:after="200" w:line="240" w:lineRule="auto"/>
              <w:rPr>
                <w:rFonts w:ascii="Arial" w:eastAsia="Arial" w:hAnsi="Arial" w:cs="Arial"/>
              </w:rPr>
            </w:pPr>
            <w:r>
              <w:rPr>
                <w:rFonts w:ascii="Arial" w:eastAsia="Arial" w:hAnsi="Arial" w:cs="Arial"/>
              </w:rPr>
              <w:t>303-636-5600</w:t>
            </w:r>
          </w:p>
        </w:tc>
      </w:tr>
      <w:tr w:rsidR="008970C4" w14:paraId="10A7AFA2" w14:textId="77777777">
        <w:trPr>
          <w:trHeight w:val="285"/>
        </w:trPr>
        <w:tc>
          <w:tcPr>
            <w:tcW w:w="381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111BC95" w14:textId="77777777" w:rsidR="008970C4" w:rsidRPr="00D042CF" w:rsidRDefault="00000000">
            <w:pPr>
              <w:spacing w:after="200" w:line="240" w:lineRule="auto"/>
              <w:rPr>
                <w:rFonts w:ascii="Arial" w:eastAsia="Arial" w:hAnsi="Arial" w:cs="Arial"/>
              </w:rPr>
            </w:pPr>
            <w:r w:rsidRPr="00D042CF">
              <w:rPr>
                <w:rFonts w:ascii="Arial" w:eastAsia="Arial" w:hAnsi="Arial" w:cs="Arial"/>
              </w:rPr>
              <w:t xml:space="preserve">El Paso, Park, Pueblo, </w:t>
            </w:r>
            <w:proofErr w:type="spellStart"/>
            <w:r w:rsidRPr="00D042CF">
              <w:rPr>
                <w:rFonts w:ascii="Arial" w:eastAsia="Arial" w:hAnsi="Arial" w:cs="Arial"/>
              </w:rPr>
              <w:t>Teller</w:t>
            </w:r>
            <w:proofErr w:type="spellEnd"/>
          </w:p>
        </w:tc>
        <w:tc>
          <w:tcPr>
            <w:tcW w:w="4020" w:type="dxa"/>
            <w:tcBorders>
              <w:top w:val="nil"/>
              <w:left w:val="nil"/>
              <w:bottom w:val="single" w:sz="5" w:space="0" w:color="000000"/>
              <w:right w:val="single" w:sz="5" w:space="0" w:color="000000"/>
            </w:tcBorders>
            <w:tcMar>
              <w:top w:w="0" w:type="dxa"/>
              <w:left w:w="100" w:type="dxa"/>
              <w:bottom w:w="0" w:type="dxa"/>
              <w:right w:w="100" w:type="dxa"/>
            </w:tcMar>
          </w:tcPr>
          <w:p w14:paraId="407C68CF" w14:textId="77777777" w:rsidR="008970C4" w:rsidRDefault="00000000">
            <w:pPr>
              <w:spacing w:after="200" w:line="240" w:lineRule="auto"/>
              <w:rPr>
                <w:rFonts w:ascii="Arial" w:eastAsia="Arial" w:hAnsi="Arial" w:cs="Arial"/>
              </w:rPr>
            </w:pPr>
            <w:proofErr w:type="spellStart"/>
            <w:r>
              <w:rPr>
                <w:rFonts w:ascii="Arial" w:eastAsia="Arial" w:hAnsi="Arial" w:cs="Arial"/>
              </w:rPr>
              <w:t>The</w:t>
            </w:r>
            <w:proofErr w:type="spellEnd"/>
            <w:r>
              <w:rPr>
                <w:rFonts w:ascii="Arial" w:eastAsia="Arial" w:hAnsi="Arial" w:cs="Arial"/>
              </w:rPr>
              <w:t xml:space="preserve"> </w:t>
            </w:r>
            <w:proofErr w:type="spellStart"/>
            <w:r>
              <w:rPr>
                <w:rFonts w:ascii="Arial" w:eastAsia="Arial" w:hAnsi="Arial" w:cs="Arial"/>
              </w:rPr>
              <w:t>Resource</w:t>
            </w:r>
            <w:proofErr w:type="spellEnd"/>
            <w:r>
              <w:rPr>
                <w:rFonts w:ascii="Arial" w:eastAsia="Arial" w:hAnsi="Arial" w:cs="Arial"/>
              </w:rPr>
              <w:t xml:space="preserve"> Exchange</w:t>
            </w:r>
          </w:p>
        </w:tc>
        <w:tc>
          <w:tcPr>
            <w:tcW w:w="1980" w:type="dxa"/>
            <w:tcBorders>
              <w:top w:val="nil"/>
              <w:left w:val="nil"/>
              <w:bottom w:val="single" w:sz="5" w:space="0" w:color="000000"/>
              <w:right w:val="single" w:sz="5" w:space="0" w:color="000000"/>
            </w:tcBorders>
            <w:tcMar>
              <w:top w:w="0" w:type="dxa"/>
              <w:left w:w="100" w:type="dxa"/>
              <w:bottom w:w="0" w:type="dxa"/>
              <w:right w:w="100" w:type="dxa"/>
            </w:tcMar>
          </w:tcPr>
          <w:p w14:paraId="7FCDAE61" w14:textId="77777777" w:rsidR="008970C4" w:rsidRDefault="00000000">
            <w:pPr>
              <w:spacing w:after="200" w:line="240" w:lineRule="auto"/>
              <w:rPr>
                <w:rFonts w:ascii="Arial" w:eastAsia="Arial" w:hAnsi="Arial" w:cs="Arial"/>
              </w:rPr>
            </w:pPr>
            <w:r>
              <w:rPr>
                <w:rFonts w:ascii="Arial" w:eastAsia="Arial" w:hAnsi="Arial" w:cs="Arial"/>
              </w:rPr>
              <w:t>719-380-1100</w:t>
            </w:r>
          </w:p>
        </w:tc>
      </w:tr>
      <w:tr w:rsidR="008970C4" w14:paraId="7F5C8E17" w14:textId="77777777">
        <w:trPr>
          <w:trHeight w:val="570"/>
        </w:trPr>
        <w:tc>
          <w:tcPr>
            <w:tcW w:w="381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C099F04" w14:textId="77777777" w:rsidR="008970C4" w:rsidRDefault="00000000">
            <w:pPr>
              <w:spacing w:after="200" w:line="240" w:lineRule="auto"/>
              <w:rPr>
                <w:rFonts w:ascii="Arial" w:eastAsia="Arial" w:hAnsi="Arial" w:cs="Arial"/>
              </w:rPr>
            </w:pPr>
            <w:r>
              <w:rPr>
                <w:rFonts w:ascii="Arial" w:eastAsia="Arial" w:hAnsi="Arial" w:cs="Arial"/>
              </w:rPr>
              <w:t>Weld</w:t>
            </w:r>
          </w:p>
        </w:tc>
        <w:tc>
          <w:tcPr>
            <w:tcW w:w="4020" w:type="dxa"/>
            <w:tcBorders>
              <w:top w:val="nil"/>
              <w:left w:val="nil"/>
              <w:bottom w:val="single" w:sz="5" w:space="0" w:color="000000"/>
              <w:right w:val="single" w:sz="5" w:space="0" w:color="000000"/>
            </w:tcBorders>
            <w:tcMar>
              <w:top w:w="0" w:type="dxa"/>
              <w:left w:w="100" w:type="dxa"/>
              <w:bottom w:w="0" w:type="dxa"/>
              <w:right w:w="100" w:type="dxa"/>
            </w:tcMar>
          </w:tcPr>
          <w:p w14:paraId="682602AA" w14:textId="77777777" w:rsidR="008970C4" w:rsidRDefault="00000000">
            <w:pPr>
              <w:spacing w:after="200" w:line="240" w:lineRule="auto"/>
              <w:rPr>
                <w:rFonts w:ascii="Arial" w:eastAsia="Arial" w:hAnsi="Arial" w:cs="Arial"/>
              </w:rPr>
            </w:pPr>
            <w:r>
              <w:rPr>
                <w:rFonts w:ascii="Arial" w:eastAsia="Arial" w:hAnsi="Arial" w:cs="Arial"/>
              </w:rPr>
              <w:t xml:space="preserve">Weld County </w:t>
            </w:r>
            <w:proofErr w:type="spellStart"/>
            <w:r>
              <w:rPr>
                <w:rFonts w:ascii="Arial" w:eastAsia="Arial" w:hAnsi="Arial" w:cs="Arial"/>
              </w:rPr>
              <w:t>Department</w:t>
            </w:r>
            <w:proofErr w:type="spellEnd"/>
            <w:r>
              <w:rPr>
                <w:rFonts w:ascii="Arial" w:eastAsia="Arial" w:hAnsi="Arial" w:cs="Arial"/>
              </w:rPr>
              <w:t xml:space="preserve"> </w:t>
            </w:r>
            <w:proofErr w:type="spellStart"/>
            <w:r>
              <w:rPr>
                <w:rFonts w:ascii="Arial" w:eastAsia="Arial" w:hAnsi="Arial" w:cs="Arial"/>
              </w:rPr>
              <w:t>of</w:t>
            </w:r>
            <w:proofErr w:type="spellEnd"/>
            <w:r>
              <w:rPr>
                <w:rFonts w:ascii="Arial" w:eastAsia="Arial" w:hAnsi="Arial" w:cs="Arial"/>
              </w:rPr>
              <w:t xml:space="preserve"> Human </w:t>
            </w:r>
            <w:proofErr w:type="spellStart"/>
            <w:r>
              <w:rPr>
                <w:rFonts w:ascii="Arial" w:eastAsia="Arial" w:hAnsi="Arial" w:cs="Arial"/>
              </w:rPr>
              <w:t>Services</w:t>
            </w:r>
            <w:proofErr w:type="spellEnd"/>
          </w:p>
        </w:tc>
        <w:tc>
          <w:tcPr>
            <w:tcW w:w="1980" w:type="dxa"/>
            <w:tcBorders>
              <w:top w:val="nil"/>
              <w:left w:val="nil"/>
              <w:bottom w:val="single" w:sz="5" w:space="0" w:color="000000"/>
              <w:right w:val="single" w:sz="5" w:space="0" w:color="000000"/>
            </w:tcBorders>
            <w:tcMar>
              <w:top w:w="0" w:type="dxa"/>
              <w:left w:w="100" w:type="dxa"/>
              <w:bottom w:w="0" w:type="dxa"/>
              <w:right w:w="100" w:type="dxa"/>
            </w:tcMar>
          </w:tcPr>
          <w:p w14:paraId="15412607" w14:textId="77777777" w:rsidR="008970C4" w:rsidRDefault="00000000">
            <w:pPr>
              <w:spacing w:after="200" w:line="240" w:lineRule="auto"/>
              <w:rPr>
                <w:rFonts w:ascii="Arial" w:eastAsia="Arial" w:hAnsi="Arial" w:cs="Arial"/>
              </w:rPr>
            </w:pPr>
            <w:r>
              <w:rPr>
                <w:rFonts w:ascii="Arial" w:eastAsia="Arial" w:hAnsi="Arial" w:cs="Arial"/>
                <w:highlight w:val="white"/>
              </w:rPr>
              <w:t>970-400-6950</w:t>
            </w:r>
          </w:p>
        </w:tc>
      </w:tr>
      <w:bookmarkEnd w:id="0"/>
    </w:tbl>
    <w:p w14:paraId="1CC4075D" w14:textId="77777777" w:rsidR="008970C4" w:rsidRDefault="008970C4">
      <w:pPr>
        <w:spacing w:after="0" w:line="240" w:lineRule="auto"/>
        <w:rPr>
          <w:rFonts w:ascii="Arial" w:eastAsia="Arial" w:hAnsi="Arial" w:cs="Arial"/>
        </w:rPr>
      </w:pPr>
    </w:p>
    <w:sectPr w:rsidR="008970C4">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BE0859A8-8C44-4AC6-AF62-32F957232A7A}"/>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embedRegular r:id="rId2" w:fontKey="{7CDEEEC8-5CD1-41DA-A268-27DA8F544632}"/>
    <w:embedItalic r:id="rId3" w:fontKey="{B9C9D13E-04AC-4B1D-8181-0D05832F6BAD}"/>
  </w:font>
  <w:font w:name="Play">
    <w:charset w:val="00"/>
    <w:family w:val="auto"/>
    <w:pitch w:val="default"/>
    <w:embedRegular r:id="rId4" w:fontKey="{7F536A0A-5042-4860-9E0E-E8A0B24B3233}"/>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embedRegular r:id="rId5" w:fontKey="{9D188480-CE93-4944-9B71-88B8A8206AC4}"/>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795232"/>
    <w:multiLevelType w:val="multilevel"/>
    <w:tmpl w:val="31F03D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1152466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70C4"/>
    <w:rsid w:val="008970C4"/>
    <w:rsid w:val="00C919A9"/>
    <w:rsid w:val="00D042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97B88A"/>
  <w15:docId w15:val="{8CC9DCA3-14D7-47EF-BC92-81BA4CC85B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en"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419"/>
    </w:rPr>
  </w:style>
  <w:style w:type="paragraph" w:styleId="Heading1">
    <w:name w:val="heading 1"/>
    <w:basedOn w:val="Normal"/>
    <w:next w:val="Normal"/>
    <w:link w:val="Heading1Char"/>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i/>
      <w:color w:val="0F4761"/>
    </w:rPr>
  </w:style>
  <w:style w:type="paragraph" w:styleId="Heading5">
    <w:name w:val="heading 5"/>
    <w:basedOn w:val="Normal"/>
    <w:next w:val="Normal"/>
    <w:link w:val="Heading5Char"/>
    <w:uiPriority w:val="9"/>
    <w:semiHidden/>
    <w:unhideWhenUsed/>
    <w:qFormat/>
    <w:pPr>
      <w:keepNext/>
      <w:keepLines/>
      <w:spacing w:before="80" w:after="40"/>
      <w:outlineLvl w:val="4"/>
    </w:pPr>
    <w:rPr>
      <w:color w:val="0F4761"/>
    </w:rPr>
  </w:style>
  <w:style w:type="paragraph" w:styleId="Heading6">
    <w:name w:val="heading 6"/>
    <w:basedOn w:val="Normal"/>
    <w:next w:val="Normal"/>
    <w:link w:val="Heading6Char"/>
    <w:uiPriority w:val="9"/>
    <w:semiHidden/>
    <w:unhideWhenUsed/>
    <w:qFormat/>
    <w:pPr>
      <w:keepNext/>
      <w:keepLines/>
      <w:spacing w:before="40" w:after="0"/>
      <w:outlineLvl w:val="5"/>
    </w:pPr>
    <w:rPr>
      <w:i/>
      <w:color w:val="595959"/>
    </w:rPr>
  </w:style>
  <w:style w:type="paragraph" w:styleId="Heading7">
    <w:name w:val="heading 7"/>
    <w:basedOn w:val="Normal"/>
    <w:next w:val="Normal"/>
    <w:link w:val="Heading7Char"/>
    <w:uiPriority w:val="9"/>
    <w:semiHidden/>
    <w:unhideWhenUsed/>
    <w:qFormat/>
    <w:rsid w:val="00E9533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9533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9533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spacing w:after="80" w:line="240" w:lineRule="auto"/>
    </w:pPr>
    <w:rPr>
      <w:rFonts w:ascii="Play" w:eastAsia="Play" w:hAnsi="Play" w:cs="Play"/>
      <w:sz w:val="56"/>
      <w:szCs w:val="56"/>
    </w:rPr>
  </w:style>
  <w:style w:type="table" w:customStyle="1" w:styleId="TableNormal1">
    <w:name w:val="TableNormal"/>
    <w:tblPr>
      <w:tblCellMar>
        <w:top w:w="100" w:type="dxa"/>
        <w:left w:w="100" w:type="dxa"/>
        <w:bottom w:w="100" w:type="dxa"/>
        <w:right w:w="100" w:type="dxa"/>
      </w:tblCellMar>
    </w:tblPr>
  </w:style>
  <w:style w:type="table" w:customStyle="1" w:styleId="TableNormal2">
    <w:name w:val="TableNormal"/>
    <w:tblPr>
      <w:tblCellMar>
        <w:top w:w="100" w:type="dxa"/>
        <w:left w:w="100" w:type="dxa"/>
        <w:bottom w:w="100" w:type="dxa"/>
        <w:right w:w="100" w:type="dxa"/>
      </w:tblCellMar>
    </w:tblPr>
  </w:style>
  <w:style w:type="character" w:customStyle="1" w:styleId="Heading1Char">
    <w:name w:val="Heading 1 Char"/>
    <w:basedOn w:val="DefaultParagraphFont"/>
    <w:link w:val="Heading1"/>
    <w:uiPriority w:val="9"/>
    <w:rsid w:val="00E9533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9533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9533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9533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9533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9533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9533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9533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9533E"/>
    <w:rPr>
      <w:rFonts w:eastAsiaTheme="majorEastAsia" w:cstheme="majorBidi"/>
      <w:color w:val="272727" w:themeColor="text1" w:themeTint="D8"/>
    </w:rPr>
  </w:style>
  <w:style w:type="character" w:customStyle="1" w:styleId="TitleChar">
    <w:name w:val="Title Char"/>
    <w:basedOn w:val="DefaultParagraphFont"/>
    <w:link w:val="Title"/>
    <w:uiPriority w:val="10"/>
    <w:rsid w:val="00E9533E"/>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sid w:val="00E9533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9533E"/>
    <w:pPr>
      <w:spacing w:before="160"/>
      <w:jc w:val="center"/>
    </w:pPr>
    <w:rPr>
      <w:i/>
      <w:iCs/>
      <w:color w:val="404040" w:themeColor="text1" w:themeTint="BF"/>
    </w:rPr>
  </w:style>
  <w:style w:type="character" w:customStyle="1" w:styleId="QuoteChar">
    <w:name w:val="Quote Char"/>
    <w:basedOn w:val="DefaultParagraphFont"/>
    <w:link w:val="Quote"/>
    <w:uiPriority w:val="29"/>
    <w:rsid w:val="00E9533E"/>
    <w:rPr>
      <w:i/>
      <w:iCs/>
      <w:color w:val="404040" w:themeColor="text1" w:themeTint="BF"/>
    </w:rPr>
  </w:style>
  <w:style w:type="paragraph" w:styleId="ListParagraph">
    <w:name w:val="List Paragraph"/>
    <w:basedOn w:val="Normal"/>
    <w:uiPriority w:val="34"/>
    <w:qFormat/>
    <w:rsid w:val="00E9533E"/>
    <w:pPr>
      <w:ind w:left="720"/>
      <w:contextualSpacing/>
    </w:pPr>
  </w:style>
  <w:style w:type="character" w:styleId="IntenseEmphasis">
    <w:name w:val="Intense Emphasis"/>
    <w:basedOn w:val="DefaultParagraphFont"/>
    <w:uiPriority w:val="21"/>
    <w:qFormat/>
    <w:rsid w:val="00E9533E"/>
    <w:rPr>
      <w:i/>
      <w:iCs/>
      <w:color w:val="0F4761" w:themeColor="accent1" w:themeShade="BF"/>
    </w:rPr>
  </w:style>
  <w:style w:type="paragraph" w:styleId="IntenseQuote">
    <w:name w:val="Intense Quote"/>
    <w:basedOn w:val="Normal"/>
    <w:next w:val="Normal"/>
    <w:link w:val="IntenseQuoteChar"/>
    <w:uiPriority w:val="30"/>
    <w:qFormat/>
    <w:rsid w:val="00E9533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9533E"/>
    <w:rPr>
      <w:i/>
      <w:iCs/>
      <w:color w:val="0F4761" w:themeColor="accent1" w:themeShade="BF"/>
    </w:rPr>
  </w:style>
  <w:style w:type="character" w:styleId="IntenseReference">
    <w:name w:val="Intense Reference"/>
    <w:basedOn w:val="DefaultParagraphFont"/>
    <w:uiPriority w:val="32"/>
    <w:qFormat/>
    <w:rsid w:val="00E9533E"/>
    <w:rPr>
      <w:b/>
      <w:bCs/>
      <w:smallCaps/>
      <w:color w:val="0F4761" w:themeColor="accent1" w:themeShade="BF"/>
      <w:spacing w:val="5"/>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paragraph" w:styleId="Subtitle">
    <w:name w:val="Subtitle"/>
    <w:basedOn w:val="Normal"/>
    <w:next w:val="Normal"/>
    <w:link w:val="SubtitleChar"/>
    <w:uiPriority w:val="11"/>
    <w:qFormat/>
    <w:rPr>
      <w:color w:val="595959"/>
      <w:sz w:val="28"/>
      <w:szCs w:val="28"/>
    </w:rPr>
  </w:style>
  <w:style w:type="table" w:customStyle="1" w:styleId="a1">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healthfirstcolorado.com/countyfeedback/" TargetMode="External"/><Relationship Id="rId3" Type="http://schemas.openxmlformats.org/officeDocument/2006/relationships/styles" Target="styles.xml"/><Relationship Id="rId7" Type="http://schemas.openxmlformats.org/officeDocument/2006/relationships/hyperlink" Target="https://hcpf.colorado.gov/my-hcbs-case-managemen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mABItiuzgORGKxHZ3E6dmJV6jjA==">CgMxLjA4AHIhMVc3YzFjeWtYSjh4RE9Tb0o3SjdEeThUNGtFcjZya3Jv</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470</Words>
  <Characters>2499</Characters>
  <Application>Microsoft Office Word</Application>
  <DocSecurity>0</DocSecurity>
  <Lines>96</Lines>
  <Paragraphs>46</Paragraphs>
  <ScaleCrop>false</ScaleCrop>
  <Company/>
  <LinksUpToDate>false</LinksUpToDate>
  <CharactersWithSpaces>2923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Seese, Kathleen</dc:creator>
  <cp:lastModifiedBy>Sound Ventures Inc</cp:lastModifiedBy>
  <cp:revision>2</cp:revision>
  <dcterms:created xsi:type="dcterms:W3CDTF">2025-10-23T16:50:00Z</dcterms:created>
  <dcterms:modified xsi:type="dcterms:W3CDTF">2025-10-23T21:04:00Z</dcterms:modified>
</cp:coreProperties>
</file>