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2323955" w:rsidR="00443BC0" w:rsidRPr="003E2602" w:rsidRDefault="003E2602">
      <w:pPr>
        <w:spacing w:before="240" w:after="240"/>
        <w:rPr>
          <w:lang w:val="es-NI"/>
        </w:rPr>
      </w:pPr>
      <w:r w:rsidRPr="003E2602">
        <w:rPr>
          <w:color w:val="FF0000"/>
          <w:lang w:val="es-NI"/>
        </w:rPr>
        <w:t xml:space="preserve">Opción de inicio de sesión con </w:t>
      </w:r>
      <w:proofErr w:type="spellStart"/>
      <w:r w:rsidRPr="003E2602">
        <w:rPr>
          <w:color w:val="FF0000"/>
          <w:lang w:val="es-NI"/>
        </w:rPr>
        <w:t>MFA</w:t>
      </w:r>
      <w:proofErr w:type="spellEnd"/>
      <w:r w:rsidRPr="003E2602">
        <w:rPr>
          <w:color w:val="FF0000"/>
          <w:lang w:val="es-NI"/>
        </w:rPr>
        <w:t xml:space="preserve"> de </w:t>
      </w:r>
      <w:proofErr w:type="spellStart"/>
      <w:r w:rsidRPr="003E2602">
        <w:rPr>
          <w:color w:val="FF0000"/>
          <w:lang w:val="es-NI"/>
        </w:rPr>
        <w:t>CBMS</w:t>
      </w:r>
      <w:proofErr w:type="spellEnd"/>
      <w:r w:rsidRPr="003E2602">
        <w:rPr>
          <w:color w:val="FF0000"/>
          <w:lang w:val="es-NI"/>
        </w:rPr>
        <w:t xml:space="preserve"> </w:t>
      </w:r>
      <w:proofErr w:type="spellStart"/>
      <w:r w:rsidRPr="003E2602">
        <w:rPr>
          <w:color w:val="FF0000"/>
          <w:lang w:val="es-NI"/>
        </w:rPr>
        <w:t>PEAK</w:t>
      </w:r>
      <w:proofErr w:type="spellEnd"/>
      <w:r w:rsidR="002905E1" w:rsidRPr="003E2602">
        <w:rPr>
          <w:color w:val="FF0000"/>
          <w:lang w:val="es-NI"/>
        </w:rPr>
        <w:t>:</w:t>
      </w:r>
      <w:r w:rsidR="002905E1" w:rsidRPr="003E2602">
        <w:rPr>
          <w:lang w:val="es-NI"/>
        </w:rPr>
        <w:t xml:space="preserve"> </w:t>
      </w:r>
      <w:r w:rsidRPr="003E2602">
        <w:rPr>
          <w:lang w:val="es-NI"/>
        </w:rPr>
        <w:t xml:space="preserve">Ahora puede activar la autenticación </w:t>
      </w:r>
      <w:proofErr w:type="spellStart"/>
      <w:r w:rsidRPr="003E2602">
        <w:rPr>
          <w:lang w:val="es-NI"/>
        </w:rPr>
        <w:t>multifactor</w:t>
      </w:r>
      <w:proofErr w:type="spellEnd"/>
      <w:r w:rsidRPr="003E2602">
        <w:rPr>
          <w:lang w:val="es-NI"/>
        </w:rPr>
        <w:t xml:space="preserve"> (</w:t>
      </w:r>
      <w:proofErr w:type="spellStart"/>
      <w:r w:rsidRPr="003E2602">
        <w:rPr>
          <w:lang w:val="es-NI"/>
        </w:rPr>
        <w:t>MFA</w:t>
      </w:r>
      <w:proofErr w:type="spellEnd"/>
      <w:r w:rsidRPr="003E2602">
        <w:rPr>
          <w:lang w:val="es-NI"/>
        </w:rPr>
        <w:t xml:space="preserve">), que agrega seguridad adicional a su cuenta de </w:t>
      </w:r>
      <w:proofErr w:type="spellStart"/>
      <w:r w:rsidRPr="003E2602">
        <w:rPr>
          <w:lang w:val="es-NI"/>
        </w:rPr>
        <w:t>PEAK</w:t>
      </w:r>
      <w:proofErr w:type="spellEnd"/>
      <w:r w:rsidR="002905E1" w:rsidRPr="003E2602">
        <w:rPr>
          <w:lang w:val="es-NI"/>
        </w:rPr>
        <w:t>.</w:t>
      </w:r>
    </w:p>
    <w:p w14:paraId="00000002" w14:textId="27913099" w:rsidR="00443BC0" w:rsidRPr="00186AA2" w:rsidRDefault="00186AA2">
      <w:pPr>
        <w:numPr>
          <w:ilvl w:val="0"/>
          <w:numId w:val="1"/>
        </w:numPr>
        <w:ind w:left="2160"/>
        <w:rPr>
          <w:lang w:val="es-NI"/>
        </w:rPr>
      </w:pPr>
      <w:r w:rsidRPr="00186AA2">
        <w:rPr>
          <w:b/>
          <w:bCs/>
          <w:lang w:val="es-NI"/>
        </w:rPr>
        <w:t>Nombre del título/función:</w:t>
      </w:r>
      <w:r w:rsidRPr="00186AA2">
        <w:rPr>
          <w:lang w:val="es-NI"/>
        </w:rPr>
        <w:t xml:space="preserve"> </w:t>
      </w:r>
      <w:proofErr w:type="spellStart"/>
      <w:r w:rsidRPr="00186AA2">
        <w:rPr>
          <w:lang w:val="es-NI"/>
        </w:rPr>
        <w:t>MFA</w:t>
      </w:r>
      <w:proofErr w:type="spellEnd"/>
      <w:r w:rsidRPr="00186AA2">
        <w:rPr>
          <w:lang w:val="es-NI"/>
        </w:rPr>
        <w:t xml:space="preserve"> agrega seguridad adicional</w:t>
      </w:r>
    </w:p>
    <w:p w14:paraId="00000003" w14:textId="32F9D69E" w:rsidR="00443BC0" w:rsidRPr="00186AA2" w:rsidRDefault="00186AA2">
      <w:pPr>
        <w:numPr>
          <w:ilvl w:val="0"/>
          <w:numId w:val="1"/>
        </w:numPr>
        <w:ind w:left="2160"/>
        <w:rPr>
          <w:lang w:val="es-NI"/>
        </w:rPr>
      </w:pPr>
      <w:r w:rsidRPr="00186AA2">
        <w:rPr>
          <w:b/>
          <w:bCs/>
          <w:lang w:val="es-NI"/>
        </w:rPr>
        <w:t>Nombre del enlace:</w:t>
      </w:r>
      <w:r w:rsidRPr="00186AA2">
        <w:rPr>
          <w:lang w:val="es-NI"/>
        </w:rPr>
        <w:t xml:space="preserve"> Obtenga más sobre </w:t>
      </w:r>
      <w:proofErr w:type="spellStart"/>
      <w:r w:rsidRPr="00186AA2">
        <w:rPr>
          <w:lang w:val="es-NI"/>
        </w:rPr>
        <w:t>MFA</w:t>
      </w:r>
      <w:proofErr w:type="spellEnd"/>
      <w:r w:rsidRPr="00186AA2">
        <w:rPr>
          <w:lang w:val="es-NI"/>
        </w:rPr>
        <w:t xml:space="preserve"> </w:t>
      </w:r>
    </w:p>
    <w:p w14:paraId="00000004" w14:textId="0F6C826F" w:rsidR="00443BC0" w:rsidRPr="00264CDB" w:rsidRDefault="00264CDB">
      <w:pPr>
        <w:numPr>
          <w:ilvl w:val="0"/>
          <w:numId w:val="1"/>
        </w:numPr>
        <w:ind w:left="2160"/>
        <w:rPr>
          <w:lang w:val="es-NI"/>
        </w:rPr>
      </w:pPr>
      <w:r w:rsidRPr="00264CDB">
        <w:rPr>
          <w:b/>
          <w:bCs/>
          <w:lang w:val="es-NI"/>
        </w:rPr>
        <w:t>Banner:</w:t>
      </w:r>
      <w:r w:rsidRPr="00264CDB">
        <w:rPr>
          <w:lang w:val="es-NI"/>
        </w:rPr>
        <w:t xml:space="preserve"> Cuando inicia sesión en </w:t>
      </w:r>
      <w:proofErr w:type="spellStart"/>
      <w:r w:rsidRPr="00264CDB">
        <w:rPr>
          <w:lang w:val="es-NI"/>
        </w:rPr>
        <w:t>PEAK</w:t>
      </w:r>
      <w:proofErr w:type="spellEnd"/>
      <w:r w:rsidRPr="00264CDB">
        <w:rPr>
          <w:lang w:val="es-NI"/>
        </w:rPr>
        <w:t xml:space="preserve"> y en la configuración de su cuenta</w:t>
      </w:r>
      <w:r w:rsidR="002905E1" w:rsidRPr="00264CDB">
        <w:rPr>
          <w:lang w:val="es-NI"/>
        </w:rPr>
        <w:t>.</w:t>
      </w:r>
    </w:p>
    <w:p w14:paraId="00000005" w14:textId="06C381FD" w:rsidR="00443BC0" w:rsidRPr="00264CDB" w:rsidRDefault="00264CDB">
      <w:pPr>
        <w:numPr>
          <w:ilvl w:val="0"/>
          <w:numId w:val="1"/>
        </w:numPr>
        <w:ind w:left="2160"/>
        <w:rPr>
          <w:lang w:val="es-NI"/>
        </w:rPr>
      </w:pPr>
      <w:r w:rsidRPr="00264CDB">
        <w:rPr>
          <w:b/>
          <w:bCs/>
          <w:lang w:val="es-NI"/>
        </w:rPr>
        <w:t>Texto alternativo:</w:t>
      </w:r>
      <w:r w:rsidRPr="00264CDB">
        <w:rPr>
          <w:lang w:val="es-NI"/>
        </w:rPr>
        <w:t xml:space="preserve"> </w:t>
      </w:r>
      <w:proofErr w:type="spellStart"/>
      <w:r w:rsidRPr="00264CDB">
        <w:rPr>
          <w:lang w:val="es-NI"/>
        </w:rPr>
        <w:t>MFA</w:t>
      </w:r>
      <w:proofErr w:type="spellEnd"/>
      <w:r w:rsidRPr="00264CDB">
        <w:rPr>
          <w:lang w:val="es-NI"/>
        </w:rPr>
        <w:t xml:space="preserve"> agrega seguridad adicional</w:t>
      </w:r>
      <w:r w:rsidRPr="00264CDB">
        <w:rPr>
          <w:lang w:val="es-NI"/>
        </w:rPr>
        <w:t xml:space="preserve"> </w:t>
      </w:r>
    </w:p>
    <w:p w14:paraId="00000006" w14:textId="65A420E6" w:rsidR="00443BC0" w:rsidRDefault="00264CDB">
      <w:pPr>
        <w:numPr>
          <w:ilvl w:val="1"/>
          <w:numId w:val="1"/>
        </w:numPr>
        <w:ind w:left="2880"/>
      </w:pPr>
      <w:r w:rsidRPr="00B0093B">
        <w:rPr>
          <w:b/>
          <w:bCs/>
        </w:rPr>
        <w:t>Nuevo</w:t>
      </w:r>
      <w:r w:rsidR="002905E1">
        <w:rPr>
          <w:b/>
          <w:bCs/>
        </w:rPr>
        <w:t>:</w:t>
      </w:r>
      <w:r w:rsidR="002905E1">
        <w:t xml:space="preserve"> </w:t>
      </w:r>
    </w:p>
    <w:p w14:paraId="00000007" w14:textId="5EB8C46E" w:rsidR="00443BC0" w:rsidRPr="003818D8" w:rsidRDefault="003818D8">
      <w:pPr>
        <w:numPr>
          <w:ilvl w:val="4"/>
          <w:numId w:val="1"/>
        </w:numPr>
        <w:rPr>
          <w:lang w:val="es-NI"/>
        </w:rPr>
      </w:pPr>
      <w:r w:rsidRPr="003818D8">
        <w:rPr>
          <w:lang w:val="es-NI"/>
        </w:rPr>
        <w:t xml:space="preserve">Ahora puede activar la autenticación </w:t>
      </w:r>
      <w:proofErr w:type="spellStart"/>
      <w:r w:rsidRPr="003818D8">
        <w:rPr>
          <w:lang w:val="es-NI"/>
        </w:rPr>
        <w:t>multifactor</w:t>
      </w:r>
      <w:proofErr w:type="spellEnd"/>
      <w:r w:rsidRPr="003818D8">
        <w:rPr>
          <w:lang w:val="es-NI"/>
        </w:rPr>
        <w:t xml:space="preserve"> (</w:t>
      </w:r>
      <w:proofErr w:type="spellStart"/>
      <w:r w:rsidRPr="003818D8">
        <w:rPr>
          <w:lang w:val="es-NI"/>
        </w:rPr>
        <w:t>MFA</w:t>
      </w:r>
      <w:proofErr w:type="spellEnd"/>
      <w:r w:rsidRPr="003818D8">
        <w:rPr>
          <w:lang w:val="es-NI"/>
        </w:rPr>
        <w:t xml:space="preserve">), que agrega seguridad adicional a su cuenta. Si configura </w:t>
      </w:r>
      <w:proofErr w:type="spellStart"/>
      <w:r w:rsidRPr="003818D8">
        <w:rPr>
          <w:lang w:val="es-NI"/>
        </w:rPr>
        <w:t>MFA</w:t>
      </w:r>
      <w:proofErr w:type="spellEnd"/>
      <w:r w:rsidRPr="003818D8">
        <w:rPr>
          <w:lang w:val="es-NI"/>
        </w:rPr>
        <w:t>, le enviaremos un código a su número de teléfono móvil o dirección de correo electrónico para iniciar sesión</w:t>
      </w:r>
      <w:r w:rsidR="002905E1" w:rsidRPr="003818D8">
        <w:rPr>
          <w:lang w:val="es-NI"/>
        </w:rPr>
        <w:t>.</w:t>
      </w:r>
    </w:p>
    <w:p w14:paraId="00000008" w14:textId="77777777" w:rsidR="00443BC0" w:rsidRPr="003818D8" w:rsidRDefault="00443BC0">
      <w:pPr>
        <w:numPr>
          <w:ilvl w:val="1"/>
          <w:numId w:val="1"/>
        </w:numPr>
        <w:ind w:left="2880"/>
        <w:rPr>
          <w:lang w:val="es-NI"/>
        </w:rPr>
      </w:pPr>
    </w:p>
    <w:p w14:paraId="00000009" w14:textId="0824CB23" w:rsidR="00443BC0" w:rsidRPr="00C62F00" w:rsidRDefault="00C62F00">
      <w:pPr>
        <w:widowControl w:val="0"/>
        <w:spacing w:before="240" w:after="240" w:line="240" w:lineRule="auto"/>
        <w:rPr>
          <w:sz w:val="24"/>
          <w:szCs w:val="24"/>
          <w:lang w:val="es-NI"/>
        </w:rPr>
      </w:pPr>
      <w:r w:rsidRPr="00C62F00">
        <w:rPr>
          <w:color w:val="FF0000"/>
          <w:lang w:val="es-NI"/>
        </w:rPr>
        <w:t xml:space="preserve">Actualización del correo electrónico de alerta de correspondencia para clientes de </w:t>
      </w:r>
      <w:proofErr w:type="spellStart"/>
      <w:r w:rsidRPr="00C62F00">
        <w:rPr>
          <w:color w:val="FF0000"/>
          <w:lang w:val="es-NI"/>
        </w:rPr>
        <w:t>CBMS</w:t>
      </w:r>
      <w:proofErr w:type="spellEnd"/>
      <w:r w:rsidRPr="00C62F00">
        <w:rPr>
          <w:color w:val="FF0000"/>
          <w:lang w:val="es-NI"/>
        </w:rPr>
        <w:t xml:space="preserve"> </w:t>
      </w:r>
      <w:proofErr w:type="spellStart"/>
      <w:r w:rsidRPr="00C62F00">
        <w:rPr>
          <w:color w:val="FF0000"/>
          <w:lang w:val="es-NI"/>
        </w:rPr>
        <w:t>PEAK</w:t>
      </w:r>
      <w:proofErr w:type="spellEnd"/>
      <w:r w:rsidR="002905E1" w:rsidRPr="00C62F00">
        <w:rPr>
          <w:color w:val="FF0000"/>
          <w:lang w:val="es-NI"/>
        </w:rPr>
        <w:t xml:space="preserve">: </w:t>
      </w:r>
      <w:r w:rsidR="006C5E71" w:rsidRPr="006C5E71">
        <w:rPr>
          <w:lang w:val="es-NI"/>
        </w:rPr>
        <w:t>Verá textos y alertas por correo electrónico actualizados si opta por recibir notificaciones electrónicas</w:t>
      </w:r>
      <w:r w:rsidR="002905E1" w:rsidRPr="00C62F00">
        <w:rPr>
          <w:lang w:val="es-NI"/>
        </w:rPr>
        <w:t>.</w:t>
      </w:r>
    </w:p>
    <w:p w14:paraId="0000000A" w14:textId="5F637E7F" w:rsidR="00443BC0" w:rsidRPr="002F6341" w:rsidRDefault="002F6341">
      <w:pPr>
        <w:numPr>
          <w:ilvl w:val="0"/>
          <w:numId w:val="1"/>
        </w:numPr>
        <w:ind w:left="2160"/>
        <w:rPr>
          <w:lang w:val="es-NI"/>
        </w:rPr>
      </w:pPr>
      <w:r w:rsidRPr="002F6341">
        <w:rPr>
          <w:b/>
          <w:bCs/>
          <w:lang w:val="es-NI"/>
        </w:rPr>
        <w:t>Nombre del título/función</w:t>
      </w:r>
      <w:r w:rsidR="002905E1" w:rsidRPr="002F6341">
        <w:rPr>
          <w:b/>
          <w:bCs/>
          <w:lang w:val="es-NI"/>
        </w:rPr>
        <w:t>:</w:t>
      </w:r>
      <w:r w:rsidR="002905E1" w:rsidRPr="002F6341">
        <w:rPr>
          <w:lang w:val="es-NI"/>
        </w:rPr>
        <w:t xml:space="preserve"> </w:t>
      </w:r>
      <w:r w:rsidRPr="002F6341">
        <w:rPr>
          <w:lang w:val="es-NI"/>
        </w:rPr>
        <w:t>Textos y alertas por correo electrónico actualizados</w:t>
      </w:r>
    </w:p>
    <w:p w14:paraId="0000000B" w14:textId="1F54DB39" w:rsidR="00443BC0" w:rsidRPr="002F6341" w:rsidRDefault="002F6341">
      <w:pPr>
        <w:numPr>
          <w:ilvl w:val="0"/>
          <w:numId w:val="1"/>
        </w:numPr>
        <w:ind w:left="2160"/>
        <w:rPr>
          <w:lang w:val="es-NI"/>
        </w:rPr>
      </w:pPr>
      <w:r w:rsidRPr="002F6341">
        <w:rPr>
          <w:b/>
          <w:bCs/>
          <w:lang w:val="es-NI"/>
        </w:rPr>
        <w:t>Nombre del enlace:</w:t>
      </w:r>
      <w:r w:rsidRPr="002F6341">
        <w:rPr>
          <w:lang w:val="es-NI"/>
        </w:rPr>
        <w:t xml:space="preserve"> </w:t>
      </w:r>
      <w:r>
        <w:rPr>
          <w:lang w:val="es-NI"/>
        </w:rPr>
        <w:t>Aprenda</w:t>
      </w:r>
      <w:r w:rsidRPr="002F6341">
        <w:rPr>
          <w:lang w:val="es-NI"/>
        </w:rPr>
        <w:t xml:space="preserve"> más sobre los textos y alertas por correo electrónico actualizados</w:t>
      </w:r>
      <w:r w:rsidRPr="002F6341">
        <w:rPr>
          <w:lang w:val="es-NI"/>
        </w:rPr>
        <w:t xml:space="preserve"> </w:t>
      </w:r>
    </w:p>
    <w:p w14:paraId="0000000C" w14:textId="7F07DAA7" w:rsidR="00443BC0" w:rsidRPr="002F6341" w:rsidRDefault="002F6341">
      <w:pPr>
        <w:numPr>
          <w:ilvl w:val="0"/>
          <w:numId w:val="1"/>
        </w:numPr>
        <w:ind w:left="2160"/>
        <w:rPr>
          <w:lang w:val="es-NI"/>
        </w:rPr>
      </w:pPr>
      <w:r w:rsidRPr="002F6341">
        <w:rPr>
          <w:b/>
          <w:bCs/>
          <w:lang w:val="es-NI"/>
        </w:rPr>
        <w:t>Banner:</w:t>
      </w:r>
      <w:r w:rsidRPr="002F6341">
        <w:rPr>
          <w:lang w:val="es-NI"/>
        </w:rPr>
        <w:t xml:space="preserve"> Textos y alertas por correo electrónico cuando tenga nuevas cartas en su Buzón de </w:t>
      </w:r>
      <w:proofErr w:type="spellStart"/>
      <w:r w:rsidRPr="002F6341">
        <w:rPr>
          <w:lang w:val="es-NI"/>
        </w:rPr>
        <w:t>PEAK</w:t>
      </w:r>
      <w:proofErr w:type="spellEnd"/>
      <w:r w:rsidR="002905E1" w:rsidRPr="002F6341">
        <w:rPr>
          <w:lang w:val="es-NI"/>
        </w:rPr>
        <w:t>.</w:t>
      </w:r>
    </w:p>
    <w:p w14:paraId="0000000D" w14:textId="051C3127" w:rsidR="00443BC0" w:rsidRPr="002F6341" w:rsidRDefault="002F6341">
      <w:pPr>
        <w:numPr>
          <w:ilvl w:val="0"/>
          <w:numId w:val="1"/>
        </w:numPr>
        <w:ind w:left="2160"/>
        <w:rPr>
          <w:lang w:val="es-NI"/>
        </w:rPr>
      </w:pPr>
      <w:r w:rsidRPr="002F6341">
        <w:rPr>
          <w:b/>
          <w:bCs/>
          <w:lang w:val="es-NI"/>
        </w:rPr>
        <w:t xml:space="preserve">Texto alternativo: </w:t>
      </w:r>
      <w:r w:rsidRPr="002F6341">
        <w:rPr>
          <w:lang w:val="es-NI"/>
        </w:rPr>
        <w:t xml:space="preserve">Actualización de alertas de correspondencia para clientes de </w:t>
      </w:r>
      <w:proofErr w:type="spellStart"/>
      <w:r w:rsidRPr="002F6341">
        <w:rPr>
          <w:lang w:val="es-NI"/>
        </w:rPr>
        <w:t>PEAK</w:t>
      </w:r>
      <w:proofErr w:type="spellEnd"/>
      <w:r w:rsidRPr="002F6341">
        <w:rPr>
          <w:lang w:val="es-NI"/>
        </w:rPr>
        <w:t xml:space="preserve"> </w:t>
      </w:r>
    </w:p>
    <w:p w14:paraId="0000000E" w14:textId="3A629839" w:rsidR="00443BC0" w:rsidRDefault="00264CDB">
      <w:pPr>
        <w:numPr>
          <w:ilvl w:val="1"/>
          <w:numId w:val="1"/>
        </w:numPr>
        <w:ind w:left="2880"/>
      </w:pPr>
      <w:r w:rsidRPr="00B0093B">
        <w:rPr>
          <w:b/>
          <w:bCs/>
        </w:rPr>
        <w:t>Nuevo</w:t>
      </w:r>
      <w:r w:rsidR="002905E1">
        <w:rPr>
          <w:b/>
          <w:bCs/>
        </w:rPr>
        <w:t>:</w:t>
      </w:r>
      <w:r w:rsidR="002905E1">
        <w:t xml:space="preserve"> </w:t>
      </w:r>
    </w:p>
    <w:p w14:paraId="0000000F" w14:textId="2ED7991E" w:rsidR="00443BC0" w:rsidRDefault="00264CDB">
      <w:pPr>
        <w:numPr>
          <w:ilvl w:val="1"/>
          <w:numId w:val="1"/>
        </w:numPr>
        <w:ind w:left="2880"/>
      </w:pPr>
      <w:proofErr w:type="spellStart"/>
      <w:r w:rsidRPr="00264CDB">
        <w:rPr>
          <w:b/>
          <w:bCs/>
        </w:rPr>
        <w:t>Mejorado</w:t>
      </w:r>
      <w:proofErr w:type="spellEnd"/>
      <w:r w:rsidR="002905E1">
        <w:rPr>
          <w:b/>
          <w:bCs/>
        </w:rPr>
        <w:t>:</w:t>
      </w:r>
      <w:r w:rsidR="002905E1">
        <w:t xml:space="preserve"> </w:t>
      </w:r>
    </w:p>
    <w:p w14:paraId="00000010" w14:textId="0C538268" w:rsidR="00443BC0" w:rsidRPr="002F6341" w:rsidRDefault="002F6341">
      <w:pPr>
        <w:numPr>
          <w:ilvl w:val="2"/>
          <w:numId w:val="1"/>
        </w:numPr>
        <w:ind w:left="3600"/>
        <w:rPr>
          <w:lang w:val="es-NI"/>
        </w:rPr>
      </w:pPr>
      <w:r w:rsidRPr="002F6341">
        <w:rPr>
          <w:lang w:val="es-NI"/>
        </w:rPr>
        <w:t>Los textos y correos electrónicos son más cortos y fáciles de entender, para que pueda comprender rápidamente lo que significan y qué hacer a continuación</w:t>
      </w:r>
      <w:r w:rsidR="002905E1" w:rsidRPr="002F6341">
        <w:rPr>
          <w:lang w:val="es-NI"/>
        </w:rPr>
        <w:t>.</w:t>
      </w:r>
    </w:p>
    <w:p w14:paraId="00000011" w14:textId="1216C7F3" w:rsidR="00443BC0" w:rsidRPr="002F6341" w:rsidRDefault="002F6341">
      <w:pPr>
        <w:numPr>
          <w:ilvl w:val="2"/>
          <w:numId w:val="1"/>
        </w:numPr>
        <w:ind w:left="3600"/>
        <w:rPr>
          <w:lang w:val="es-NI"/>
        </w:rPr>
      </w:pPr>
      <w:r w:rsidRPr="002F6341">
        <w:rPr>
          <w:lang w:val="es-NI"/>
        </w:rPr>
        <w:t xml:space="preserve">Todos los textos de </w:t>
      </w:r>
      <w:proofErr w:type="spellStart"/>
      <w:r w:rsidRPr="002F6341">
        <w:rPr>
          <w:lang w:val="es-NI"/>
        </w:rPr>
        <w:t>PEAK</w:t>
      </w:r>
      <w:proofErr w:type="spellEnd"/>
      <w:r w:rsidRPr="002F6341">
        <w:rPr>
          <w:lang w:val="es-NI"/>
        </w:rPr>
        <w:t xml:space="preserve"> provendrán de 267325 o 66596</w:t>
      </w:r>
      <w:r w:rsidR="002905E1" w:rsidRPr="002F6341">
        <w:rPr>
          <w:lang w:val="es-NI"/>
        </w:rPr>
        <w:t>.</w:t>
      </w:r>
    </w:p>
    <w:p w14:paraId="00000012" w14:textId="5242DAB5" w:rsidR="00443BC0" w:rsidRPr="002F6341" w:rsidRDefault="002F6341">
      <w:pPr>
        <w:numPr>
          <w:ilvl w:val="2"/>
          <w:numId w:val="1"/>
        </w:numPr>
        <w:ind w:left="3600"/>
        <w:rPr>
          <w:lang w:val="es-NI"/>
        </w:rPr>
      </w:pPr>
      <w:r w:rsidRPr="002F6341">
        <w:rPr>
          <w:lang w:val="es-NI"/>
        </w:rPr>
        <w:t xml:space="preserve">Todos los correos electrónicos de </w:t>
      </w:r>
      <w:proofErr w:type="spellStart"/>
      <w:r w:rsidRPr="002F6341">
        <w:rPr>
          <w:lang w:val="es-NI"/>
        </w:rPr>
        <w:t>PEAK</w:t>
      </w:r>
      <w:proofErr w:type="spellEnd"/>
      <w:r w:rsidRPr="002F6341">
        <w:rPr>
          <w:lang w:val="es-NI"/>
        </w:rPr>
        <w:t xml:space="preserve"> provendrán de </w:t>
      </w:r>
      <w:proofErr w:type="spellStart"/>
      <w:r w:rsidRPr="002F6341">
        <w:rPr>
          <w:lang w:val="es-NI"/>
        </w:rPr>
        <w:t>info@copeakcommunications.state.co.us</w:t>
      </w:r>
      <w:proofErr w:type="spellEnd"/>
      <w:r w:rsidR="002905E1" w:rsidRPr="002F6341">
        <w:rPr>
          <w:lang w:val="es-NI"/>
        </w:rPr>
        <w:t>.</w:t>
      </w:r>
    </w:p>
    <w:p w14:paraId="0E633E70" w14:textId="59A1E517" w:rsidR="002905E1" w:rsidRPr="001D64C2" w:rsidRDefault="002905E1" w:rsidP="002F6341">
      <w:pPr>
        <w:pStyle w:val="NormalWeb"/>
        <w:rPr>
          <w:rFonts w:ascii="Arial" w:hAnsi="Arial" w:cs="Arial"/>
          <w:sz w:val="22"/>
          <w:szCs w:val="22"/>
        </w:rPr>
      </w:pPr>
    </w:p>
    <w:sectPr w:rsidR="002905E1" w:rsidRPr="001D64C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286A5D6-B325-4ABC-957E-A6E8022EE5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1E449B9-808B-46BB-B98D-ADAF949AE63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B7DE4"/>
    <w:multiLevelType w:val="multilevel"/>
    <w:tmpl w:val="DC1E05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BC0"/>
    <w:rsid w:val="00186AA2"/>
    <w:rsid w:val="001D64C2"/>
    <w:rsid w:val="00264CDB"/>
    <w:rsid w:val="002905E1"/>
    <w:rsid w:val="002F6341"/>
    <w:rsid w:val="003818D8"/>
    <w:rsid w:val="003E2602"/>
    <w:rsid w:val="00443BC0"/>
    <w:rsid w:val="006C5E71"/>
    <w:rsid w:val="00B0093B"/>
    <w:rsid w:val="00C6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CD0FA0"/>
  <w15:docId w15:val="{8F16C23C-808F-4D0C-AEEC-B452D780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290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N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4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14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35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7</cp:revision>
  <dcterms:created xsi:type="dcterms:W3CDTF">2026-01-30T23:52:00Z</dcterms:created>
  <dcterms:modified xsi:type="dcterms:W3CDTF">2026-01-31T06:21:00Z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dab0ab45-4b6e-485f-9de5-c73368ca7a2b</vt:lpwstr>
  </property>
</Properties>
</file>