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EFAAA" w14:textId="647FF32D" w:rsidR="0094770B" w:rsidRPr="00FB291C" w:rsidRDefault="000D7867">
      <w:pPr>
        <w:shd w:val="clear" w:color="auto" w:fill="FFFFFF"/>
        <w:spacing w:before="200" w:after="200"/>
        <w:rPr>
          <w:rFonts w:ascii="Trebuchet MS" w:eastAsia="Trebuchet MS" w:hAnsi="Trebuchet MS" w:cs="Trebuchet MS"/>
          <w:b/>
          <w:bCs/>
          <w:color w:val="222222"/>
          <w:sz w:val="24"/>
          <w:szCs w:val="24"/>
          <w:lang w:val="es-NI"/>
        </w:rPr>
      </w:pPr>
      <w:r w:rsidRPr="006D3715">
        <w:rPr>
          <w:rFonts w:ascii="Trebuchet MS" w:eastAsia="Times New Roman" w:hAnsi="Trebuchet MS" w:cs="Times New Roman"/>
          <w:b/>
          <w:bCs/>
          <w:sz w:val="24"/>
          <w:szCs w:val="24"/>
          <w:lang w:val="es-NI" w:eastAsia="es-NI"/>
        </w:rPr>
        <w:t>CONTENIDO APROBADO</w:t>
      </w:r>
      <w:r w:rsidR="00190A50" w:rsidRPr="00FB291C">
        <w:rPr>
          <w:rFonts w:ascii="Trebuchet MS" w:eastAsia="Trebuchet MS" w:hAnsi="Trebuchet MS" w:cs="Trebuchet MS"/>
          <w:b/>
          <w:bCs/>
          <w:color w:val="222222"/>
          <w:sz w:val="24"/>
          <w:szCs w:val="24"/>
          <w:lang w:val="es-NI"/>
        </w:rPr>
        <w:t xml:space="preserve"> (</w:t>
      </w:r>
      <w:r w:rsidRPr="00FB291C">
        <w:rPr>
          <w:rFonts w:ascii="Trebuchet MS" w:eastAsia="Trebuchet MS" w:hAnsi="Trebuchet MS" w:cs="Trebuchet MS"/>
          <w:b/>
          <w:bCs/>
          <w:color w:val="222222"/>
          <w:sz w:val="24"/>
          <w:szCs w:val="24"/>
          <w:lang w:val="es-NI"/>
        </w:rPr>
        <w:t>A FECHA DE 5/2</w:t>
      </w:r>
      <w:r w:rsidR="00190A50" w:rsidRPr="00FB291C">
        <w:rPr>
          <w:rFonts w:ascii="Trebuchet MS" w:eastAsia="Trebuchet MS" w:hAnsi="Trebuchet MS" w:cs="Trebuchet MS"/>
          <w:b/>
          <w:bCs/>
          <w:color w:val="222222"/>
          <w:sz w:val="24"/>
          <w:szCs w:val="24"/>
          <w:lang w:val="es-NI"/>
        </w:rPr>
        <w:t>)</w:t>
      </w:r>
    </w:p>
    <w:p w14:paraId="2DE30946" w14:textId="54C97601" w:rsidR="0094770B" w:rsidRPr="00CB3B24" w:rsidRDefault="00FB291C">
      <w:pPr>
        <w:shd w:val="clear" w:color="auto" w:fill="FFFFFF"/>
        <w:spacing w:before="200" w:after="200"/>
        <w:rPr>
          <w:rFonts w:ascii="Trebuchet MS" w:eastAsia="Trebuchet MS" w:hAnsi="Trebuchet MS" w:cs="Trebuchet MS"/>
          <w:b/>
          <w:bCs/>
          <w:i/>
          <w:iCs/>
          <w:color w:val="222222"/>
          <w:sz w:val="24"/>
          <w:szCs w:val="24"/>
          <w:lang w:val="es-NI"/>
        </w:rPr>
      </w:pPr>
      <w:bookmarkStart w:id="0" w:name="kix.r04oypp48rub" w:colFirst="0" w:colLast="0"/>
      <w:bookmarkEnd w:id="0"/>
      <w:r w:rsidRPr="006D3715">
        <w:rPr>
          <w:rFonts w:ascii="Trebuchet MS" w:eastAsia="Times New Roman" w:hAnsi="Trebuchet MS" w:cs="Times New Roman"/>
          <w:b/>
          <w:bCs/>
          <w:sz w:val="24"/>
          <w:szCs w:val="24"/>
          <w:lang w:val="es-NI" w:eastAsia="es-NI"/>
        </w:rPr>
        <w:t>Declaración de postura</w:t>
      </w:r>
      <w:r w:rsidR="00190A50" w:rsidRPr="00CB3B24">
        <w:rPr>
          <w:rFonts w:ascii="Trebuchet MS" w:eastAsia="Trebuchet MS" w:hAnsi="Trebuchet MS" w:cs="Trebuchet MS"/>
          <w:b/>
          <w:bCs/>
          <w:color w:val="222222"/>
          <w:sz w:val="24"/>
          <w:szCs w:val="24"/>
          <w:lang w:val="es-NI"/>
        </w:rPr>
        <w:t xml:space="preserve"> (</w:t>
      </w:r>
      <w:r w:rsidRPr="00CB3B24">
        <w:rPr>
          <w:rFonts w:ascii="Trebuchet MS" w:eastAsia="Trebuchet MS" w:hAnsi="Trebuchet MS" w:cs="Trebuchet MS"/>
          <w:b/>
          <w:bCs/>
          <w:color w:val="222222"/>
          <w:sz w:val="24"/>
          <w:szCs w:val="24"/>
          <w:lang w:val="es-NI"/>
        </w:rPr>
        <w:t>Prensa/Página web</w:t>
      </w:r>
      <w:r w:rsidR="00190A50" w:rsidRPr="00CB3B24">
        <w:rPr>
          <w:rFonts w:ascii="Trebuchet MS" w:eastAsia="Trebuchet MS" w:hAnsi="Trebuchet MS" w:cs="Trebuchet MS"/>
          <w:b/>
          <w:bCs/>
          <w:color w:val="222222"/>
          <w:sz w:val="24"/>
          <w:szCs w:val="24"/>
          <w:lang w:val="es-NI"/>
        </w:rPr>
        <w:t>)</w:t>
      </w:r>
      <w:r w:rsidR="00190A50" w:rsidRPr="00CB3B24">
        <w:rPr>
          <w:rFonts w:ascii="Trebuchet MS" w:eastAsia="Trebuchet MS" w:hAnsi="Trebuchet MS" w:cs="Trebuchet MS"/>
          <w:b/>
          <w:bCs/>
          <w:color w:val="222222"/>
          <w:sz w:val="24"/>
          <w:szCs w:val="24"/>
          <w:lang w:val="es-NI"/>
        </w:rPr>
        <w:br/>
      </w:r>
      <w:r w:rsidR="00CB3B24" w:rsidRPr="006D3715">
        <w:rPr>
          <w:rFonts w:ascii="Trebuchet MS" w:eastAsia="Times New Roman" w:hAnsi="Trebuchet MS" w:cs="Times New Roman"/>
          <w:sz w:val="24"/>
          <w:szCs w:val="24"/>
          <w:lang w:val="es-NI" w:eastAsia="es-NI"/>
        </w:rPr>
        <w:t xml:space="preserve">El </w:t>
      </w:r>
      <w:r w:rsidR="00CB3B24">
        <w:rPr>
          <w:rFonts w:ascii="Trebuchet MS" w:hAnsi="Trebuchet MS" w:cs="Tahoma"/>
          <w:sz w:val="24"/>
          <w:szCs w:val="24"/>
          <w:lang w:val="es-NI"/>
        </w:rPr>
        <w:t>d</w:t>
      </w:r>
      <w:r w:rsidR="00CB3B24" w:rsidRPr="00EA009D">
        <w:rPr>
          <w:rFonts w:ascii="Trebuchet MS" w:hAnsi="Trebuchet MS" w:cs="Tahoma"/>
          <w:sz w:val="24"/>
          <w:szCs w:val="24"/>
          <w:lang w:val="es-NI"/>
        </w:rPr>
        <w:t xml:space="preserve">epartamento de </w:t>
      </w:r>
      <w:r w:rsidR="00CB3B24">
        <w:rPr>
          <w:rFonts w:ascii="Trebuchet MS" w:hAnsi="Trebuchet MS" w:cs="Tahoma"/>
          <w:sz w:val="24"/>
          <w:szCs w:val="24"/>
          <w:lang w:val="es-NI"/>
        </w:rPr>
        <w:t>p</w:t>
      </w:r>
      <w:r w:rsidR="00CB3B24" w:rsidRPr="00EA009D">
        <w:rPr>
          <w:rFonts w:ascii="Trebuchet MS" w:hAnsi="Trebuchet MS" w:cs="Tahoma"/>
          <w:sz w:val="24"/>
          <w:szCs w:val="24"/>
          <w:lang w:val="es-NI"/>
        </w:rPr>
        <w:t xml:space="preserve">olítica </w:t>
      </w:r>
      <w:r w:rsidR="00CB3B24">
        <w:rPr>
          <w:rFonts w:ascii="Trebuchet MS" w:hAnsi="Trebuchet MS" w:cs="Tahoma"/>
          <w:sz w:val="24"/>
          <w:szCs w:val="24"/>
          <w:lang w:val="es-NI"/>
        </w:rPr>
        <w:t>s</w:t>
      </w:r>
      <w:r w:rsidR="00CB3B24" w:rsidRPr="00EA009D">
        <w:rPr>
          <w:rFonts w:ascii="Trebuchet MS" w:hAnsi="Trebuchet MS" w:cs="Tahoma"/>
          <w:sz w:val="24"/>
          <w:szCs w:val="24"/>
          <w:lang w:val="es-NI"/>
        </w:rPr>
        <w:t xml:space="preserve">anitaria y </w:t>
      </w:r>
      <w:r w:rsidR="00CB3B24">
        <w:rPr>
          <w:rFonts w:ascii="Trebuchet MS" w:hAnsi="Trebuchet MS" w:cs="Tahoma"/>
          <w:sz w:val="24"/>
          <w:szCs w:val="24"/>
          <w:lang w:val="es-NI"/>
        </w:rPr>
        <w:t>f</w:t>
      </w:r>
      <w:r w:rsidR="00CB3B24" w:rsidRPr="00EA009D">
        <w:rPr>
          <w:rFonts w:ascii="Trebuchet MS" w:hAnsi="Trebuchet MS" w:cs="Tahoma"/>
          <w:sz w:val="24"/>
          <w:szCs w:val="24"/>
          <w:lang w:val="es-NI"/>
        </w:rPr>
        <w:t>inanciación de Colorado</w:t>
      </w:r>
      <w:r w:rsidR="00CB3B24" w:rsidRPr="006D3715">
        <w:rPr>
          <w:rFonts w:ascii="Trebuchet MS" w:eastAsia="Times New Roman" w:hAnsi="Trebuchet MS" w:cs="Times New Roman"/>
          <w:sz w:val="24"/>
          <w:szCs w:val="24"/>
          <w:lang w:val="es-NI" w:eastAsia="es-NI"/>
        </w:rPr>
        <w:t xml:space="preserve"> (HCPF, por sus siglas en inglés) sigue comprometido con la protección de la privacidad y el bienestar de todos sus miembros. Además, estamos comprometidos a no compartir información con </w:t>
      </w:r>
      <w:r w:rsidR="00CB3B24" w:rsidRPr="00EA009D">
        <w:rPr>
          <w:rFonts w:ascii="Trebuchet MS" w:eastAsia="Times New Roman" w:hAnsi="Trebuchet MS" w:cs="Times New Roman"/>
          <w:sz w:val="24"/>
          <w:szCs w:val="24"/>
          <w:lang w:val="es-NI" w:eastAsia="es-NI"/>
        </w:rPr>
        <w:t>funcionarios de inmigración</w:t>
      </w:r>
      <w:r w:rsidR="00CB3B24" w:rsidRPr="006D3715">
        <w:rPr>
          <w:rFonts w:ascii="Trebuchet MS" w:eastAsia="Times New Roman" w:hAnsi="Trebuchet MS" w:cs="Times New Roman"/>
          <w:sz w:val="24"/>
          <w:szCs w:val="24"/>
          <w:lang w:val="es-NI" w:eastAsia="es-NI"/>
        </w:rPr>
        <w:t xml:space="preserve">. Informes recientes y desarrollos federales han generado preguntas sobre cómo las agencias federales pueden utilizar los datos de Medicaid, incluida la información personal. </w:t>
      </w:r>
      <w:r w:rsidR="00CB3B24" w:rsidRPr="006D3715">
        <w:rPr>
          <w:rFonts w:ascii="Trebuchet MS" w:eastAsia="Times New Roman" w:hAnsi="Trebuchet MS" w:cs="Times New Roman"/>
          <w:b/>
          <w:bCs/>
          <w:i/>
          <w:iCs/>
          <w:sz w:val="24"/>
          <w:szCs w:val="24"/>
          <w:lang w:val="es-NI" w:eastAsia="es-NI"/>
        </w:rPr>
        <w:t>Queremos compartir lo que sabemos y lo que estamos obligados a hacer</w:t>
      </w:r>
      <w:r w:rsidR="00190A50" w:rsidRPr="00CB3B24">
        <w:rPr>
          <w:rFonts w:ascii="Trebuchet MS" w:eastAsia="Trebuchet MS" w:hAnsi="Trebuchet MS" w:cs="Trebuchet MS"/>
          <w:b/>
          <w:bCs/>
          <w:i/>
          <w:iCs/>
          <w:color w:val="222222"/>
          <w:sz w:val="24"/>
          <w:szCs w:val="24"/>
          <w:lang w:val="es-NI"/>
        </w:rPr>
        <w:t>.</w:t>
      </w:r>
    </w:p>
    <w:p w14:paraId="79E7A123" w14:textId="6FDDE392" w:rsidR="0094770B" w:rsidRPr="00001E55" w:rsidRDefault="00001E55">
      <w:pPr>
        <w:shd w:val="clear" w:color="auto" w:fill="FFFFFF"/>
        <w:spacing w:before="200" w:after="200"/>
        <w:rPr>
          <w:rFonts w:ascii="Trebuchet MS" w:eastAsia="Trebuchet MS" w:hAnsi="Trebuchet MS" w:cs="Trebuchet MS"/>
          <w:color w:val="222222"/>
          <w:sz w:val="24"/>
          <w:szCs w:val="24"/>
          <w:lang w:val="es-NI"/>
        </w:rPr>
      </w:pPr>
      <w:r w:rsidRPr="006D3715">
        <w:rPr>
          <w:rFonts w:ascii="Trebuchet MS" w:eastAsia="Times New Roman" w:hAnsi="Trebuchet MS" w:cs="Times New Roman"/>
          <w:sz w:val="24"/>
          <w:szCs w:val="24"/>
          <w:lang w:val="es-NI" w:eastAsia="es-NI"/>
        </w:rPr>
        <w:t xml:space="preserve">Las directrices federales y fallos judiciales indican que los </w:t>
      </w:r>
      <w:r>
        <w:rPr>
          <w:rFonts w:ascii="Trebuchet MS" w:eastAsia="Times New Roman" w:hAnsi="Trebuchet MS" w:cs="Times New Roman"/>
          <w:sz w:val="24"/>
          <w:szCs w:val="24"/>
          <w:lang w:val="es-NI" w:eastAsia="es-NI"/>
        </w:rPr>
        <w:t>c</w:t>
      </w:r>
      <w:r w:rsidRPr="006D3715">
        <w:rPr>
          <w:rFonts w:ascii="Trebuchet MS" w:eastAsia="Times New Roman" w:hAnsi="Trebuchet MS" w:cs="Times New Roman"/>
          <w:sz w:val="24"/>
          <w:szCs w:val="24"/>
          <w:lang w:val="es-NI" w:eastAsia="es-NI"/>
        </w:rPr>
        <w:t xml:space="preserve">entros de </w:t>
      </w:r>
      <w:r>
        <w:rPr>
          <w:rFonts w:ascii="Trebuchet MS" w:eastAsia="Times New Roman" w:hAnsi="Trebuchet MS" w:cs="Times New Roman"/>
          <w:sz w:val="24"/>
          <w:szCs w:val="24"/>
          <w:lang w:val="es-NI" w:eastAsia="es-NI"/>
        </w:rPr>
        <w:t>s</w:t>
      </w:r>
      <w:r w:rsidRPr="006D3715">
        <w:rPr>
          <w:rFonts w:ascii="Trebuchet MS" w:eastAsia="Times New Roman" w:hAnsi="Trebuchet MS" w:cs="Times New Roman"/>
          <w:sz w:val="24"/>
          <w:szCs w:val="24"/>
          <w:lang w:val="es-NI" w:eastAsia="es-NI"/>
        </w:rPr>
        <w:t xml:space="preserve">ervicios de Medicare y Medicaid (CMS) pueden compartir información limitada de Medicaid con agencias federales bajo circunstancias específicas, como en el caso de personas que no “residen legalmente” en los Estados Unidos. CMS aún no ha proporcionado a Colorado detalles sobre si o cómo podría compartir información, y estamos monitoreando de cerca </w:t>
      </w:r>
      <w:r>
        <w:rPr>
          <w:rFonts w:ascii="Trebuchet MS" w:eastAsia="Times New Roman" w:hAnsi="Trebuchet MS" w:cs="Times New Roman"/>
          <w:sz w:val="24"/>
          <w:szCs w:val="24"/>
          <w:lang w:val="es-NI" w:eastAsia="es-NI"/>
        </w:rPr>
        <w:t>los</w:t>
      </w:r>
      <w:r w:rsidRPr="006D3715">
        <w:rPr>
          <w:rFonts w:ascii="Trebuchet MS" w:eastAsia="Times New Roman" w:hAnsi="Trebuchet MS" w:cs="Times New Roman"/>
          <w:sz w:val="24"/>
          <w:szCs w:val="24"/>
          <w:lang w:val="es-NI" w:eastAsia="es-NI"/>
        </w:rPr>
        <w:t xml:space="preserve"> desarrollos. Actualizaremos a nuestros miembros a medida que haya más información disponible</w:t>
      </w:r>
      <w:r w:rsidR="00190A50" w:rsidRPr="00001E55">
        <w:rPr>
          <w:rFonts w:ascii="Trebuchet MS" w:eastAsia="Trebuchet MS" w:hAnsi="Trebuchet MS" w:cs="Trebuchet MS"/>
          <w:color w:val="222222"/>
          <w:sz w:val="24"/>
          <w:szCs w:val="24"/>
          <w:lang w:val="es-NI"/>
        </w:rPr>
        <w:t>.</w:t>
      </w:r>
    </w:p>
    <w:p w14:paraId="461DC356" w14:textId="3179C602" w:rsidR="0094770B" w:rsidRPr="003C5519" w:rsidRDefault="00001E55">
      <w:pPr>
        <w:shd w:val="clear" w:color="auto" w:fill="FFFFFF"/>
        <w:spacing w:before="200" w:after="200"/>
        <w:rPr>
          <w:rFonts w:ascii="Trebuchet MS" w:eastAsia="Trebuchet MS" w:hAnsi="Trebuchet MS" w:cs="Trebuchet MS"/>
          <w:color w:val="222222"/>
          <w:sz w:val="24"/>
          <w:szCs w:val="24"/>
          <w:lang w:val="es-NI"/>
        </w:rPr>
      </w:pPr>
      <w:r w:rsidRPr="006D3715">
        <w:rPr>
          <w:rFonts w:ascii="Trebuchet MS" w:eastAsia="Times New Roman" w:hAnsi="Trebuchet MS" w:cs="Times New Roman"/>
          <w:sz w:val="24"/>
          <w:szCs w:val="24"/>
          <w:lang w:val="es-NI" w:eastAsia="es-NI"/>
        </w:rPr>
        <w:t>La información que podría compartirse para personas que no “residen legalmente” puede incluir ciudadanía o estatus migratorio, dirección, número de teléfono, fecha de nacimiento e identificación de Medicaid. CMS debe excluir a cualquier persona que resida legalmente en los Estados Unidos. Si no es posible separar estos datos de la información sobre residentes legales o ciudadanos estadounidenses, CMS no puede compartirlos. Estas restricciones permanecen vigentes mientras continúan los desafíos legales</w:t>
      </w:r>
      <w:r w:rsidR="00190A50" w:rsidRPr="003C5519">
        <w:rPr>
          <w:rFonts w:ascii="Trebuchet MS" w:eastAsia="Trebuchet MS" w:hAnsi="Trebuchet MS" w:cs="Trebuchet MS"/>
          <w:color w:val="222222"/>
          <w:sz w:val="24"/>
          <w:szCs w:val="24"/>
          <w:lang w:val="es-NI"/>
        </w:rPr>
        <w:t>.</w:t>
      </w:r>
    </w:p>
    <w:p w14:paraId="7EDB8B63" w14:textId="01191EA9" w:rsidR="0094770B" w:rsidRPr="003C5519" w:rsidRDefault="003C5519">
      <w:pPr>
        <w:shd w:val="clear" w:color="auto" w:fill="FFFFFF"/>
        <w:spacing w:before="200" w:after="200"/>
        <w:rPr>
          <w:rFonts w:ascii="Trebuchet MS" w:eastAsia="Trebuchet MS" w:hAnsi="Trebuchet MS" w:cs="Trebuchet MS"/>
          <w:color w:val="222222"/>
          <w:sz w:val="24"/>
          <w:szCs w:val="24"/>
          <w:lang w:val="es-NI"/>
        </w:rPr>
      </w:pPr>
      <w:r w:rsidRPr="006D3715">
        <w:rPr>
          <w:rFonts w:ascii="Trebuchet MS" w:eastAsia="Times New Roman" w:hAnsi="Trebuchet MS" w:cs="Times New Roman"/>
          <w:sz w:val="24"/>
          <w:szCs w:val="24"/>
          <w:lang w:val="es-419" w:eastAsia="es-NI"/>
        </w:rPr>
        <w:t xml:space="preserve">Según la ley federal, HCPF </w:t>
      </w:r>
      <w:r w:rsidRPr="00B63B63">
        <w:rPr>
          <w:rFonts w:ascii="Trebuchet MS" w:eastAsia="Times New Roman" w:hAnsi="Trebuchet MS" w:cs="Times New Roman"/>
          <w:sz w:val="24"/>
          <w:szCs w:val="24"/>
          <w:lang w:val="es-419" w:eastAsia="es-NI"/>
        </w:rPr>
        <w:t>somete</w:t>
      </w:r>
      <w:r w:rsidRPr="006D3715">
        <w:rPr>
          <w:rFonts w:ascii="Trebuchet MS" w:eastAsia="Times New Roman" w:hAnsi="Trebuchet MS" w:cs="Times New Roman"/>
          <w:sz w:val="24"/>
          <w:szCs w:val="24"/>
          <w:lang w:val="es-419" w:eastAsia="es-NI"/>
        </w:rPr>
        <w:t xml:space="preserve"> informes mensuales a CMS a través del </w:t>
      </w:r>
      <w:r w:rsidR="00172189" w:rsidRPr="006D3715">
        <w:rPr>
          <w:rFonts w:ascii="Trebuchet MS" w:eastAsia="Times New Roman" w:hAnsi="Trebuchet MS" w:cs="Times New Roman"/>
          <w:sz w:val="24"/>
          <w:szCs w:val="24"/>
          <w:lang w:val="es-419" w:eastAsia="es-NI"/>
        </w:rPr>
        <w:t>sistema</w:t>
      </w:r>
      <w:r w:rsidRPr="006D3715">
        <w:rPr>
          <w:rFonts w:ascii="Trebuchet MS" w:eastAsia="Times New Roman" w:hAnsi="Trebuchet MS" w:cs="Times New Roman"/>
          <w:sz w:val="24"/>
          <w:szCs w:val="24"/>
          <w:lang w:val="es-419" w:eastAsia="es-NI"/>
        </w:rPr>
        <w:t xml:space="preserve"> de </w:t>
      </w:r>
      <w:r w:rsidR="00172189" w:rsidRPr="006D3715">
        <w:rPr>
          <w:rFonts w:ascii="Trebuchet MS" w:eastAsia="Times New Roman" w:hAnsi="Trebuchet MS" w:cs="Times New Roman"/>
          <w:sz w:val="24"/>
          <w:szCs w:val="24"/>
          <w:lang w:val="es-419" w:eastAsia="es-NI"/>
        </w:rPr>
        <w:t>información</w:t>
      </w:r>
      <w:r w:rsidRPr="006D3715">
        <w:rPr>
          <w:rFonts w:ascii="Trebuchet MS" w:eastAsia="Times New Roman" w:hAnsi="Trebuchet MS" w:cs="Times New Roman"/>
          <w:sz w:val="24"/>
          <w:szCs w:val="24"/>
          <w:lang w:val="es-419" w:eastAsia="es-NI"/>
        </w:rPr>
        <w:t xml:space="preserve"> </w:t>
      </w:r>
      <w:r w:rsidR="00172189" w:rsidRPr="006D3715">
        <w:rPr>
          <w:rFonts w:ascii="Trebuchet MS" w:eastAsia="Times New Roman" w:hAnsi="Trebuchet MS" w:cs="Times New Roman"/>
          <w:sz w:val="24"/>
          <w:szCs w:val="24"/>
          <w:lang w:val="es-419" w:eastAsia="es-NI"/>
        </w:rPr>
        <w:t>estadística</w:t>
      </w:r>
      <w:r w:rsidRPr="006D3715">
        <w:rPr>
          <w:rFonts w:ascii="Trebuchet MS" w:eastAsia="Times New Roman" w:hAnsi="Trebuchet MS" w:cs="Times New Roman"/>
          <w:sz w:val="24"/>
          <w:szCs w:val="24"/>
          <w:lang w:val="es-419" w:eastAsia="es-NI"/>
        </w:rPr>
        <w:t xml:space="preserve"> de Medicaid. Estos informes incluyen detalles demográficos básicos y de elegibilidad, como nombre, dirección, fecha de nacimiento, número de Seguro Social (si se proporciona) o identificación de Medicaid, y estatus migratorio de cada miembro de Medicaid que haya recibido servicios a través del programa Medicaid. Si bien las directrices federales pueden permitir un intercambio limitado bajo ciertas condiciones, Medicaid de Colorado sigue comprometido con la protección de la privacidad de sus miembros</w:t>
      </w:r>
      <w:r w:rsidR="00190A50" w:rsidRPr="003C5519">
        <w:rPr>
          <w:rFonts w:ascii="Trebuchet MS" w:eastAsia="Trebuchet MS" w:hAnsi="Trebuchet MS" w:cs="Trebuchet MS"/>
          <w:color w:val="222222"/>
          <w:sz w:val="24"/>
          <w:szCs w:val="24"/>
          <w:lang w:val="es-NI"/>
        </w:rPr>
        <w:t>.</w:t>
      </w:r>
    </w:p>
    <w:p w14:paraId="477F4A4D" w14:textId="7DCAD719" w:rsidR="0094770B" w:rsidRPr="0054630E" w:rsidRDefault="0054630E">
      <w:pPr>
        <w:shd w:val="clear" w:color="auto" w:fill="FFFFFF"/>
        <w:spacing w:before="200" w:after="200"/>
        <w:rPr>
          <w:rFonts w:ascii="Trebuchet MS" w:eastAsia="Trebuchet MS" w:hAnsi="Trebuchet MS" w:cs="Trebuchet MS"/>
          <w:color w:val="222222"/>
          <w:sz w:val="24"/>
          <w:szCs w:val="24"/>
          <w:lang w:val="es-NI"/>
        </w:rPr>
      </w:pPr>
      <w:r w:rsidRPr="006D3715">
        <w:rPr>
          <w:rFonts w:ascii="Trebuchet MS" w:eastAsia="Times New Roman" w:hAnsi="Trebuchet MS" w:cs="Times New Roman"/>
          <w:sz w:val="24"/>
          <w:szCs w:val="24"/>
          <w:lang w:val="es-419" w:eastAsia="es-NI"/>
        </w:rPr>
        <w:t xml:space="preserve">Nuevamente, HCPF comparte datos con CMS únicamente por razones administrativas y de cumplimiento. HCPF no comparte información con </w:t>
      </w:r>
      <w:bookmarkStart w:id="1" w:name="_Hlk221227643"/>
      <w:r w:rsidRPr="0054630E">
        <w:rPr>
          <w:rFonts w:ascii="Trebuchet MS" w:eastAsia="Times New Roman" w:hAnsi="Trebuchet MS" w:cs="Times New Roman"/>
          <w:sz w:val="24"/>
          <w:szCs w:val="24"/>
          <w:lang w:val="es-NI" w:eastAsia="es-NI"/>
        </w:rPr>
        <w:t>funcionarios de inmigración</w:t>
      </w:r>
      <w:bookmarkEnd w:id="1"/>
      <w:r w:rsidRPr="006D3715">
        <w:rPr>
          <w:rFonts w:ascii="Trebuchet MS" w:eastAsia="Times New Roman" w:hAnsi="Trebuchet MS" w:cs="Times New Roman"/>
          <w:sz w:val="24"/>
          <w:szCs w:val="24"/>
          <w:lang w:val="es-419" w:eastAsia="es-NI"/>
        </w:rPr>
        <w:t xml:space="preserve">. CMS es la única entidad que determina si se comparte algún dato con </w:t>
      </w:r>
      <w:r w:rsidRPr="0054630E">
        <w:rPr>
          <w:rFonts w:ascii="Trebuchet MS" w:eastAsia="Times New Roman" w:hAnsi="Trebuchet MS" w:cs="Times New Roman"/>
          <w:sz w:val="24"/>
          <w:szCs w:val="24"/>
          <w:lang w:val="es-NI" w:eastAsia="es-NI"/>
        </w:rPr>
        <w:t>funcionarios de inmigración</w:t>
      </w:r>
      <w:r w:rsidR="00190A50" w:rsidRPr="0054630E">
        <w:rPr>
          <w:rFonts w:ascii="Trebuchet MS" w:eastAsia="Trebuchet MS" w:hAnsi="Trebuchet MS" w:cs="Trebuchet MS"/>
          <w:color w:val="222222"/>
          <w:sz w:val="24"/>
          <w:szCs w:val="24"/>
          <w:lang w:val="es-NI"/>
        </w:rPr>
        <w:t>.</w:t>
      </w:r>
    </w:p>
    <w:p w14:paraId="79525731" w14:textId="689E35B8" w:rsidR="0094770B" w:rsidRPr="0054630E" w:rsidRDefault="0054630E">
      <w:pPr>
        <w:shd w:val="clear" w:color="auto" w:fill="FFFFFF"/>
        <w:spacing w:before="200" w:after="200"/>
        <w:rPr>
          <w:rFonts w:ascii="Trebuchet MS" w:eastAsia="Trebuchet MS" w:hAnsi="Trebuchet MS" w:cs="Trebuchet MS"/>
          <w:color w:val="222222"/>
          <w:sz w:val="24"/>
          <w:szCs w:val="24"/>
          <w:lang w:val="es-NI"/>
        </w:rPr>
      </w:pPr>
      <w:r w:rsidRPr="006D3715">
        <w:rPr>
          <w:rFonts w:ascii="Trebuchet MS" w:eastAsia="Times New Roman" w:hAnsi="Trebuchet MS" w:cs="Times New Roman"/>
          <w:sz w:val="24"/>
          <w:szCs w:val="24"/>
          <w:lang w:val="es-419" w:eastAsia="es-NI"/>
        </w:rPr>
        <w:lastRenderedPageBreak/>
        <w:t>Es importante que las personas sepan que cancelar la cobertura de Medicaid no elimina la información que ya se ha compartido. Cualquier persona que esté preocupada por cómo las agencias federales puedan utilizar su información personal puede considerar buscar asesoramiento profesional</w:t>
      </w:r>
      <w:r w:rsidR="00190A50" w:rsidRPr="0054630E">
        <w:rPr>
          <w:rFonts w:ascii="Trebuchet MS" w:eastAsia="Trebuchet MS" w:hAnsi="Trebuchet MS" w:cs="Trebuchet MS"/>
          <w:color w:val="222222"/>
          <w:sz w:val="24"/>
          <w:szCs w:val="24"/>
          <w:lang w:val="es-NI"/>
        </w:rPr>
        <w:t xml:space="preserve">. </w:t>
      </w:r>
    </w:p>
    <w:p w14:paraId="66E7F03B" w14:textId="77777777" w:rsidR="0094770B" w:rsidRPr="0054630E" w:rsidRDefault="0094770B">
      <w:pPr>
        <w:shd w:val="clear" w:color="auto" w:fill="FFFFFF"/>
        <w:spacing w:before="200" w:after="200"/>
        <w:rPr>
          <w:rFonts w:ascii="Trebuchet MS" w:eastAsia="Trebuchet MS" w:hAnsi="Trebuchet MS" w:cs="Trebuchet MS"/>
          <w:color w:val="222222"/>
          <w:sz w:val="24"/>
          <w:szCs w:val="24"/>
          <w:lang w:val="es-NI"/>
        </w:rPr>
      </w:pPr>
    </w:p>
    <w:p w14:paraId="6AF7E3F8" w14:textId="77777777" w:rsidR="0094770B" w:rsidRPr="0054630E" w:rsidRDefault="0094770B">
      <w:pPr>
        <w:rPr>
          <w:rFonts w:ascii="Trebuchet MS" w:eastAsia="Trebuchet MS" w:hAnsi="Trebuchet MS" w:cs="Trebuchet MS"/>
          <w:sz w:val="24"/>
          <w:szCs w:val="24"/>
          <w:lang w:val="es-NI"/>
        </w:rPr>
      </w:pPr>
    </w:p>
    <w:p w14:paraId="42F18772" w14:textId="47EAAAAE" w:rsidR="0094770B" w:rsidRPr="00D22AE3" w:rsidRDefault="00D22AE3">
      <w:pPr>
        <w:rPr>
          <w:rFonts w:ascii="Trebuchet MS" w:eastAsia="Trebuchet MS" w:hAnsi="Trebuchet MS" w:cs="Trebuchet MS"/>
          <w:b/>
          <w:bCs/>
          <w:sz w:val="24"/>
          <w:szCs w:val="24"/>
          <w:lang w:val="es-NI"/>
        </w:rPr>
      </w:pPr>
      <w:bookmarkStart w:id="2" w:name="2ndbl1okl741" w:colFirst="0" w:colLast="0"/>
      <w:bookmarkEnd w:id="2"/>
      <w:r w:rsidRPr="006D3715">
        <w:rPr>
          <w:rFonts w:ascii="Trebuchet MS" w:eastAsia="Times New Roman" w:hAnsi="Trebuchet MS" w:cs="Times New Roman"/>
          <w:b/>
          <w:bCs/>
          <w:sz w:val="24"/>
          <w:szCs w:val="24"/>
          <w:lang w:val="es-419" w:eastAsia="es-NI"/>
        </w:rPr>
        <w:t>Preguntas frecuentes (FAQs</w:t>
      </w:r>
      <w:r w:rsidR="00A23B9E">
        <w:rPr>
          <w:rFonts w:ascii="Trebuchet MS" w:eastAsia="Times New Roman" w:hAnsi="Trebuchet MS" w:cs="Times New Roman"/>
          <w:b/>
          <w:bCs/>
          <w:sz w:val="24"/>
          <w:szCs w:val="24"/>
          <w:lang w:val="es-419" w:eastAsia="es-NI"/>
        </w:rPr>
        <w:t>)</w:t>
      </w:r>
      <w:r w:rsidR="00190A50" w:rsidRPr="00D22AE3">
        <w:rPr>
          <w:rFonts w:ascii="Trebuchet MS" w:eastAsia="Trebuchet MS" w:hAnsi="Trebuchet MS" w:cs="Trebuchet MS"/>
          <w:b/>
          <w:bCs/>
          <w:sz w:val="24"/>
          <w:szCs w:val="24"/>
          <w:lang w:val="es-NI"/>
        </w:rPr>
        <w:t>:</w:t>
      </w:r>
    </w:p>
    <w:p w14:paraId="46E5FF0C" w14:textId="0C13D1B9" w:rsidR="0094770B" w:rsidRPr="00D22AE3" w:rsidRDefault="00D22AE3">
      <w:pPr>
        <w:rPr>
          <w:rFonts w:ascii="Trebuchet MS" w:eastAsia="Trebuchet MS" w:hAnsi="Trebuchet MS" w:cs="Trebuchet MS"/>
          <w:b/>
          <w:bCs/>
          <w:sz w:val="24"/>
          <w:szCs w:val="24"/>
          <w:lang w:val="es-NI"/>
        </w:rPr>
      </w:pPr>
      <w:r w:rsidRPr="006D3715">
        <w:rPr>
          <w:rFonts w:ascii="Trebuchet MS" w:eastAsia="Times New Roman" w:hAnsi="Trebuchet MS" w:cs="Times New Roman"/>
          <w:b/>
          <w:bCs/>
          <w:sz w:val="24"/>
          <w:szCs w:val="24"/>
          <w:lang w:val="es-419" w:eastAsia="es-NI"/>
        </w:rPr>
        <w:t>¿Qué está pasando</w:t>
      </w:r>
      <w:r w:rsidR="00190A50" w:rsidRPr="00D22AE3">
        <w:rPr>
          <w:rFonts w:ascii="Trebuchet MS" w:eastAsia="Trebuchet MS" w:hAnsi="Trebuchet MS" w:cs="Trebuchet MS"/>
          <w:b/>
          <w:bCs/>
          <w:sz w:val="24"/>
          <w:szCs w:val="24"/>
          <w:lang w:val="es-NI"/>
        </w:rPr>
        <w:t>?</w:t>
      </w:r>
      <w:r>
        <w:rPr>
          <w:rFonts w:ascii="Trebuchet MS" w:eastAsia="Trebuchet MS" w:hAnsi="Trebuchet MS" w:cs="Trebuchet MS"/>
          <w:b/>
          <w:bCs/>
          <w:sz w:val="24"/>
          <w:szCs w:val="24"/>
          <w:lang w:val="es-NI"/>
        </w:rPr>
        <w:t xml:space="preserve"> </w:t>
      </w:r>
    </w:p>
    <w:p w14:paraId="00765903" w14:textId="4D9A478F" w:rsidR="0094770B" w:rsidRPr="00D22AE3" w:rsidRDefault="00D22AE3">
      <w:pPr>
        <w:rPr>
          <w:rFonts w:ascii="Trebuchet MS" w:eastAsia="Trebuchet MS" w:hAnsi="Trebuchet MS" w:cs="Trebuchet MS"/>
          <w:sz w:val="24"/>
          <w:szCs w:val="24"/>
          <w:lang w:val="es-NI"/>
        </w:rPr>
      </w:pPr>
      <w:r w:rsidRPr="006D3715">
        <w:rPr>
          <w:rFonts w:ascii="Trebuchet MS" w:eastAsia="Times New Roman" w:hAnsi="Trebuchet MS" w:cs="Times New Roman"/>
          <w:sz w:val="24"/>
          <w:szCs w:val="24"/>
          <w:lang w:val="es-419" w:eastAsia="es-NI"/>
        </w:rPr>
        <w:t>El 6 de junio de 2025, HCPF recibió una solicitud de CMS para obtener datos e información relacionados con elegibilidad, reclamaciones y asignaciones de costos para personas con un “estatus migratorio insatisfactorio”. CMS ha renovado esta solicitud de datos cada tres meses desde entonces</w:t>
      </w:r>
      <w:r w:rsidR="00190A50" w:rsidRPr="00D22AE3">
        <w:rPr>
          <w:rFonts w:ascii="Trebuchet MS" w:eastAsia="Trebuchet MS" w:hAnsi="Trebuchet MS" w:cs="Trebuchet MS"/>
          <w:sz w:val="24"/>
          <w:szCs w:val="24"/>
          <w:lang w:val="es-NI"/>
        </w:rPr>
        <w:t xml:space="preserve">. </w:t>
      </w:r>
    </w:p>
    <w:p w14:paraId="57417FE9" w14:textId="77777777" w:rsidR="0094770B" w:rsidRPr="00D22AE3" w:rsidRDefault="0094770B">
      <w:pPr>
        <w:rPr>
          <w:rFonts w:ascii="Trebuchet MS" w:eastAsia="Trebuchet MS" w:hAnsi="Trebuchet MS" w:cs="Trebuchet MS"/>
          <w:sz w:val="24"/>
          <w:szCs w:val="24"/>
          <w:lang w:val="es-NI"/>
        </w:rPr>
      </w:pPr>
    </w:p>
    <w:p w14:paraId="06D4F3DA" w14:textId="1846EBEB" w:rsidR="0094770B" w:rsidRPr="00A23B9E" w:rsidRDefault="00D22AE3">
      <w:pPr>
        <w:rPr>
          <w:rFonts w:ascii="Trebuchet MS" w:eastAsia="Trebuchet MS" w:hAnsi="Trebuchet MS" w:cs="Trebuchet MS"/>
          <w:b/>
          <w:bCs/>
          <w:sz w:val="24"/>
          <w:szCs w:val="24"/>
          <w:lang w:val="es-419"/>
        </w:rPr>
      </w:pPr>
      <w:bookmarkStart w:id="3" w:name="_Hlk221225852"/>
      <w:r w:rsidRPr="00A23B9E">
        <w:rPr>
          <w:rFonts w:ascii="Trebuchet MS" w:eastAsia="Times New Roman" w:hAnsi="Trebuchet MS" w:cs="Times New Roman"/>
          <w:b/>
          <w:bCs/>
          <w:sz w:val="24"/>
          <w:szCs w:val="24"/>
          <w:lang w:val="es-419" w:eastAsia="es-NI"/>
        </w:rPr>
        <w:t>¿Qué se solicitó</w:t>
      </w:r>
      <w:bookmarkEnd w:id="3"/>
      <w:r w:rsidR="00190A50" w:rsidRPr="00A23B9E">
        <w:rPr>
          <w:rFonts w:ascii="Trebuchet MS" w:eastAsia="Trebuchet MS" w:hAnsi="Trebuchet MS" w:cs="Trebuchet MS"/>
          <w:b/>
          <w:bCs/>
          <w:sz w:val="24"/>
          <w:szCs w:val="24"/>
          <w:lang w:val="es-419"/>
        </w:rPr>
        <w:t>?</w:t>
      </w:r>
      <w:r w:rsidRPr="00A23B9E">
        <w:rPr>
          <w:rFonts w:ascii="Trebuchet MS" w:eastAsia="Trebuchet MS" w:hAnsi="Trebuchet MS" w:cs="Trebuchet MS"/>
          <w:b/>
          <w:bCs/>
          <w:sz w:val="24"/>
          <w:szCs w:val="24"/>
          <w:lang w:val="es-419"/>
        </w:rPr>
        <w:t xml:space="preserve"> </w:t>
      </w:r>
    </w:p>
    <w:p w14:paraId="329BA7D8" w14:textId="316A6229" w:rsidR="0094770B" w:rsidRPr="00535FD8" w:rsidRDefault="00190A50">
      <w:pPr>
        <w:rPr>
          <w:rFonts w:ascii="Trebuchet MS" w:eastAsia="Trebuchet MS" w:hAnsi="Trebuchet MS" w:cs="Trebuchet MS"/>
          <w:sz w:val="24"/>
          <w:szCs w:val="24"/>
          <w:lang w:val="es-NI"/>
        </w:rPr>
      </w:pPr>
      <w:r w:rsidRPr="006D3715">
        <w:rPr>
          <w:rFonts w:ascii="Trebuchet MS" w:eastAsia="Times New Roman" w:hAnsi="Trebuchet MS" w:cs="Times New Roman"/>
          <w:sz w:val="24"/>
          <w:szCs w:val="24"/>
          <w:lang w:val="es-419" w:eastAsia="es-NI"/>
        </w:rPr>
        <w:t>emergencia</w:t>
      </w:r>
      <w:r w:rsidR="00535FD8" w:rsidRPr="006D3715">
        <w:rPr>
          <w:rFonts w:ascii="Trebuchet MS" w:eastAsia="Times New Roman" w:hAnsi="Trebuchet MS" w:cs="Times New Roman"/>
          <w:sz w:val="24"/>
          <w:szCs w:val="24"/>
          <w:lang w:val="es-419" w:eastAsia="es-NI"/>
        </w:rPr>
        <w:t xml:space="preserve"> durante cada trimestre solicitado (actualmente tres trimestres: abril a junio de 2025, julio a septiembre de 2025 y octubre a diciembre de 2025). Mientras que la primera solicitud excluía a ciertas poblaciones, como personas embarazadas y niños, las solicitudes posteriores han incluido a personas embarazadas</w:t>
      </w:r>
      <w:r w:rsidRPr="00535FD8">
        <w:rPr>
          <w:rFonts w:ascii="Trebuchet MS" w:eastAsia="Trebuchet MS" w:hAnsi="Trebuchet MS" w:cs="Trebuchet MS"/>
          <w:sz w:val="24"/>
          <w:szCs w:val="24"/>
          <w:lang w:val="es-NI"/>
        </w:rPr>
        <w:t>.</w:t>
      </w:r>
    </w:p>
    <w:p w14:paraId="1882E569" w14:textId="77777777" w:rsidR="0094770B" w:rsidRPr="00535FD8" w:rsidRDefault="0094770B">
      <w:pPr>
        <w:rPr>
          <w:rFonts w:ascii="Trebuchet MS" w:eastAsia="Trebuchet MS" w:hAnsi="Trebuchet MS" w:cs="Trebuchet MS"/>
          <w:sz w:val="24"/>
          <w:szCs w:val="24"/>
          <w:lang w:val="es-NI"/>
        </w:rPr>
      </w:pPr>
    </w:p>
    <w:p w14:paraId="70A79BBF" w14:textId="3DCE6FB6" w:rsidR="0094770B" w:rsidRPr="005679AA" w:rsidRDefault="005679AA">
      <w:pPr>
        <w:rPr>
          <w:rFonts w:ascii="Trebuchet MS" w:eastAsia="Trebuchet MS" w:hAnsi="Trebuchet MS" w:cs="Trebuchet MS"/>
          <w:b/>
          <w:bCs/>
          <w:sz w:val="24"/>
          <w:szCs w:val="24"/>
          <w:lang w:val="es-NI"/>
        </w:rPr>
      </w:pPr>
      <w:r w:rsidRPr="006D3715">
        <w:rPr>
          <w:rFonts w:ascii="Trebuchet MS" w:eastAsia="Times New Roman" w:hAnsi="Trebuchet MS" w:cs="Times New Roman"/>
          <w:b/>
          <w:bCs/>
          <w:sz w:val="24"/>
          <w:szCs w:val="24"/>
          <w:lang w:val="es-419" w:eastAsia="es-NI"/>
        </w:rPr>
        <w:t>¿Por qué HCPF recibió la solicitud de datos</w:t>
      </w:r>
      <w:r w:rsidR="00190A50" w:rsidRPr="005679AA">
        <w:rPr>
          <w:rFonts w:ascii="Trebuchet MS" w:eastAsia="Trebuchet MS" w:hAnsi="Trebuchet MS" w:cs="Trebuchet MS"/>
          <w:b/>
          <w:bCs/>
          <w:sz w:val="24"/>
          <w:szCs w:val="24"/>
          <w:lang w:val="es-NI"/>
        </w:rPr>
        <w:t>?</w:t>
      </w:r>
      <w:r>
        <w:rPr>
          <w:rFonts w:ascii="Trebuchet MS" w:eastAsia="Trebuchet MS" w:hAnsi="Trebuchet MS" w:cs="Trebuchet MS"/>
          <w:b/>
          <w:bCs/>
          <w:sz w:val="24"/>
          <w:szCs w:val="24"/>
          <w:lang w:val="es-NI"/>
        </w:rPr>
        <w:t xml:space="preserve"> </w:t>
      </w:r>
    </w:p>
    <w:p w14:paraId="690EEDD6" w14:textId="78157C8E" w:rsidR="0094770B" w:rsidRPr="005679AA" w:rsidRDefault="005679AA">
      <w:pPr>
        <w:rPr>
          <w:rFonts w:ascii="Trebuchet MS" w:eastAsia="Trebuchet MS" w:hAnsi="Trebuchet MS" w:cs="Trebuchet MS"/>
          <w:sz w:val="24"/>
          <w:szCs w:val="24"/>
          <w:lang w:val="es-NI"/>
        </w:rPr>
      </w:pPr>
      <w:r w:rsidRPr="006D3715">
        <w:rPr>
          <w:rFonts w:ascii="Trebuchet MS" w:eastAsia="Times New Roman" w:hAnsi="Trebuchet MS" w:cs="Times New Roman"/>
          <w:sz w:val="24"/>
          <w:szCs w:val="24"/>
          <w:lang w:val="es-419" w:eastAsia="es-NI"/>
        </w:rPr>
        <w:t>CMS indicó que la razón de esta solicitud específica es garantizar que HCPF no haya recibido fondos de reembolso federal por ninguna persona con estatus migratorio insatisfactorio que participe en un programa financiado únicamente por el estado</w:t>
      </w:r>
      <w:r w:rsidR="00190A50" w:rsidRPr="005679AA">
        <w:rPr>
          <w:rFonts w:ascii="Trebuchet MS" w:eastAsia="Trebuchet MS" w:hAnsi="Trebuchet MS" w:cs="Trebuchet MS"/>
          <w:sz w:val="24"/>
          <w:szCs w:val="24"/>
          <w:lang w:val="es-NI"/>
        </w:rPr>
        <w:t xml:space="preserve">. </w:t>
      </w:r>
    </w:p>
    <w:p w14:paraId="7CC729E4" w14:textId="77777777" w:rsidR="0094770B" w:rsidRPr="005679AA" w:rsidRDefault="0094770B">
      <w:pPr>
        <w:rPr>
          <w:rFonts w:ascii="Trebuchet MS" w:eastAsia="Trebuchet MS" w:hAnsi="Trebuchet MS" w:cs="Trebuchet MS"/>
          <w:sz w:val="24"/>
          <w:szCs w:val="24"/>
          <w:lang w:val="es-NI"/>
        </w:rPr>
      </w:pPr>
    </w:p>
    <w:p w14:paraId="7F9F1965" w14:textId="202A98A3" w:rsidR="0094770B" w:rsidRPr="00181C58" w:rsidRDefault="00181C58">
      <w:pPr>
        <w:rPr>
          <w:rFonts w:ascii="Trebuchet MS" w:eastAsia="Trebuchet MS" w:hAnsi="Trebuchet MS" w:cs="Trebuchet MS"/>
          <w:b/>
          <w:bCs/>
          <w:sz w:val="24"/>
          <w:szCs w:val="24"/>
          <w:lang w:val="es-NI"/>
        </w:rPr>
      </w:pPr>
      <w:r w:rsidRPr="006D3715">
        <w:rPr>
          <w:rFonts w:ascii="Trebuchet MS" w:eastAsia="Times New Roman" w:hAnsi="Trebuchet MS" w:cs="Times New Roman"/>
          <w:b/>
          <w:bCs/>
          <w:sz w:val="24"/>
          <w:szCs w:val="24"/>
          <w:lang w:val="es-419" w:eastAsia="es-NI"/>
        </w:rPr>
        <w:t>¿Qué ha hecho HCPF en respuesta</w:t>
      </w:r>
      <w:r w:rsidR="00190A50" w:rsidRPr="00181C58">
        <w:rPr>
          <w:rFonts w:ascii="Trebuchet MS" w:eastAsia="Trebuchet MS" w:hAnsi="Trebuchet MS" w:cs="Trebuchet MS"/>
          <w:b/>
          <w:bCs/>
          <w:sz w:val="24"/>
          <w:szCs w:val="24"/>
          <w:lang w:val="es-NI"/>
        </w:rPr>
        <w:t>?</w:t>
      </w:r>
    </w:p>
    <w:p w14:paraId="159E246A" w14:textId="1013611A" w:rsidR="0094770B" w:rsidRPr="00181C58" w:rsidRDefault="00181C58">
      <w:pPr>
        <w:rPr>
          <w:rFonts w:ascii="Trebuchet MS" w:eastAsia="Trebuchet MS" w:hAnsi="Trebuchet MS" w:cs="Trebuchet MS"/>
          <w:sz w:val="24"/>
          <w:szCs w:val="24"/>
          <w:lang w:val="es-NI"/>
        </w:rPr>
      </w:pPr>
      <w:r w:rsidRPr="006D3715">
        <w:rPr>
          <w:rFonts w:ascii="Trebuchet MS" w:eastAsia="Times New Roman" w:hAnsi="Trebuchet MS" w:cs="Times New Roman"/>
          <w:sz w:val="24"/>
          <w:szCs w:val="24"/>
          <w:lang w:val="es-419" w:eastAsia="es-NI"/>
        </w:rPr>
        <w:t>Estas son las acciones que HCPF ha tomado para responder a la solicitud</w:t>
      </w:r>
      <w:r w:rsidR="00190A50" w:rsidRPr="00181C58">
        <w:rPr>
          <w:rFonts w:ascii="Trebuchet MS" w:eastAsia="Trebuchet MS" w:hAnsi="Trebuchet MS" w:cs="Trebuchet MS"/>
          <w:sz w:val="24"/>
          <w:szCs w:val="24"/>
          <w:lang w:val="es-NI"/>
        </w:rPr>
        <w:t>:</w:t>
      </w:r>
    </w:p>
    <w:p w14:paraId="6EE7BF8F" w14:textId="3297C6DB" w:rsidR="0094770B" w:rsidRPr="00181C58" w:rsidRDefault="00181C58">
      <w:pPr>
        <w:numPr>
          <w:ilvl w:val="0"/>
          <w:numId w:val="4"/>
        </w:numPr>
        <w:rPr>
          <w:rFonts w:ascii="Trebuchet MS" w:eastAsia="Trebuchet MS" w:hAnsi="Trebuchet MS" w:cs="Trebuchet MS"/>
          <w:sz w:val="24"/>
          <w:szCs w:val="24"/>
          <w:lang w:val="es-NI"/>
        </w:rPr>
      </w:pPr>
      <w:r w:rsidRPr="006D3715">
        <w:rPr>
          <w:rFonts w:ascii="Trebuchet MS" w:eastAsia="Times New Roman" w:hAnsi="Trebuchet MS" w:cs="Times New Roman"/>
          <w:sz w:val="24"/>
          <w:szCs w:val="24"/>
          <w:lang w:val="es-419" w:eastAsia="es-NI"/>
        </w:rPr>
        <w:t>Elaboró respuestas narrativas a preguntas sobre cómo las personas son determinadas elegibles para Medicaid de emergencia y cómo se procesan sus reclamaciones</w:t>
      </w:r>
      <w:r w:rsidR="00190A50" w:rsidRPr="00181C58">
        <w:rPr>
          <w:rFonts w:ascii="Trebuchet MS" w:eastAsia="Trebuchet MS" w:hAnsi="Trebuchet MS" w:cs="Trebuchet MS"/>
          <w:sz w:val="24"/>
          <w:szCs w:val="24"/>
          <w:lang w:val="es-NI"/>
        </w:rPr>
        <w:t>.</w:t>
      </w:r>
    </w:p>
    <w:p w14:paraId="4BACD4F9" w14:textId="1C22B8B8" w:rsidR="0094770B" w:rsidRPr="00181C58" w:rsidRDefault="00181C58">
      <w:pPr>
        <w:numPr>
          <w:ilvl w:val="0"/>
          <w:numId w:val="4"/>
        </w:numPr>
        <w:rPr>
          <w:rFonts w:ascii="Trebuchet MS" w:eastAsia="Trebuchet MS" w:hAnsi="Trebuchet MS" w:cs="Trebuchet MS"/>
          <w:sz w:val="24"/>
          <w:szCs w:val="24"/>
          <w:lang w:val="es-NI"/>
        </w:rPr>
      </w:pPr>
      <w:r w:rsidRPr="00181C58">
        <w:rPr>
          <w:rFonts w:ascii="Trebuchet MS" w:eastAsia="Trebuchet MS" w:hAnsi="Trebuchet MS" w:cs="Trebuchet MS"/>
          <w:sz w:val="24"/>
          <w:szCs w:val="24"/>
          <w:lang w:val="es-NI"/>
        </w:rPr>
        <w:t>Se remitió documentación a CMS para ayudarles a comprender la lógica de los sistemas informáticos para la elegibilidad y la tramitación de reclamaciones</w:t>
      </w:r>
      <w:r w:rsidR="00190A50" w:rsidRPr="00181C58">
        <w:rPr>
          <w:rFonts w:ascii="Trebuchet MS" w:eastAsia="Trebuchet MS" w:hAnsi="Trebuchet MS" w:cs="Trebuchet MS"/>
          <w:sz w:val="24"/>
          <w:szCs w:val="24"/>
          <w:lang w:val="es-NI"/>
        </w:rPr>
        <w:t>.</w:t>
      </w:r>
    </w:p>
    <w:p w14:paraId="40733065" w14:textId="3183D666" w:rsidR="0094770B" w:rsidRPr="00C671EB" w:rsidRDefault="00C671EB">
      <w:pPr>
        <w:numPr>
          <w:ilvl w:val="0"/>
          <w:numId w:val="4"/>
        </w:numPr>
        <w:rPr>
          <w:rFonts w:ascii="Trebuchet MS" w:eastAsia="Trebuchet MS" w:hAnsi="Trebuchet MS" w:cs="Trebuchet MS"/>
          <w:sz w:val="24"/>
          <w:szCs w:val="24"/>
          <w:lang w:val="es-NI"/>
        </w:rPr>
      </w:pPr>
      <w:r w:rsidRPr="006D3715">
        <w:rPr>
          <w:rFonts w:ascii="Trebuchet MS" w:eastAsia="Times New Roman" w:hAnsi="Trebuchet MS" w:cs="Times New Roman"/>
          <w:sz w:val="24"/>
          <w:szCs w:val="24"/>
          <w:lang w:val="es-419" w:eastAsia="es-NI"/>
        </w:rPr>
        <w:t>Explicó cómo se asignan los costos entre los programas que administra HCPF</w:t>
      </w:r>
      <w:r w:rsidR="00190A50" w:rsidRPr="00C671EB">
        <w:rPr>
          <w:rFonts w:ascii="Trebuchet MS" w:eastAsia="Trebuchet MS" w:hAnsi="Trebuchet MS" w:cs="Trebuchet MS"/>
          <w:sz w:val="24"/>
          <w:szCs w:val="24"/>
          <w:lang w:val="es-NI"/>
        </w:rPr>
        <w:t>.</w:t>
      </w:r>
    </w:p>
    <w:p w14:paraId="1E1467AA" w14:textId="268F780F" w:rsidR="0094770B" w:rsidRPr="00C671EB" w:rsidRDefault="00C671EB">
      <w:pPr>
        <w:numPr>
          <w:ilvl w:val="0"/>
          <w:numId w:val="4"/>
        </w:numPr>
        <w:rPr>
          <w:rFonts w:ascii="Trebuchet MS" w:eastAsia="Trebuchet MS" w:hAnsi="Trebuchet MS" w:cs="Trebuchet MS"/>
          <w:sz w:val="24"/>
          <w:szCs w:val="24"/>
          <w:lang w:val="es-NI"/>
        </w:rPr>
      </w:pPr>
      <w:r w:rsidRPr="00C671EB">
        <w:rPr>
          <w:rFonts w:ascii="Trebuchet MS" w:eastAsia="Times New Roman" w:hAnsi="Trebuchet MS" w:cs="Times New Roman"/>
          <w:sz w:val="24"/>
          <w:szCs w:val="24"/>
          <w:lang w:val="es-NI" w:eastAsia="es-NI"/>
        </w:rPr>
        <w:t>Sometió</w:t>
      </w:r>
      <w:r w:rsidRPr="006D3715">
        <w:rPr>
          <w:rFonts w:ascii="Trebuchet MS" w:eastAsia="Times New Roman" w:hAnsi="Trebuchet MS" w:cs="Times New Roman"/>
          <w:sz w:val="24"/>
          <w:szCs w:val="24"/>
          <w:lang w:val="es-419" w:eastAsia="es-NI"/>
        </w:rPr>
        <w:t xml:space="preserve"> archivos de datos a CMS que contienen 1) </w:t>
      </w:r>
      <w:r w:rsidR="0084753A" w:rsidRPr="006D3715">
        <w:rPr>
          <w:rFonts w:ascii="Trebuchet MS" w:eastAsia="Times New Roman" w:hAnsi="Trebuchet MS" w:cs="Times New Roman"/>
          <w:sz w:val="24"/>
          <w:szCs w:val="24"/>
          <w:lang w:val="es-419" w:eastAsia="es-NI"/>
        </w:rPr>
        <w:t>información</w:t>
      </w:r>
      <w:r w:rsidRPr="006D3715">
        <w:rPr>
          <w:rFonts w:ascii="Trebuchet MS" w:eastAsia="Times New Roman" w:hAnsi="Trebuchet MS" w:cs="Times New Roman"/>
          <w:sz w:val="24"/>
          <w:szCs w:val="24"/>
          <w:lang w:val="es-419" w:eastAsia="es-NI"/>
        </w:rPr>
        <w:t xml:space="preserve"> de reclamaciones de Medicaid de </w:t>
      </w:r>
      <w:r w:rsidR="0084753A" w:rsidRPr="006D3715">
        <w:rPr>
          <w:rFonts w:ascii="Trebuchet MS" w:eastAsia="Times New Roman" w:hAnsi="Trebuchet MS" w:cs="Times New Roman"/>
          <w:sz w:val="24"/>
          <w:szCs w:val="24"/>
          <w:lang w:val="es-419" w:eastAsia="es-NI"/>
        </w:rPr>
        <w:t>emergencia</w:t>
      </w:r>
      <w:r w:rsidRPr="006D3715">
        <w:rPr>
          <w:rFonts w:ascii="Trebuchet MS" w:eastAsia="Times New Roman" w:hAnsi="Trebuchet MS" w:cs="Times New Roman"/>
          <w:sz w:val="24"/>
          <w:szCs w:val="24"/>
          <w:lang w:val="es-419" w:eastAsia="es-NI"/>
        </w:rPr>
        <w:t xml:space="preserve"> y 2) </w:t>
      </w:r>
      <w:r w:rsidR="0084753A" w:rsidRPr="006D3715">
        <w:rPr>
          <w:rFonts w:ascii="Trebuchet MS" w:eastAsia="Times New Roman" w:hAnsi="Trebuchet MS" w:cs="Times New Roman"/>
          <w:sz w:val="24"/>
          <w:szCs w:val="24"/>
          <w:lang w:val="es-419" w:eastAsia="es-NI"/>
        </w:rPr>
        <w:t>información</w:t>
      </w:r>
      <w:r w:rsidRPr="006D3715">
        <w:rPr>
          <w:rFonts w:ascii="Trebuchet MS" w:eastAsia="Times New Roman" w:hAnsi="Trebuchet MS" w:cs="Times New Roman"/>
          <w:sz w:val="24"/>
          <w:szCs w:val="24"/>
          <w:lang w:val="es-419" w:eastAsia="es-NI"/>
        </w:rPr>
        <w:t xml:space="preserve"> de elegibilidad de las personas asociadas con </w:t>
      </w:r>
      <w:r w:rsidRPr="00C671EB">
        <w:rPr>
          <w:rFonts w:ascii="Trebuchet MS" w:eastAsia="Times New Roman" w:hAnsi="Trebuchet MS" w:cs="Times New Roman"/>
          <w:sz w:val="24"/>
          <w:szCs w:val="24"/>
          <w:lang w:val="es-NI" w:eastAsia="es-NI"/>
        </w:rPr>
        <w:t xml:space="preserve">las </w:t>
      </w:r>
      <w:r w:rsidRPr="006D3715">
        <w:rPr>
          <w:rFonts w:ascii="Trebuchet MS" w:eastAsia="Times New Roman" w:hAnsi="Trebuchet MS" w:cs="Times New Roman"/>
          <w:sz w:val="24"/>
          <w:szCs w:val="24"/>
          <w:lang w:val="es-419" w:eastAsia="es-NI"/>
        </w:rPr>
        <w:t xml:space="preserve">reclamaciones de Medicaid de </w:t>
      </w:r>
      <w:r w:rsidR="0084753A" w:rsidRPr="006D3715">
        <w:rPr>
          <w:rFonts w:ascii="Trebuchet MS" w:eastAsia="Times New Roman" w:hAnsi="Trebuchet MS" w:cs="Times New Roman"/>
          <w:sz w:val="24"/>
          <w:szCs w:val="24"/>
          <w:lang w:val="es-419" w:eastAsia="es-NI"/>
        </w:rPr>
        <w:t>emergencia</w:t>
      </w:r>
      <w:r w:rsidR="00190A50" w:rsidRPr="00C671EB">
        <w:rPr>
          <w:rFonts w:ascii="Trebuchet MS" w:eastAsia="Trebuchet MS" w:hAnsi="Trebuchet MS" w:cs="Trebuchet MS"/>
          <w:sz w:val="24"/>
          <w:szCs w:val="24"/>
          <w:lang w:val="es-NI"/>
        </w:rPr>
        <w:t>.</w:t>
      </w:r>
    </w:p>
    <w:p w14:paraId="0FD9977D" w14:textId="7486EFA8" w:rsidR="0094770B" w:rsidRPr="00C671EB" w:rsidRDefault="00C671EB">
      <w:pPr>
        <w:numPr>
          <w:ilvl w:val="0"/>
          <w:numId w:val="4"/>
        </w:numPr>
        <w:rPr>
          <w:rFonts w:ascii="Trebuchet MS" w:eastAsia="Trebuchet MS" w:hAnsi="Trebuchet MS" w:cs="Trebuchet MS"/>
          <w:sz w:val="24"/>
          <w:szCs w:val="24"/>
          <w:lang w:val="es-NI"/>
        </w:rPr>
      </w:pPr>
      <w:r w:rsidRPr="00C671EB">
        <w:rPr>
          <w:rFonts w:ascii="Trebuchet MS" w:eastAsia="Trebuchet MS" w:hAnsi="Trebuchet MS" w:cs="Trebuchet MS"/>
          <w:sz w:val="24"/>
          <w:szCs w:val="24"/>
          <w:lang w:val="es-NI"/>
        </w:rPr>
        <w:t>Dedicó más de 7000 horas a recopilar y analizar datos, responder preguntas, buscar documentación y reunirse con CMS para explicar los procesos, sistemas y metodologías de Colorado</w:t>
      </w:r>
      <w:r w:rsidR="00190A50" w:rsidRPr="00C671EB">
        <w:rPr>
          <w:rFonts w:ascii="Trebuchet MS" w:eastAsia="Trebuchet MS" w:hAnsi="Trebuchet MS" w:cs="Trebuchet MS"/>
          <w:sz w:val="24"/>
          <w:szCs w:val="24"/>
          <w:lang w:val="es-NI"/>
        </w:rPr>
        <w:t>.</w:t>
      </w:r>
    </w:p>
    <w:p w14:paraId="299548C3" w14:textId="77777777" w:rsidR="0094770B" w:rsidRPr="00C671EB" w:rsidRDefault="0094770B">
      <w:pPr>
        <w:rPr>
          <w:rFonts w:ascii="Trebuchet MS" w:eastAsia="Trebuchet MS" w:hAnsi="Trebuchet MS" w:cs="Trebuchet MS"/>
          <w:sz w:val="24"/>
          <w:szCs w:val="24"/>
          <w:lang w:val="es-NI"/>
        </w:rPr>
      </w:pPr>
    </w:p>
    <w:p w14:paraId="5F153D13" w14:textId="2D24C070" w:rsidR="0094770B" w:rsidRPr="00FC3A7E" w:rsidRDefault="00FC3A7E">
      <w:pPr>
        <w:rPr>
          <w:rFonts w:ascii="Trebuchet MS" w:eastAsia="Trebuchet MS" w:hAnsi="Trebuchet MS" w:cs="Trebuchet MS"/>
          <w:sz w:val="24"/>
          <w:szCs w:val="24"/>
          <w:lang w:val="es-NI"/>
        </w:rPr>
      </w:pPr>
      <w:r w:rsidRPr="006D3715">
        <w:rPr>
          <w:rFonts w:ascii="Trebuchet MS" w:eastAsia="Times New Roman" w:hAnsi="Trebuchet MS" w:cs="Times New Roman"/>
          <w:b/>
          <w:bCs/>
          <w:sz w:val="24"/>
          <w:szCs w:val="24"/>
          <w:lang w:val="es-419" w:eastAsia="es-NI"/>
        </w:rPr>
        <w:lastRenderedPageBreak/>
        <w:t>¿Por qué HCPF entrega datos a CMS</w:t>
      </w:r>
      <w:r w:rsidR="00190A50" w:rsidRPr="00FC3A7E">
        <w:rPr>
          <w:rFonts w:ascii="Trebuchet MS" w:eastAsia="Trebuchet MS" w:hAnsi="Trebuchet MS" w:cs="Trebuchet MS"/>
          <w:b/>
          <w:bCs/>
          <w:sz w:val="24"/>
          <w:szCs w:val="24"/>
          <w:lang w:val="es-NI"/>
        </w:rPr>
        <w:t>?</w:t>
      </w:r>
      <w:r w:rsidRPr="00FC3A7E">
        <w:rPr>
          <w:rFonts w:ascii="Trebuchet MS" w:eastAsia="Trebuchet MS" w:hAnsi="Trebuchet MS" w:cs="Trebuchet MS"/>
          <w:b/>
          <w:bCs/>
          <w:sz w:val="24"/>
          <w:szCs w:val="24"/>
          <w:lang w:val="es-NI"/>
        </w:rPr>
        <w:t xml:space="preserve"> </w:t>
      </w:r>
      <w:r w:rsidR="00190A50" w:rsidRPr="00FC3A7E">
        <w:rPr>
          <w:rFonts w:ascii="Trebuchet MS" w:eastAsia="Trebuchet MS" w:hAnsi="Trebuchet MS" w:cs="Trebuchet MS"/>
          <w:b/>
          <w:bCs/>
          <w:sz w:val="24"/>
          <w:szCs w:val="24"/>
          <w:lang w:val="es-NI"/>
        </w:rPr>
        <w:br/>
      </w:r>
      <w:r w:rsidRPr="006D3715">
        <w:rPr>
          <w:rFonts w:ascii="Trebuchet MS" w:eastAsia="Times New Roman" w:hAnsi="Trebuchet MS" w:cs="Times New Roman"/>
          <w:sz w:val="24"/>
          <w:szCs w:val="24"/>
          <w:lang w:val="es-419" w:eastAsia="es-NI"/>
        </w:rPr>
        <w:t xml:space="preserve">Medicaid es un programa administrado y financiado conjuntamente por el gobierno federal y los estados. Debido a que Medicaid atiende a millones de personas vulnerables con apoyo federal, los estados deben compartir datos limitados y protegidos con CMS para </w:t>
      </w:r>
      <w:r w:rsidRPr="00FC3A7E">
        <w:rPr>
          <w:rFonts w:ascii="Trebuchet MS" w:eastAsia="Times New Roman" w:hAnsi="Trebuchet MS" w:cs="Times New Roman"/>
          <w:sz w:val="24"/>
          <w:szCs w:val="24"/>
          <w:lang w:val="es-NI" w:eastAsia="es-NI"/>
        </w:rPr>
        <w:t>fines de financiación y desarrollo de políticas</w:t>
      </w:r>
      <w:r w:rsidR="00190A50" w:rsidRPr="00FC3A7E">
        <w:rPr>
          <w:rFonts w:ascii="Trebuchet MS" w:eastAsia="Trebuchet MS" w:hAnsi="Trebuchet MS" w:cs="Trebuchet MS"/>
          <w:sz w:val="24"/>
          <w:szCs w:val="24"/>
          <w:lang w:val="es-NI"/>
        </w:rPr>
        <w:t>.</w:t>
      </w:r>
    </w:p>
    <w:p w14:paraId="4CD4F2BE" w14:textId="77777777" w:rsidR="0094770B" w:rsidRPr="00FC3A7E" w:rsidRDefault="0094770B">
      <w:pPr>
        <w:rPr>
          <w:rFonts w:ascii="Trebuchet MS" w:eastAsia="Trebuchet MS" w:hAnsi="Trebuchet MS" w:cs="Trebuchet MS"/>
          <w:sz w:val="24"/>
          <w:szCs w:val="24"/>
          <w:lang w:val="es-NI"/>
        </w:rPr>
      </w:pPr>
    </w:p>
    <w:p w14:paraId="207151FF" w14:textId="2E54E81F" w:rsidR="0094770B" w:rsidRPr="00496971" w:rsidRDefault="00BA6BCA">
      <w:pPr>
        <w:spacing w:before="240" w:after="240"/>
        <w:rPr>
          <w:rFonts w:ascii="Trebuchet MS" w:eastAsia="Trebuchet MS" w:hAnsi="Trebuchet MS" w:cs="Trebuchet MS"/>
          <w:color w:val="222222"/>
          <w:sz w:val="24"/>
          <w:szCs w:val="24"/>
          <w:lang w:val="es-NI"/>
        </w:rPr>
      </w:pPr>
      <w:r w:rsidRPr="006D3715">
        <w:rPr>
          <w:rFonts w:ascii="Trebuchet MS" w:eastAsia="Times New Roman" w:hAnsi="Trebuchet MS" w:cs="Times New Roman"/>
          <w:b/>
          <w:bCs/>
          <w:sz w:val="24"/>
          <w:szCs w:val="24"/>
          <w:lang w:val="es-419" w:eastAsia="es-NI"/>
        </w:rPr>
        <w:t>¿El intercambio de datos es nuevo</w:t>
      </w:r>
      <w:r w:rsidR="00190A50" w:rsidRPr="00BA6BCA">
        <w:rPr>
          <w:rFonts w:ascii="Trebuchet MS" w:eastAsia="Trebuchet MS" w:hAnsi="Trebuchet MS" w:cs="Trebuchet MS"/>
          <w:b/>
          <w:bCs/>
          <w:sz w:val="24"/>
          <w:szCs w:val="24"/>
          <w:lang w:val="es-NI"/>
        </w:rPr>
        <w:t>?</w:t>
      </w:r>
      <w:r w:rsidR="00190A50" w:rsidRPr="00BA6BCA">
        <w:rPr>
          <w:rFonts w:ascii="Trebuchet MS" w:eastAsia="Trebuchet MS" w:hAnsi="Trebuchet MS" w:cs="Trebuchet MS"/>
          <w:b/>
          <w:bCs/>
          <w:sz w:val="24"/>
          <w:szCs w:val="24"/>
          <w:lang w:val="es-NI"/>
        </w:rPr>
        <w:br/>
      </w:r>
      <w:r w:rsidR="00496971" w:rsidRPr="006D3715">
        <w:rPr>
          <w:rFonts w:ascii="Trebuchet MS" w:eastAsia="Times New Roman" w:hAnsi="Trebuchet MS" w:cs="Times New Roman"/>
          <w:sz w:val="24"/>
          <w:szCs w:val="24"/>
          <w:lang w:val="es-419" w:eastAsia="es-NI"/>
        </w:rPr>
        <w:t xml:space="preserve">No. Según la ley federal, HCPF presenta informes mensuales a CMS a través del </w:t>
      </w:r>
      <w:r w:rsidR="00C60718" w:rsidRPr="006D3715">
        <w:rPr>
          <w:rFonts w:ascii="Trebuchet MS" w:eastAsia="Times New Roman" w:hAnsi="Trebuchet MS" w:cs="Times New Roman"/>
          <w:sz w:val="24"/>
          <w:szCs w:val="24"/>
          <w:lang w:val="es-419" w:eastAsia="es-NI"/>
        </w:rPr>
        <w:t>sistema</w:t>
      </w:r>
      <w:r w:rsidR="00496971" w:rsidRPr="006D3715">
        <w:rPr>
          <w:rFonts w:ascii="Trebuchet MS" w:eastAsia="Times New Roman" w:hAnsi="Trebuchet MS" w:cs="Times New Roman"/>
          <w:sz w:val="24"/>
          <w:szCs w:val="24"/>
          <w:lang w:val="es-419" w:eastAsia="es-NI"/>
        </w:rPr>
        <w:t xml:space="preserve"> de </w:t>
      </w:r>
      <w:r w:rsidR="00C60718" w:rsidRPr="006D3715">
        <w:rPr>
          <w:rFonts w:ascii="Trebuchet MS" w:eastAsia="Times New Roman" w:hAnsi="Trebuchet MS" w:cs="Times New Roman"/>
          <w:sz w:val="24"/>
          <w:szCs w:val="24"/>
          <w:lang w:val="es-419" w:eastAsia="es-NI"/>
        </w:rPr>
        <w:t>información</w:t>
      </w:r>
      <w:r w:rsidR="00496971" w:rsidRPr="006D3715">
        <w:rPr>
          <w:rFonts w:ascii="Trebuchet MS" w:eastAsia="Times New Roman" w:hAnsi="Trebuchet MS" w:cs="Times New Roman"/>
          <w:sz w:val="24"/>
          <w:szCs w:val="24"/>
          <w:lang w:val="es-419" w:eastAsia="es-NI"/>
        </w:rPr>
        <w:t xml:space="preserve"> </w:t>
      </w:r>
      <w:r w:rsidR="00C60718" w:rsidRPr="006D3715">
        <w:rPr>
          <w:rFonts w:ascii="Trebuchet MS" w:eastAsia="Times New Roman" w:hAnsi="Trebuchet MS" w:cs="Times New Roman"/>
          <w:sz w:val="24"/>
          <w:szCs w:val="24"/>
          <w:lang w:val="es-419" w:eastAsia="es-NI"/>
        </w:rPr>
        <w:t>estadística</w:t>
      </w:r>
      <w:r w:rsidR="00496971" w:rsidRPr="006D3715">
        <w:rPr>
          <w:rFonts w:ascii="Trebuchet MS" w:eastAsia="Times New Roman" w:hAnsi="Trebuchet MS" w:cs="Times New Roman"/>
          <w:sz w:val="24"/>
          <w:szCs w:val="24"/>
          <w:lang w:val="es-419" w:eastAsia="es-NI"/>
        </w:rPr>
        <w:t xml:space="preserve"> de Medicaid. Las agencias de Medicaid deben </w:t>
      </w:r>
      <w:r w:rsidR="00496971" w:rsidRPr="00496971">
        <w:rPr>
          <w:rFonts w:ascii="Trebuchet MS" w:eastAsia="Times New Roman" w:hAnsi="Trebuchet MS" w:cs="Times New Roman"/>
          <w:sz w:val="24"/>
          <w:szCs w:val="24"/>
          <w:lang w:val="es-NI" w:eastAsia="es-NI"/>
        </w:rPr>
        <w:t>someter</w:t>
      </w:r>
      <w:r w:rsidR="00496971" w:rsidRPr="006D3715">
        <w:rPr>
          <w:rFonts w:ascii="Trebuchet MS" w:eastAsia="Times New Roman" w:hAnsi="Trebuchet MS" w:cs="Times New Roman"/>
          <w:sz w:val="24"/>
          <w:szCs w:val="24"/>
          <w:lang w:val="es-419" w:eastAsia="es-NI"/>
        </w:rPr>
        <w:t xml:space="preserve"> informes a CMS porque Medicaid es un programa conjunto federal-estatal y se requiere el cumplimiento de las leyes y regulaciones federales. La presentación de informes es la forma en que CMS garantiza que los fondos federales de Medicaid se utilicen correctamente y de acuerdo con las leyes estatales y federales aplicables, para que los estados continúen recibiendo fondos federales equivalentes. Las auditorías y revisiones de gestión financiera son prácticas estándar</w:t>
      </w:r>
      <w:r w:rsidR="00190A50" w:rsidRPr="00496971">
        <w:rPr>
          <w:rFonts w:ascii="Trebuchet MS" w:eastAsia="Trebuchet MS" w:hAnsi="Trebuchet MS" w:cs="Trebuchet MS"/>
          <w:sz w:val="24"/>
          <w:szCs w:val="24"/>
          <w:lang w:val="es-NI"/>
        </w:rPr>
        <w:t>.</w:t>
      </w:r>
    </w:p>
    <w:p w14:paraId="3663577D" w14:textId="19159CE0" w:rsidR="0094770B" w:rsidRPr="00430777" w:rsidRDefault="00430777">
      <w:pPr>
        <w:spacing w:before="240" w:after="240"/>
        <w:rPr>
          <w:rFonts w:ascii="Trebuchet MS" w:eastAsia="Trebuchet MS" w:hAnsi="Trebuchet MS" w:cs="Trebuchet MS"/>
          <w:b/>
          <w:bCs/>
          <w:color w:val="222222"/>
          <w:sz w:val="24"/>
          <w:szCs w:val="24"/>
          <w:lang w:val="es-NI"/>
        </w:rPr>
      </w:pPr>
      <w:r w:rsidRPr="006D3715">
        <w:rPr>
          <w:rFonts w:ascii="Trebuchet MS" w:eastAsia="Times New Roman" w:hAnsi="Trebuchet MS" w:cs="Times New Roman"/>
          <w:b/>
          <w:bCs/>
          <w:sz w:val="24"/>
          <w:szCs w:val="24"/>
          <w:lang w:val="es-419" w:eastAsia="es-NI"/>
        </w:rPr>
        <w:t>¿Qué se informa regularmente</w:t>
      </w:r>
      <w:r w:rsidR="00190A50" w:rsidRPr="00430777">
        <w:rPr>
          <w:rFonts w:ascii="Trebuchet MS" w:eastAsia="Trebuchet MS" w:hAnsi="Trebuchet MS" w:cs="Trebuchet MS"/>
          <w:b/>
          <w:bCs/>
          <w:color w:val="222222"/>
          <w:sz w:val="24"/>
          <w:szCs w:val="24"/>
          <w:lang w:val="es-NI"/>
        </w:rPr>
        <w:t>?</w:t>
      </w:r>
      <w:r w:rsidR="00190A50" w:rsidRPr="00430777">
        <w:rPr>
          <w:rFonts w:ascii="Trebuchet MS" w:eastAsia="Trebuchet MS" w:hAnsi="Trebuchet MS" w:cs="Trebuchet MS"/>
          <w:b/>
          <w:bCs/>
          <w:color w:val="222222"/>
          <w:sz w:val="24"/>
          <w:szCs w:val="24"/>
          <w:lang w:val="es-NI"/>
        </w:rPr>
        <w:br/>
      </w:r>
      <w:r w:rsidRPr="006D3715">
        <w:rPr>
          <w:rFonts w:ascii="Trebuchet MS" w:eastAsia="Times New Roman" w:hAnsi="Trebuchet MS" w:cs="Times New Roman"/>
          <w:sz w:val="24"/>
          <w:szCs w:val="24"/>
          <w:lang w:val="es-419" w:eastAsia="es-NI"/>
        </w:rPr>
        <w:t>Estos informes incluyen detalles demográficos básicos y de elegibilidad, como nombre, dirección, fecha de nacimiento, número de Seguro Social (si se proporciona) o identificación de Medicaid, y estatus migratorio de cada miembro de Medicaid que haya recibido servicios a través del programa Medicaid. Los informes se presentan de forma regular, por lo que darse de baja de Medicaid no impedirá que los datos se informen a CMS. La excepción es para las personas que solo hayan recibido servicios a través de programas de HCPF financiados exclusivamente por el presupuesto estatal</w:t>
      </w:r>
      <w:r w:rsidR="00190A50" w:rsidRPr="00430777">
        <w:rPr>
          <w:rFonts w:ascii="Trebuchet MS" w:eastAsia="Trebuchet MS" w:hAnsi="Trebuchet MS" w:cs="Trebuchet MS"/>
          <w:color w:val="222222"/>
          <w:sz w:val="24"/>
          <w:szCs w:val="24"/>
          <w:lang w:val="es-NI"/>
        </w:rPr>
        <w:t xml:space="preserve">. </w:t>
      </w:r>
    </w:p>
    <w:p w14:paraId="1C202490" w14:textId="2860AFAA" w:rsidR="0094770B" w:rsidRPr="000110E1" w:rsidRDefault="000110E1">
      <w:pPr>
        <w:spacing w:before="240" w:after="240"/>
        <w:rPr>
          <w:rFonts w:ascii="Trebuchet MS" w:eastAsia="Trebuchet MS" w:hAnsi="Trebuchet MS" w:cs="Trebuchet MS"/>
          <w:color w:val="222222"/>
          <w:sz w:val="24"/>
          <w:szCs w:val="24"/>
          <w:lang w:val="es-NI"/>
        </w:rPr>
      </w:pPr>
      <w:bookmarkStart w:id="4" w:name="_Hlk221227590"/>
      <w:r w:rsidRPr="006D3715">
        <w:rPr>
          <w:rFonts w:ascii="Trebuchet MS" w:eastAsia="Times New Roman" w:hAnsi="Trebuchet MS" w:cs="Times New Roman"/>
          <w:b/>
          <w:bCs/>
          <w:sz w:val="24"/>
          <w:szCs w:val="24"/>
          <w:lang w:val="es-419" w:eastAsia="es-NI"/>
        </w:rPr>
        <w:t xml:space="preserve">¿Qué puede compartir CMS con </w:t>
      </w:r>
      <w:bookmarkEnd w:id="4"/>
      <w:r w:rsidRPr="000110E1">
        <w:rPr>
          <w:rFonts w:ascii="Trebuchet MS" w:eastAsia="Times New Roman" w:hAnsi="Trebuchet MS" w:cs="Times New Roman"/>
          <w:b/>
          <w:bCs/>
          <w:sz w:val="24"/>
          <w:szCs w:val="24"/>
          <w:lang w:val="es-NI" w:eastAsia="es-NI"/>
        </w:rPr>
        <w:t>los funcionarios</w:t>
      </w:r>
      <w:r w:rsidRPr="003843A5">
        <w:rPr>
          <w:rFonts w:ascii="Trebuchet MS" w:eastAsia="Times New Roman" w:hAnsi="Trebuchet MS" w:cs="Times New Roman"/>
          <w:b/>
          <w:bCs/>
          <w:sz w:val="24"/>
          <w:szCs w:val="24"/>
          <w:lang w:val="es-NI" w:eastAsia="es-NI"/>
        </w:rPr>
        <w:t xml:space="preserve"> de inmigración</w:t>
      </w:r>
      <w:r w:rsidR="00190A50" w:rsidRPr="000110E1">
        <w:rPr>
          <w:rFonts w:ascii="Trebuchet MS" w:eastAsia="Trebuchet MS" w:hAnsi="Trebuchet MS" w:cs="Trebuchet MS"/>
          <w:b/>
          <w:bCs/>
          <w:color w:val="222222"/>
          <w:sz w:val="24"/>
          <w:szCs w:val="24"/>
          <w:lang w:val="es-NI"/>
        </w:rPr>
        <w:t>?</w:t>
      </w:r>
      <w:r w:rsidR="00190A50" w:rsidRPr="000110E1">
        <w:rPr>
          <w:rFonts w:ascii="Trebuchet MS" w:eastAsia="Trebuchet MS" w:hAnsi="Trebuchet MS" w:cs="Trebuchet MS"/>
          <w:b/>
          <w:bCs/>
          <w:color w:val="222222"/>
          <w:sz w:val="24"/>
          <w:szCs w:val="24"/>
          <w:lang w:val="es-NI"/>
        </w:rPr>
        <w:br/>
      </w:r>
      <w:r w:rsidRPr="006D3715">
        <w:rPr>
          <w:rFonts w:ascii="Trebuchet MS" w:eastAsia="Times New Roman" w:hAnsi="Trebuchet MS" w:cs="Times New Roman"/>
          <w:sz w:val="24"/>
          <w:szCs w:val="24"/>
          <w:lang w:val="es-419" w:eastAsia="es-NI"/>
        </w:rPr>
        <w:t>Las directrices federales y los fallos judiciales indican que CMS puede compartir información limitada de Medicaid con agencias federales bajo circunstancias específicas, como en el caso de personas que no “residen legalmente” en los Estados Unidos. CMS aún no ha proporcionado a Colorado detalles sobre si o cómo podría compartir información, y estamos monitoreando de cerca estos desarrollos. Actualizaremos a nuestros miembros a medida que haya más información disponible</w:t>
      </w:r>
      <w:r w:rsidR="00190A50" w:rsidRPr="000110E1">
        <w:rPr>
          <w:rFonts w:ascii="Trebuchet MS" w:eastAsia="Trebuchet MS" w:hAnsi="Trebuchet MS" w:cs="Trebuchet MS"/>
          <w:color w:val="222222"/>
          <w:sz w:val="24"/>
          <w:szCs w:val="24"/>
          <w:lang w:val="es-NI"/>
        </w:rPr>
        <w:t>.</w:t>
      </w:r>
    </w:p>
    <w:p w14:paraId="18276D19" w14:textId="6A18E9EE" w:rsidR="0094770B" w:rsidRPr="005E5C0B" w:rsidRDefault="00B341DE">
      <w:pPr>
        <w:shd w:val="clear" w:color="auto" w:fill="FFFFFF"/>
        <w:spacing w:before="200" w:after="200"/>
        <w:rPr>
          <w:rFonts w:ascii="Trebuchet MS" w:eastAsia="Trebuchet MS" w:hAnsi="Trebuchet MS" w:cs="Trebuchet MS"/>
          <w:color w:val="222222"/>
          <w:sz w:val="24"/>
          <w:szCs w:val="24"/>
          <w:lang w:val="es-NI"/>
        </w:rPr>
      </w:pPr>
      <w:r w:rsidRPr="006D3715">
        <w:rPr>
          <w:rFonts w:ascii="Trebuchet MS" w:eastAsia="Times New Roman" w:hAnsi="Trebuchet MS" w:cs="Times New Roman"/>
          <w:sz w:val="24"/>
          <w:szCs w:val="24"/>
          <w:lang w:val="es-419" w:eastAsia="es-NI"/>
        </w:rPr>
        <w:t>La información que puede compartirse para personas que no “residen legalmente” puede incluir ciudadanía o estatus migratorio, dirección, número de teléfono, fecha de nacimiento e identificación de Medicaid. CMS debe excluir a cualquier persona que resida legalmente en los Estados Unidos. Si no es posible separar estos datos de la información sobre residentes legales o ciudadanos estadounidenses, CMS no puede compartirlos. Estas restricciones permanecen vigentes mientras continúan los desafíos legales</w:t>
      </w:r>
      <w:r w:rsidR="00190A50" w:rsidRPr="005E5C0B">
        <w:rPr>
          <w:rFonts w:ascii="Trebuchet MS" w:eastAsia="Trebuchet MS" w:hAnsi="Trebuchet MS" w:cs="Trebuchet MS"/>
          <w:color w:val="222222"/>
          <w:sz w:val="24"/>
          <w:szCs w:val="24"/>
          <w:lang w:val="es-NI"/>
        </w:rPr>
        <w:t>.</w:t>
      </w:r>
    </w:p>
    <w:p w14:paraId="5B97FE09" w14:textId="3BB94226" w:rsidR="00D31EAF" w:rsidRPr="006D3715" w:rsidRDefault="005E5C0B" w:rsidP="00D31EAF">
      <w:pPr>
        <w:spacing w:before="100" w:beforeAutospacing="1" w:after="100" w:afterAutospacing="1" w:line="240" w:lineRule="auto"/>
        <w:outlineLvl w:val="2"/>
        <w:rPr>
          <w:rFonts w:ascii="Trebuchet MS" w:eastAsia="Times New Roman" w:hAnsi="Trebuchet MS" w:cs="Times New Roman"/>
          <w:b/>
          <w:bCs/>
          <w:sz w:val="24"/>
          <w:szCs w:val="24"/>
          <w:lang w:val="es-NI" w:eastAsia="es-NI"/>
        </w:rPr>
      </w:pPr>
      <w:bookmarkStart w:id="5" w:name="b9po18exdzpz" w:colFirst="0" w:colLast="0"/>
      <w:bookmarkEnd w:id="5"/>
      <w:r w:rsidRPr="006D3715">
        <w:rPr>
          <w:rFonts w:ascii="Trebuchet MS" w:eastAsia="Times New Roman" w:hAnsi="Trebuchet MS" w:cs="Times New Roman"/>
          <w:b/>
          <w:bCs/>
          <w:sz w:val="24"/>
          <w:szCs w:val="24"/>
          <w:lang w:val="es-NI" w:eastAsia="es-NI"/>
        </w:rPr>
        <w:lastRenderedPageBreak/>
        <w:t>Declaración para partes interesadas que realizan consultas</w:t>
      </w:r>
      <w:r w:rsidR="00190A50" w:rsidRPr="00D31EAF">
        <w:rPr>
          <w:rFonts w:ascii="Trebuchet MS" w:eastAsia="Trebuchet MS" w:hAnsi="Trebuchet MS" w:cs="Trebuchet MS"/>
          <w:b/>
          <w:bCs/>
          <w:sz w:val="24"/>
          <w:szCs w:val="24"/>
          <w:lang w:val="es-NI"/>
        </w:rPr>
        <w:t>:</w:t>
      </w:r>
      <w:r w:rsidR="00190A50" w:rsidRPr="00D31EAF">
        <w:rPr>
          <w:rFonts w:ascii="Trebuchet MS" w:eastAsia="Trebuchet MS" w:hAnsi="Trebuchet MS" w:cs="Trebuchet MS"/>
          <w:b/>
          <w:bCs/>
          <w:sz w:val="24"/>
          <w:szCs w:val="24"/>
          <w:lang w:val="es-NI"/>
        </w:rPr>
        <w:br/>
      </w:r>
      <w:r w:rsidR="00D80C41" w:rsidRPr="00D80C41">
        <w:rPr>
          <w:rFonts w:ascii="Trebuchet MS" w:eastAsia="Trebuchet MS" w:hAnsi="Trebuchet MS" w:cs="Trebuchet MS"/>
          <w:sz w:val="24"/>
          <w:szCs w:val="24"/>
          <w:lang w:val="es-NI"/>
        </w:rPr>
        <w:t xml:space="preserve">Nos tomamos muy en serio la privacidad y la seguridad de la información médica de nuestros miembros y hemos estado siguiendo de cerca el litigio </w:t>
      </w:r>
      <w:r w:rsidR="00D31EAF" w:rsidRPr="00D31EAF">
        <w:rPr>
          <w:rStyle w:val="Strong"/>
          <w:rFonts w:ascii="Trebuchet MS" w:hAnsi="Trebuchet MS"/>
          <w:b w:val="0"/>
          <w:bCs w:val="0"/>
          <w:sz w:val="24"/>
          <w:szCs w:val="24"/>
          <w:lang w:val="es-NI"/>
        </w:rPr>
        <w:t>multiestatal</w:t>
      </w:r>
      <w:r w:rsidR="00D31EAF">
        <w:rPr>
          <w:lang w:val="es-NI"/>
        </w:rPr>
        <w:t xml:space="preserve"> </w:t>
      </w:r>
      <w:r w:rsidR="00D80C41" w:rsidRPr="00D80C41">
        <w:rPr>
          <w:rFonts w:ascii="Trebuchet MS" w:eastAsia="Trebuchet MS" w:hAnsi="Trebuchet MS" w:cs="Trebuchet MS"/>
          <w:sz w:val="24"/>
          <w:szCs w:val="24"/>
          <w:lang w:val="es-NI"/>
        </w:rPr>
        <w:t xml:space="preserve">que tenía como objetivo impedir que el HHS compartiera datos con las agencias de control de inmigración. Sin embargo, para seguir recibiendo fondos federales, debemos cumplir con las revisiones federales. Actualmente, los CMS están reteniendo más de </w:t>
      </w:r>
      <w:r w:rsidR="00D80C41">
        <w:rPr>
          <w:rFonts w:ascii="Trebuchet MS" w:eastAsia="Trebuchet MS" w:hAnsi="Trebuchet MS" w:cs="Trebuchet MS"/>
          <w:sz w:val="24"/>
          <w:szCs w:val="24"/>
          <w:lang w:val="es-NI"/>
        </w:rPr>
        <w:t>$</w:t>
      </w:r>
      <w:r w:rsidR="00D80C41" w:rsidRPr="00D80C41">
        <w:rPr>
          <w:rFonts w:ascii="Trebuchet MS" w:eastAsia="Trebuchet MS" w:hAnsi="Trebuchet MS" w:cs="Trebuchet MS"/>
          <w:sz w:val="24"/>
          <w:szCs w:val="24"/>
          <w:lang w:val="es-NI"/>
        </w:rPr>
        <w:t>16 millones de dólares de Colorado a la espera de que se complete su segunda revisión trimestral</w:t>
      </w:r>
      <w:r w:rsidR="00190A50" w:rsidRPr="00D31EAF">
        <w:rPr>
          <w:rFonts w:ascii="Trebuchet MS" w:eastAsia="Trebuchet MS" w:hAnsi="Trebuchet MS" w:cs="Trebuchet MS"/>
          <w:sz w:val="24"/>
          <w:szCs w:val="24"/>
          <w:lang w:val="es-NI"/>
        </w:rPr>
        <w:t xml:space="preserve">. </w:t>
      </w:r>
    </w:p>
    <w:p w14:paraId="4ABF4D38" w14:textId="5E11FD5C" w:rsidR="0094770B" w:rsidRPr="00B918BC" w:rsidRDefault="00D31EAF" w:rsidP="00D31EAF">
      <w:pPr>
        <w:spacing w:before="240" w:after="240"/>
        <w:rPr>
          <w:rFonts w:ascii="Trebuchet MS" w:eastAsia="Trebuchet MS" w:hAnsi="Trebuchet MS" w:cs="Trebuchet MS"/>
          <w:sz w:val="24"/>
          <w:szCs w:val="24"/>
          <w:lang w:val="es-NI"/>
        </w:rPr>
      </w:pPr>
      <w:r w:rsidRPr="006D3715">
        <w:rPr>
          <w:rFonts w:ascii="Trebuchet MS" w:eastAsia="Times New Roman" w:hAnsi="Trebuchet MS" w:cs="Times New Roman"/>
          <w:sz w:val="24"/>
          <w:szCs w:val="24"/>
          <w:lang w:val="es-NI" w:eastAsia="es-NI"/>
        </w:rPr>
        <w:t>La información que estamos proporcionando no es nueva</w:t>
      </w:r>
      <w:r w:rsidRPr="00B918BC">
        <w:rPr>
          <w:rFonts w:ascii="Trebuchet MS" w:eastAsia="Trebuchet MS" w:hAnsi="Trebuchet MS" w:cs="Trebuchet MS"/>
          <w:sz w:val="24"/>
          <w:szCs w:val="24"/>
          <w:lang w:val="es-NI"/>
        </w:rPr>
        <w:t xml:space="preserve"> </w:t>
      </w:r>
      <w:r w:rsidR="00190A50" w:rsidRPr="00B918BC">
        <w:rPr>
          <w:rFonts w:ascii="Trebuchet MS" w:eastAsia="Trebuchet MS" w:hAnsi="Trebuchet MS" w:cs="Trebuchet MS"/>
          <w:sz w:val="24"/>
          <w:szCs w:val="24"/>
          <w:lang w:val="es-NI"/>
        </w:rPr>
        <w:t>—</w:t>
      </w:r>
      <w:r w:rsidR="00B918BC" w:rsidRPr="006D3715">
        <w:rPr>
          <w:rFonts w:ascii="Trebuchet MS" w:eastAsia="Times New Roman" w:hAnsi="Trebuchet MS" w:cs="Times New Roman"/>
          <w:sz w:val="24"/>
          <w:szCs w:val="24"/>
          <w:lang w:val="es-419" w:eastAsia="es-NI"/>
        </w:rPr>
        <w:t xml:space="preserve">son datos que el estado históricamente ha estado obligado a enviar mensualmente a CMS para continuar recibiendo fondos federales equivalentes. Sin embargo, esta solicitud en particular </w:t>
      </w:r>
      <w:r w:rsidR="00B918BC" w:rsidRPr="00B918BC">
        <w:rPr>
          <w:rFonts w:ascii="Trebuchet MS" w:eastAsia="Times New Roman" w:hAnsi="Trebuchet MS" w:cs="Times New Roman"/>
          <w:sz w:val="24"/>
          <w:szCs w:val="24"/>
          <w:lang w:val="es-NI" w:eastAsia="es-NI"/>
        </w:rPr>
        <w:t>solicita datos específicos con un plazo limitado</w:t>
      </w:r>
      <w:r w:rsidR="00B918BC" w:rsidRPr="006D3715">
        <w:rPr>
          <w:rFonts w:ascii="Trebuchet MS" w:eastAsia="Times New Roman" w:hAnsi="Trebuchet MS" w:cs="Times New Roman"/>
          <w:sz w:val="24"/>
          <w:szCs w:val="24"/>
          <w:lang w:val="es-419" w:eastAsia="es-NI"/>
        </w:rPr>
        <w:t xml:space="preserve"> sobre reclamaciones de Medicaid de emergencia para un análisis adiciona</w:t>
      </w:r>
      <w:r w:rsidR="00190A50" w:rsidRPr="00B918BC">
        <w:rPr>
          <w:rFonts w:ascii="Trebuchet MS" w:eastAsia="Trebuchet MS" w:hAnsi="Trebuchet MS" w:cs="Trebuchet MS"/>
          <w:sz w:val="24"/>
          <w:szCs w:val="24"/>
          <w:lang w:val="es-NI"/>
        </w:rPr>
        <w:t xml:space="preserve">. </w:t>
      </w:r>
    </w:p>
    <w:p w14:paraId="07D395FA" w14:textId="32A9757C" w:rsidR="0094770B" w:rsidRPr="00D4213C" w:rsidRDefault="00D4213C" w:rsidP="00021173">
      <w:pPr>
        <w:spacing w:before="240" w:after="240"/>
        <w:rPr>
          <w:rFonts w:ascii="Trebuchet MS" w:eastAsia="Trebuchet MS" w:hAnsi="Trebuchet MS" w:cs="Trebuchet MS"/>
          <w:sz w:val="24"/>
          <w:szCs w:val="24"/>
          <w:lang w:val="es-NI"/>
        </w:rPr>
      </w:pPr>
      <w:r w:rsidRPr="006D3715">
        <w:rPr>
          <w:rFonts w:ascii="Trebuchet MS" w:eastAsia="Times New Roman" w:hAnsi="Trebuchet MS" w:cs="Times New Roman"/>
          <w:sz w:val="24"/>
          <w:szCs w:val="24"/>
          <w:lang w:val="es-419" w:eastAsia="es-NI"/>
        </w:rPr>
        <w:t xml:space="preserve">Nos opondremos a cualquier uso indebido de los datos de los miembros y haremos todo lo posible para proteger la información </w:t>
      </w:r>
      <w:r w:rsidRPr="00D4213C">
        <w:rPr>
          <w:rFonts w:ascii="Trebuchet MS" w:eastAsia="Times New Roman" w:hAnsi="Trebuchet MS" w:cs="Times New Roman"/>
          <w:sz w:val="24"/>
          <w:szCs w:val="24"/>
          <w:lang w:val="es-NI" w:eastAsia="es-NI"/>
        </w:rPr>
        <w:t xml:space="preserve">sanitaria personal </w:t>
      </w:r>
      <w:r w:rsidRPr="006D3715">
        <w:rPr>
          <w:rFonts w:ascii="Trebuchet MS" w:eastAsia="Times New Roman" w:hAnsi="Trebuchet MS" w:cs="Times New Roman"/>
          <w:sz w:val="24"/>
          <w:szCs w:val="24"/>
          <w:lang w:val="es-419" w:eastAsia="es-NI"/>
        </w:rPr>
        <w:t>de las personas a las que servimos</w:t>
      </w:r>
      <w:r w:rsidR="00190A50" w:rsidRPr="00D4213C">
        <w:rPr>
          <w:rFonts w:ascii="Trebuchet MS" w:eastAsia="Trebuchet MS" w:hAnsi="Trebuchet MS" w:cs="Trebuchet MS"/>
          <w:sz w:val="24"/>
          <w:szCs w:val="24"/>
          <w:lang w:val="es-NI"/>
        </w:rPr>
        <w:t>.</w:t>
      </w:r>
    </w:p>
    <w:sectPr w:rsidR="0094770B" w:rsidRPr="00D4213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AF138027-FE09-45B5-9A6A-4310853B44DC}"/>
    <w:embedBold r:id="rId2" w:fontKey="{FD7959C6-CB38-4F3E-BC7E-7BEEABDBCEC1}"/>
    <w:embedBoldItalic r:id="rId3" w:fontKey="{BC350A2E-5A33-4B5A-AA2F-2EC1659A2394}"/>
  </w:font>
  <w:font w:name="Tahoma">
    <w:panose1 w:val="020B0604030504040204"/>
    <w:charset w:val="00"/>
    <w:family w:val="swiss"/>
    <w:pitch w:val="variable"/>
    <w:sig w:usb0="E1002EFF" w:usb1="C000605B" w:usb2="00000029" w:usb3="00000000" w:csb0="000101FF" w:csb1="00000000"/>
    <w:embedRegular r:id="rId4" w:fontKey="{69F0B3C6-478A-4903-AAAD-7D939DDFE20B}"/>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F70C3433-CC5A-4AE5-85BD-4701841D1F5A}"/>
  </w:font>
  <w:font w:name="Cambria">
    <w:panose1 w:val="02040503050406030204"/>
    <w:charset w:val="00"/>
    <w:family w:val="roman"/>
    <w:pitch w:val="variable"/>
    <w:sig w:usb0="E00006FF" w:usb1="420024FF" w:usb2="02000000" w:usb3="00000000" w:csb0="0000019F" w:csb1="00000000"/>
    <w:embedRegular r:id="rId6" w:fontKey="{C13624F7-0875-4180-BC01-8217E501D0A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36898"/>
    <w:multiLevelType w:val="multilevel"/>
    <w:tmpl w:val="9976D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6C3C63"/>
    <w:multiLevelType w:val="multilevel"/>
    <w:tmpl w:val="BB182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A07517"/>
    <w:multiLevelType w:val="multilevel"/>
    <w:tmpl w:val="A0BA950E"/>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3C09BC"/>
    <w:multiLevelType w:val="multilevel"/>
    <w:tmpl w:val="F83A6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BE8173A"/>
    <w:multiLevelType w:val="multilevel"/>
    <w:tmpl w:val="5C3E1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21197226">
    <w:abstractNumId w:val="3"/>
  </w:num>
  <w:num w:numId="2" w16cid:durableId="93598264">
    <w:abstractNumId w:val="2"/>
  </w:num>
  <w:num w:numId="3" w16cid:durableId="804740175">
    <w:abstractNumId w:val="1"/>
  </w:num>
  <w:num w:numId="4" w16cid:durableId="1070496174">
    <w:abstractNumId w:val="0"/>
  </w:num>
  <w:num w:numId="5" w16cid:durableId="1294555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70B"/>
    <w:rsid w:val="00001E55"/>
    <w:rsid w:val="000110E1"/>
    <w:rsid w:val="00021173"/>
    <w:rsid w:val="000D7867"/>
    <w:rsid w:val="00172189"/>
    <w:rsid w:val="00181C58"/>
    <w:rsid w:val="00190A50"/>
    <w:rsid w:val="003C5519"/>
    <w:rsid w:val="00430777"/>
    <w:rsid w:val="00496971"/>
    <w:rsid w:val="00535FD8"/>
    <w:rsid w:val="0054630E"/>
    <w:rsid w:val="005679AA"/>
    <w:rsid w:val="005E5C0B"/>
    <w:rsid w:val="00667B6D"/>
    <w:rsid w:val="0084753A"/>
    <w:rsid w:val="0094770B"/>
    <w:rsid w:val="00A23B9E"/>
    <w:rsid w:val="00B341DE"/>
    <w:rsid w:val="00B918BC"/>
    <w:rsid w:val="00BA6BCA"/>
    <w:rsid w:val="00C60718"/>
    <w:rsid w:val="00C671EB"/>
    <w:rsid w:val="00CB3B24"/>
    <w:rsid w:val="00D22AE3"/>
    <w:rsid w:val="00D31EAF"/>
    <w:rsid w:val="00D4213C"/>
    <w:rsid w:val="00D80C41"/>
    <w:rsid w:val="00DB6A9D"/>
    <w:rsid w:val="00FB291C"/>
    <w:rsid w:val="00FC3A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1E48A"/>
  <w15:docId w15:val="{A00BA680-A3B1-45FE-B440-61DAAE93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Strong">
    <w:name w:val="Strong"/>
    <w:basedOn w:val="DefaultParagraphFont"/>
    <w:uiPriority w:val="22"/>
    <w:qFormat/>
    <w:rsid w:val="00D31E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1259</Words>
  <Characters>7180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State of Colorado</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37</cp:revision>
  <dcterms:created xsi:type="dcterms:W3CDTF">2026-02-05T21:46:00Z</dcterms:created>
  <dcterms:modified xsi:type="dcterms:W3CDTF">2026-02-06T16:51:00Z</dcterms:modified>
</cp:coreProperties>
</file>