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8B050" w14:textId="77777777" w:rsidR="008D6F71" w:rsidRDefault="003F3DD6">
      <w:pPr>
        <w:ind w:left="28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2CD31BD4" wp14:editId="448F834C">
            <wp:extent cx="3118568" cy="628650"/>
            <wp:effectExtent l="0" t="0" r="0" b="0"/>
            <wp:docPr id="1" name="Image 1" descr="Text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8568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B18D" w14:textId="5847209F" w:rsidR="008D6F71" w:rsidRPr="003918A3" w:rsidRDefault="00883EEF">
      <w:pPr>
        <w:pStyle w:val="Heading1"/>
      </w:pPr>
      <w:bookmarkStart w:id="0" w:name="Health_First_Colorado_(Colorado’s_Medica"/>
      <w:bookmarkEnd w:id="0"/>
      <w:r w:rsidRPr="003918A3">
        <w:t>Health First Colorado (</w:t>
      </w:r>
      <w:proofErr w:type="spellStart"/>
      <w:r w:rsidRPr="003918A3">
        <w:t>программа</w:t>
      </w:r>
      <w:proofErr w:type="spellEnd"/>
      <w:r w:rsidRPr="003918A3">
        <w:t xml:space="preserve"> </w:t>
      </w:r>
      <w:r w:rsidR="00C173FB" w:rsidRPr="003918A3">
        <w:t>Colorado’s Medicaid</w:t>
      </w:r>
      <w:r w:rsidRPr="003918A3">
        <w:t xml:space="preserve">) </w:t>
      </w:r>
      <w:r w:rsidR="00693D3C" w:rsidRPr="003918A3">
        <w:br/>
      </w:r>
      <w:r w:rsidR="00B9316E" w:rsidRPr="003918A3">
        <w:t xml:space="preserve">и </w:t>
      </w:r>
      <w:r w:rsidR="00BF71E2" w:rsidRPr="003918A3">
        <w:rPr>
          <w:lang w:val="ru-RU"/>
        </w:rPr>
        <w:t>правило</w:t>
      </w:r>
      <w:r w:rsidR="00B9316E" w:rsidRPr="003918A3">
        <w:t xml:space="preserve"> </w:t>
      </w:r>
      <w:r w:rsidRPr="003918A3">
        <w:t>«Public Charge»</w:t>
      </w:r>
    </w:p>
    <w:p w14:paraId="4F982272" w14:textId="017346D7" w:rsidR="008D6F71" w:rsidRPr="003918A3" w:rsidRDefault="00035F2F">
      <w:pPr>
        <w:spacing w:before="1"/>
        <w:ind w:left="11" w:right="728"/>
        <w:jc w:val="center"/>
        <w:rPr>
          <w:i/>
          <w:sz w:val="28"/>
          <w:lang w:val="ru-RU"/>
        </w:rPr>
      </w:pPr>
      <w:r w:rsidRPr="003918A3">
        <w:rPr>
          <w:i/>
          <w:sz w:val="28"/>
          <w:lang w:val="ru-RU"/>
        </w:rPr>
        <w:t>Февраль 2026</w:t>
      </w:r>
    </w:p>
    <w:p w14:paraId="1A6E6069" w14:textId="01892C57" w:rsidR="008D6F71" w:rsidRPr="001D2360" w:rsidRDefault="001D2360" w:rsidP="00BF71E2">
      <w:pPr>
        <w:pStyle w:val="BodyText"/>
        <w:spacing w:before="241"/>
        <w:ind w:left="286" w:right="747" w:firstLine="0"/>
        <w:rPr>
          <w:lang w:val="ru-RU"/>
        </w:rPr>
      </w:pPr>
      <w:r w:rsidRPr="003918A3">
        <w:rPr>
          <w:lang w:val="ru-RU"/>
        </w:rPr>
        <w:t xml:space="preserve">Вы можете пользоваться большинством государственных пособий, включая </w:t>
      </w:r>
      <w:r w:rsidRPr="003918A3">
        <w:t>Health</w:t>
      </w:r>
      <w:r w:rsidRPr="003918A3">
        <w:rPr>
          <w:lang w:val="ru-RU"/>
        </w:rPr>
        <w:t xml:space="preserve"> </w:t>
      </w:r>
      <w:r w:rsidRPr="003918A3">
        <w:t>First</w:t>
      </w:r>
      <w:r w:rsidRPr="003918A3">
        <w:rPr>
          <w:lang w:val="ru-RU"/>
        </w:rPr>
        <w:t xml:space="preserve"> </w:t>
      </w:r>
      <w:r w:rsidRPr="003918A3">
        <w:t>Colorado</w:t>
      </w:r>
      <w:r w:rsidRPr="003918A3">
        <w:rPr>
          <w:lang w:val="ru-RU"/>
        </w:rPr>
        <w:t xml:space="preserve"> и </w:t>
      </w:r>
      <w:r w:rsidRPr="003918A3">
        <w:t>Child</w:t>
      </w:r>
      <w:r w:rsidRPr="003918A3">
        <w:rPr>
          <w:lang w:val="ru-RU"/>
        </w:rPr>
        <w:t xml:space="preserve"> </w:t>
      </w:r>
      <w:r w:rsidRPr="003918A3">
        <w:t>Health</w:t>
      </w:r>
      <w:r w:rsidRPr="003918A3">
        <w:rPr>
          <w:lang w:val="ru-RU"/>
        </w:rPr>
        <w:t xml:space="preserve"> </w:t>
      </w:r>
      <w:r w:rsidRPr="003918A3">
        <w:t>Plan</w:t>
      </w:r>
      <w:r w:rsidRPr="003918A3">
        <w:rPr>
          <w:lang w:val="ru-RU"/>
        </w:rPr>
        <w:t xml:space="preserve"> </w:t>
      </w:r>
      <w:r w:rsidRPr="003918A3">
        <w:t>Plus</w:t>
      </w:r>
      <w:r w:rsidRPr="003918A3">
        <w:rPr>
          <w:lang w:val="ru-RU"/>
        </w:rPr>
        <w:t xml:space="preserve"> (</w:t>
      </w:r>
      <w:r w:rsidRPr="003918A3">
        <w:t>CHP</w:t>
      </w:r>
      <w:r w:rsidRPr="003918A3">
        <w:rPr>
          <w:lang w:val="ru-RU"/>
        </w:rPr>
        <w:t>+), и это не повредит вашему иммиграционному</w:t>
      </w:r>
      <w:r>
        <w:rPr>
          <w:lang w:val="ru-RU"/>
        </w:rPr>
        <w:t xml:space="preserve"> статусу</w:t>
      </w:r>
      <w:r w:rsidR="003F3DD6" w:rsidRPr="001D2360">
        <w:rPr>
          <w:lang w:val="ru-RU"/>
        </w:rPr>
        <w:t>.</w:t>
      </w:r>
    </w:p>
    <w:p w14:paraId="17756354" w14:textId="77777777" w:rsidR="008D6F71" w:rsidRPr="001D2360" w:rsidRDefault="008D6F71" w:rsidP="00BF71E2">
      <w:pPr>
        <w:pStyle w:val="BodyText"/>
        <w:spacing w:before="55"/>
        <w:ind w:left="0" w:right="747" w:firstLine="0"/>
        <w:rPr>
          <w:lang w:val="ru-RU"/>
        </w:rPr>
      </w:pPr>
    </w:p>
    <w:p w14:paraId="0D70566D" w14:textId="375F079F" w:rsidR="008D6F71" w:rsidRPr="00304072" w:rsidRDefault="003F3DD6" w:rsidP="00BF71E2">
      <w:pPr>
        <w:pStyle w:val="Heading2"/>
        <w:spacing w:line="337" w:lineRule="exact"/>
        <w:ind w:left="4071" w:right="747"/>
        <w:rPr>
          <w:lang w:val="ru-RU"/>
        </w:rPr>
      </w:pPr>
      <w:bookmarkStart w:id="1" w:name="What_is_Public_Charge?"/>
      <w:bookmarkEnd w:id="1"/>
      <w:proofErr w:type="spellStart"/>
      <w:r>
        <w:t>Что</w:t>
      </w:r>
      <w:proofErr w:type="spellEnd"/>
      <w:r>
        <w:t xml:space="preserve"> </w:t>
      </w:r>
      <w:proofErr w:type="spellStart"/>
      <w:r>
        <w:t>такое</w:t>
      </w:r>
      <w:proofErr w:type="spellEnd"/>
      <w:r>
        <w:t xml:space="preserve"> «Public Charge»?</w:t>
      </w:r>
    </w:p>
    <w:p w14:paraId="29B03CF6" w14:textId="14F3CC28" w:rsidR="008D6F71" w:rsidRPr="00F06007" w:rsidRDefault="00F06007" w:rsidP="00BF71E2">
      <w:pPr>
        <w:pStyle w:val="ListParagraph"/>
        <w:numPr>
          <w:ilvl w:val="0"/>
          <w:numId w:val="5"/>
        </w:numPr>
        <w:tabs>
          <w:tab w:val="left" w:pos="647"/>
        </w:tabs>
        <w:ind w:right="747"/>
        <w:rPr>
          <w:rFonts w:ascii="Symbol" w:hAnsi="Symbol"/>
          <w:sz w:val="28"/>
          <w:lang w:val="ru-RU"/>
        </w:rPr>
      </w:pPr>
      <w:r>
        <w:rPr>
          <w:sz w:val="28"/>
          <w:lang w:val="ru-RU"/>
        </w:rPr>
        <w:t>Оценка</w:t>
      </w:r>
      <w:r w:rsidRPr="00F06007">
        <w:rPr>
          <w:sz w:val="28"/>
          <w:lang w:val="ru-RU"/>
        </w:rPr>
        <w:t xml:space="preserve"> </w:t>
      </w:r>
      <w:r w:rsidR="00BF71E2" w:rsidRPr="00BF71E2">
        <w:rPr>
          <w:sz w:val="28"/>
          <w:lang w:val="ru-RU"/>
        </w:rPr>
        <w:t xml:space="preserve">по правилу </w:t>
      </w:r>
      <w:r w:rsidRPr="00F06007">
        <w:rPr>
          <w:sz w:val="28"/>
          <w:lang w:val="ru-RU"/>
        </w:rPr>
        <w:t>«</w:t>
      </w:r>
      <w:r w:rsidRPr="00F06007">
        <w:rPr>
          <w:sz w:val="28"/>
        </w:rPr>
        <w:t>public</w:t>
      </w:r>
      <w:r w:rsidRPr="00F06007">
        <w:rPr>
          <w:sz w:val="28"/>
          <w:lang w:val="ru-RU"/>
        </w:rPr>
        <w:t xml:space="preserve"> </w:t>
      </w:r>
      <w:r w:rsidRPr="00F06007">
        <w:rPr>
          <w:sz w:val="28"/>
        </w:rPr>
        <w:t>charge</w:t>
      </w:r>
      <w:r w:rsidRPr="00F06007">
        <w:rPr>
          <w:sz w:val="28"/>
          <w:lang w:val="ru-RU"/>
        </w:rPr>
        <w:t>» определяет, может ли человек в будущем зависеть от государственных услуг. При оценке</w:t>
      </w:r>
      <w:r>
        <w:rPr>
          <w:sz w:val="28"/>
          <w:lang w:val="ru-RU"/>
        </w:rPr>
        <w:t xml:space="preserve"> </w:t>
      </w:r>
      <w:r w:rsidRPr="00F06007">
        <w:rPr>
          <w:sz w:val="28"/>
          <w:lang w:val="ru-RU"/>
        </w:rPr>
        <w:t>учитываются ваш возраст, доход, состояние здоровья, образование/навыки, а также аффидевит (письменное финансовое обязательство) вашего спонсора</w:t>
      </w:r>
      <w:r>
        <w:rPr>
          <w:sz w:val="28"/>
          <w:lang w:val="ru-RU"/>
        </w:rPr>
        <w:t>.</w:t>
      </w:r>
    </w:p>
    <w:p w14:paraId="691F6708" w14:textId="590E3E49" w:rsidR="008D6F71" w:rsidRPr="00F06007" w:rsidRDefault="00F06007" w:rsidP="00BF71E2">
      <w:pPr>
        <w:pStyle w:val="ListParagraph"/>
        <w:numPr>
          <w:ilvl w:val="0"/>
          <w:numId w:val="5"/>
        </w:numPr>
        <w:tabs>
          <w:tab w:val="left" w:pos="649"/>
        </w:tabs>
        <w:ind w:right="747"/>
        <w:rPr>
          <w:rFonts w:ascii="Symbol" w:hAnsi="Symbol"/>
          <w:sz w:val="28"/>
          <w:lang w:val="ru-RU"/>
        </w:rPr>
      </w:pPr>
      <w:r w:rsidRPr="00F06007">
        <w:rPr>
          <w:sz w:val="28"/>
          <w:lang w:val="ru-RU"/>
        </w:rPr>
        <w:t xml:space="preserve">Некоторым людям необходимо пройти </w:t>
      </w:r>
      <w:r>
        <w:rPr>
          <w:sz w:val="28"/>
          <w:lang w:val="ru-RU"/>
        </w:rPr>
        <w:t>оценку</w:t>
      </w:r>
      <w:r w:rsidRPr="00F06007">
        <w:rPr>
          <w:sz w:val="28"/>
          <w:lang w:val="ru-RU"/>
        </w:rPr>
        <w:t xml:space="preserve"> </w:t>
      </w:r>
      <w:r w:rsidR="00BF71E2" w:rsidRPr="00BF71E2">
        <w:rPr>
          <w:sz w:val="28"/>
          <w:lang w:val="ru-RU"/>
        </w:rPr>
        <w:t xml:space="preserve">по правилу </w:t>
      </w:r>
      <w:r w:rsidRPr="00F06007">
        <w:rPr>
          <w:sz w:val="28"/>
          <w:lang w:val="ru-RU"/>
        </w:rPr>
        <w:t>«</w:t>
      </w:r>
      <w:r w:rsidRPr="00F06007">
        <w:rPr>
          <w:sz w:val="28"/>
        </w:rPr>
        <w:t>Public</w:t>
      </w:r>
      <w:r w:rsidRPr="00F06007">
        <w:rPr>
          <w:sz w:val="28"/>
          <w:lang w:val="ru-RU"/>
        </w:rPr>
        <w:t xml:space="preserve"> </w:t>
      </w:r>
      <w:r w:rsidRPr="00F06007">
        <w:rPr>
          <w:sz w:val="28"/>
        </w:rPr>
        <w:t>Charge</w:t>
      </w:r>
      <w:r w:rsidRPr="00F06007">
        <w:rPr>
          <w:sz w:val="28"/>
          <w:lang w:val="ru-RU"/>
        </w:rPr>
        <w:t>» при подаче заявления на грин-карту (статус законного постоянного жителя) или на визу для въезда в Соединённые Штаты.</w:t>
      </w:r>
    </w:p>
    <w:p w14:paraId="74C08A8D" w14:textId="0B779ED8" w:rsidR="008D6F71" w:rsidRPr="00B9316E" w:rsidRDefault="00B9316E" w:rsidP="00BF71E2">
      <w:pPr>
        <w:pStyle w:val="Heading2"/>
        <w:spacing w:before="177"/>
        <w:ind w:right="747"/>
        <w:jc w:val="center"/>
        <w:rPr>
          <w:lang w:val="ru-RU"/>
        </w:rPr>
      </w:pPr>
      <w:bookmarkStart w:id="2" w:name="Does_Public_Charge_Rule_Affect_Me?"/>
      <w:bookmarkEnd w:id="2"/>
      <w:r w:rsidRPr="00B9316E">
        <w:rPr>
          <w:lang w:val="ru-RU"/>
        </w:rPr>
        <w:t xml:space="preserve">Влияет ли </w:t>
      </w:r>
      <w:r w:rsidR="00BF71E2" w:rsidRPr="00BF71E2">
        <w:rPr>
          <w:lang w:val="ru-RU"/>
        </w:rPr>
        <w:t xml:space="preserve">правило </w:t>
      </w:r>
      <w:r w:rsidRPr="00B9316E">
        <w:rPr>
          <w:lang w:val="ru-RU"/>
        </w:rPr>
        <w:t>«</w:t>
      </w:r>
      <w:r w:rsidRPr="00B9316E">
        <w:t>Public</w:t>
      </w:r>
      <w:r w:rsidRPr="00B9316E">
        <w:rPr>
          <w:lang w:val="ru-RU"/>
        </w:rPr>
        <w:t xml:space="preserve"> </w:t>
      </w:r>
      <w:r w:rsidRPr="00B9316E">
        <w:t>Charge</w:t>
      </w:r>
      <w:r w:rsidRPr="00B9316E">
        <w:rPr>
          <w:lang w:val="ru-RU"/>
        </w:rPr>
        <w:t>» на меня?</w:t>
      </w:r>
    </w:p>
    <w:p w14:paraId="19902B9A" w14:textId="4D000681" w:rsidR="008D6F71" w:rsidRPr="00292C8D" w:rsidRDefault="00292C8D" w:rsidP="00BF71E2">
      <w:pPr>
        <w:pStyle w:val="ListParagraph"/>
        <w:numPr>
          <w:ilvl w:val="0"/>
          <w:numId w:val="5"/>
        </w:numPr>
        <w:tabs>
          <w:tab w:val="left" w:pos="651"/>
        </w:tabs>
        <w:spacing w:before="5" w:line="357" w:lineRule="exact"/>
        <w:ind w:right="747"/>
        <w:rPr>
          <w:rFonts w:ascii="Symbol" w:hAnsi="Symbol"/>
          <w:sz w:val="28"/>
          <w:lang w:val="ru-RU"/>
        </w:rPr>
      </w:pPr>
      <w:r w:rsidRPr="00292C8D">
        <w:rPr>
          <w:b/>
          <w:sz w:val="28"/>
          <w:lang w:val="ru-RU"/>
        </w:rPr>
        <w:t xml:space="preserve">Использование </w:t>
      </w:r>
      <w:r w:rsidRPr="00292C8D">
        <w:rPr>
          <w:sz w:val="28"/>
          <w:lang w:val="ru-RU"/>
        </w:rPr>
        <w:t>большинства государственных льгот</w:t>
      </w:r>
      <w:r w:rsidRPr="00292C8D">
        <w:rPr>
          <w:b/>
          <w:sz w:val="28"/>
          <w:lang w:val="ru-RU"/>
        </w:rPr>
        <w:t xml:space="preserve"> не учитывается </w:t>
      </w:r>
      <w:r w:rsidRPr="00292C8D">
        <w:rPr>
          <w:sz w:val="28"/>
          <w:lang w:val="ru-RU"/>
        </w:rPr>
        <w:t xml:space="preserve">при </w:t>
      </w:r>
      <w:r>
        <w:rPr>
          <w:sz w:val="28"/>
          <w:lang w:val="ru-RU"/>
        </w:rPr>
        <w:t>проведении оценки</w:t>
      </w:r>
      <w:r w:rsidRPr="00292C8D">
        <w:rPr>
          <w:sz w:val="28"/>
          <w:lang w:val="ru-RU"/>
        </w:rPr>
        <w:t xml:space="preserve"> </w:t>
      </w:r>
      <w:r w:rsidR="00BF71E2" w:rsidRPr="00BF71E2">
        <w:rPr>
          <w:sz w:val="28"/>
          <w:lang w:val="ru-RU"/>
        </w:rPr>
        <w:t xml:space="preserve">по правилу </w:t>
      </w:r>
      <w:r w:rsidRPr="00292C8D">
        <w:rPr>
          <w:sz w:val="28"/>
          <w:lang w:val="ru-RU"/>
        </w:rPr>
        <w:t>«</w:t>
      </w:r>
      <w:r w:rsidRPr="00292C8D">
        <w:rPr>
          <w:sz w:val="28"/>
        </w:rPr>
        <w:t>public</w:t>
      </w:r>
      <w:r w:rsidRPr="00292C8D">
        <w:rPr>
          <w:sz w:val="28"/>
          <w:lang w:val="ru-RU"/>
        </w:rPr>
        <w:t xml:space="preserve"> </w:t>
      </w:r>
      <w:r w:rsidRPr="00292C8D">
        <w:rPr>
          <w:sz w:val="28"/>
        </w:rPr>
        <w:t>charge</w:t>
      </w:r>
      <w:r w:rsidRPr="00292C8D">
        <w:rPr>
          <w:sz w:val="28"/>
          <w:lang w:val="ru-RU"/>
        </w:rPr>
        <w:t>» (Таблица 1).</w:t>
      </w:r>
    </w:p>
    <w:p w14:paraId="4AE56778" w14:textId="70863191" w:rsidR="008D6F71" w:rsidRPr="008539EF" w:rsidRDefault="008539EF" w:rsidP="00BF71E2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  <w:r w:rsidRPr="008539EF">
        <w:rPr>
          <w:b/>
          <w:sz w:val="28"/>
          <w:lang w:val="ru-RU"/>
        </w:rPr>
        <w:t>Подача заявления</w:t>
      </w:r>
      <w:r w:rsidRPr="008539EF">
        <w:rPr>
          <w:sz w:val="28"/>
          <w:lang w:val="ru-RU"/>
        </w:rPr>
        <w:t xml:space="preserve"> на любые государственные льготы </w:t>
      </w:r>
      <w:r w:rsidRPr="008539EF">
        <w:rPr>
          <w:b/>
          <w:sz w:val="28"/>
          <w:lang w:val="ru-RU"/>
        </w:rPr>
        <w:t>не учитывается</w:t>
      </w:r>
      <w:r w:rsidRPr="008539EF">
        <w:rPr>
          <w:sz w:val="28"/>
          <w:lang w:val="ru-RU"/>
        </w:rPr>
        <w:t xml:space="preserve"> </w:t>
      </w:r>
      <w:r w:rsidRPr="00292C8D">
        <w:rPr>
          <w:sz w:val="28"/>
          <w:lang w:val="ru-RU"/>
        </w:rPr>
        <w:t xml:space="preserve">при </w:t>
      </w:r>
      <w:r>
        <w:rPr>
          <w:sz w:val="28"/>
          <w:lang w:val="ru-RU"/>
        </w:rPr>
        <w:t>проведении оценки</w:t>
      </w:r>
      <w:r w:rsidRPr="00292C8D">
        <w:rPr>
          <w:sz w:val="28"/>
          <w:lang w:val="ru-RU"/>
        </w:rPr>
        <w:t xml:space="preserve"> </w:t>
      </w:r>
      <w:r w:rsidR="00BF71E2" w:rsidRPr="00BF71E2">
        <w:rPr>
          <w:sz w:val="28"/>
          <w:lang w:val="ru-RU"/>
        </w:rPr>
        <w:t xml:space="preserve">по правилу </w:t>
      </w:r>
      <w:r w:rsidRPr="00292C8D">
        <w:rPr>
          <w:sz w:val="28"/>
          <w:lang w:val="ru-RU"/>
        </w:rPr>
        <w:t>«</w:t>
      </w:r>
      <w:r w:rsidRPr="00292C8D">
        <w:rPr>
          <w:sz w:val="28"/>
        </w:rPr>
        <w:t>public</w:t>
      </w:r>
      <w:r w:rsidRPr="00292C8D">
        <w:rPr>
          <w:sz w:val="28"/>
          <w:lang w:val="ru-RU"/>
        </w:rPr>
        <w:t xml:space="preserve"> </w:t>
      </w:r>
      <w:r w:rsidRPr="00292C8D">
        <w:rPr>
          <w:sz w:val="28"/>
        </w:rPr>
        <w:t>charge</w:t>
      </w:r>
      <w:r w:rsidRPr="00292C8D">
        <w:rPr>
          <w:sz w:val="28"/>
          <w:lang w:val="ru-RU"/>
        </w:rPr>
        <w:t>»</w:t>
      </w:r>
      <w:r w:rsidRPr="008539EF">
        <w:rPr>
          <w:sz w:val="28"/>
          <w:lang w:val="ru-RU"/>
        </w:rPr>
        <w:t>.</w:t>
      </w:r>
    </w:p>
    <w:p w14:paraId="5DBF4D18" w14:textId="413F31D9" w:rsidR="008D6F71" w:rsidRPr="00BF71E2" w:rsidRDefault="00BF71E2" w:rsidP="00BF71E2">
      <w:pPr>
        <w:pStyle w:val="ListParagraph"/>
        <w:numPr>
          <w:ilvl w:val="0"/>
          <w:numId w:val="5"/>
        </w:numPr>
        <w:tabs>
          <w:tab w:val="left" w:pos="651"/>
        </w:tabs>
        <w:spacing w:before="1" w:line="237" w:lineRule="auto"/>
        <w:ind w:right="747"/>
        <w:rPr>
          <w:rFonts w:ascii="Symbol" w:hAnsi="Symbol"/>
          <w:sz w:val="28"/>
          <w:lang w:val="ru-RU"/>
        </w:rPr>
      </w:pPr>
      <w:r w:rsidRPr="00BF71E2">
        <w:rPr>
          <w:sz w:val="28"/>
          <w:lang w:val="ru-RU"/>
        </w:rPr>
        <w:t xml:space="preserve">Льготы, которыми пользуются члены вашей семьи, </w:t>
      </w:r>
      <w:r w:rsidRPr="00BF71E2">
        <w:rPr>
          <w:b/>
          <w:sz w:val="28"/>
          <w:lang w:val="ru-RU"/>
        </w:rPr>
        <w:t>не учитываются</w:t>
      </w:r>
      <w:r w:rsidRPr="00BF71E2">
        <w:rPr>
          <w:sz w:val="28"/>
          <w:lang w:val="ru-RU"/>
        </w:rPr>
        <w:t xml:space="preserve"> при проведении оценки по правилу «</w:t>
      </w:r>
      <w:r w:rsidRPr="00BF71E2">
        <w:rPr>
          <w:sz w:val="28"/>
        </w:rPr>
        <w:t>public</w:t>
      </w:r>
      <w:r w:rsidRPr="00BF71E2">
        <w:rPr>
          <w:sz w:val="28"/>
          <w:lang w:val="ru-RU"/>
        </w:rPr>
        <w:t xml:space="preserve"> </w:t>
      </w:r>
      <w:r w:rsidRPr="00BF71E2">
        <w:rPr>
          <w:sz w:val="28"/>
        </w:rPr>
        <w:t>charge</w:t>
      </w:r>
      <w:r>
        <w:rPr>
          <w:sz w:val="28"/>
          <w:lang w:val="ru-RU"/>
        </w:rPr>
        <w:t xml:space="preserve">» </w:t>
      </w:r>
      <w:r w:rsidRPr="00BF71E2">
        <w:rPr>
          <w:b/>
          <w:sz w:val="28"/>
          <w:lang w:val="ru-RU"/>
        </w:rPr>
        <w:t>в отношении вас</w:t>
      </w:r>
      <w:r w:rsidR="003F3DD6" w:rsidRPr="00BF71E2">
        <w:rPr>
          <w:spacing w:val="-4"/>
          <w:sz w:val="28"/>
          <w:lang w:val="ru-RU"/>
        </w:rPr>
        <w:t>.</w:t>
      </w:r>
    </w:p>
    <w:p w14:paraId="0EFD7E25" w14:textId="5DB75464" w:rsidR="008D6F71" w:rsidRPr="003E39C1" w:rsidRDefault="00BF71E2" w:rsidP="00BF71E2">
      <w:pPr>
        <w:pStyle w:val="ListParagraph"/>
        <w:numPr>
          <w:ilvl w:val="0"/>
          <w:numId w:val="5"/>
        </w:num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  <w:r w:rsidRPr="00BF71E2">
        <w:rPr>
          <w:sz w:val="28"/>
          <w:lang w:val="ru-RU"/>
        </w:rPr>
        <w:t>Правило «</w:t>
      </w:r>
      <w:r w:rsidRPr="00BF71E2">
        <w:rPr>
          <w:sz w:val="28"/>
        </w:rPr>
        <w:t>public</w:t>
      </w:r>
      <w:r w:rsidRPr="00BF71E2">
        <w:rPr>
          <w:sz w:val="28"/>
          <w:lang w:val="ru-RU"/>
        </w:rPr>
        <w:t xml:space="preserve"> </w:t>
      </w:r>
      <w:r w:rsidRPr="00BF71E2">
        <w:rPr>
          <w:sz w:val="28"/>
        </w:rPr>
        <w:t>charge</w:t>
      </w:r>
      <w:r w:rsidRPr="00BF71E2">
        <w:rPr>
          <w:sz w:val="28"/>
          <w:lang w:val="ru-RU"/>
        </w:rPr>
        <w:t xml:space="preserve">» применяется </w:t>
      </w:r>
      <w:r w:rsidRPr="003918A3">
        <w:rPr>
          <w:b/>
          <w:bCs/>
          <w:sz w:val="28"/>
          <w:lang w:val="ru-RU"/>
        </w:rPr>
        <w:t>не ко всем</w:t>
      </w:r>
      <w:r w:rsidRPr="00BF71E2">
        <w:rPr>
          <w:sz w:val="28"/>
          <w:lang w:val="ru-RU"/>
        </w:rPr>
        <w:t xml:space="preserve"> имми</w:t>
      </w:r>
      <w:r>
        <w:rPr>
          <w:sz w:val="28"/>
          <w:lang w:val="ru-RU"/>
        </w:rPr>
        <w:t>грационным статусам (Таблица 2)</w:t>
      </w:r>
      <w:r w:rsidR="003F3DD6" w:rsidRPr="00BF71E2">
        <w:rPr>
          <w:spacing w:val="-5"/>
          <w:sz w:val="28"/>
          <w:lang w:val="ru-RU"/>
        </w:rPr>
        <w:t>.</w:t>
      </w:r>
    </w:p>
    <w:p w14:paraId="53D6212A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424A254A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31855F40" w14:textId="77777777" w:rsidR="003E39C1" w:rsidRPr="00C173FB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64A3F79C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015F01F4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34DA9ECB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420AB195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2F4B6C52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7B875702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1221E409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p w14:paraId="3935EDEF" w14:textId="77777777" w:rsidR="003E39C1" w:rsidRDefault="003E39C1" w:rsidP="003E39C1">
      <w:pPr>
        <w:tabs>
          <w:tab w:val="left" w:pos="651"/>
        </w:tabs>
        <w:spacing w:line="355" w:lineRule="exact"/>
        <w:ind w:right="747"/>
        <w:rPr>
          <w:rFonts w:ascii="Symbol" w:hAnsi="Symbol"/>
          <w:sz w:val="28"/>
          <w:lang w:val="ru-RU"/>
        </w:rPr>
      </w:pPr>
    </w:p>
    <w:tbl>
      <w:tblPr>
        <w:tblW w:w="0" w:type="auto"/>
        <w:tblInd w:w="346" w:type="dxa"/>
        <w:tblBorders>
          <w:top w:val="single" w:sz="12" w:space="0" w:color="2D5294"/>
          <w:left w:val="single" w:sz="12" w:space="0" w:color="2D5294"/>
          <w:bottom w:val="single" w:sz="12" w:space="0" w:color="2D5294"/>
          <w:right w:val="single" w:sz="12" w:space="0" w:color="2D5294"/>
          <w:insideH w:val="single" w:sz="12" w:space="0" w:color="2D5294"/>
          <w:insideV w:val="single" w:sz="12" w:space="0" w:color="2D52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6201"/>
      </w:tblGrid>
      <w:tr w:rsidR="008D6F71" w:rsidRPr="003918A3" w14:paraId="29F2BFAE" w14:textId="77777777">
        <w:trPr>
          <w:trHeight w:val="529"/>
        </w:trPr>
        <w:tc>
          <w:tcPr>
            <w:tcW w:w="10832" w:type="dxa"/>
            <w:gridSpan w:val="2"/>
            <w:shd w:val="clear" w:color="auto" w:fill="001F5F"/>
          </w:tcPr>
          <w:p w14:paraId="121E280A" w14:textId="53FE10C5" w:rsidR="008D6F71" w:rsidRPr="009F62A8" w:rsidRDefault="009F62A8">
            <w:pPr>
              <w:pStyle w:val="TableParagraph"/>
              <w:spacing w:before="5"/>
              <w:ind w:left="54" w:firstLine="0"/>
              <w:jc w:val="center"/>
              <w:rPr>
                <w:sz w:val="28"/>
                <w:lang w:val="ru-RU"/>
              </w:rPr>
            </w:pPr>
            <w:r w:rsidRPr="009F62A8">
              <w:rPr>
                <w:color w:val="FFFFFF"/>
                <w:sz w:val="28"/>
                <w:lang w:val="ru-RU"/>
              </w:rPr>
              <w:lastRenderedPageBreak/>
              <w:t>Таблица 1: Государственные пособия, учитываемые при оценке по правилу «</w:t>
            </w:r>
            <w:r w:rsidRPr="009F62A8">
              <w:rPr>
                <w:color w:val="FFFFFF"/>
                <w:sz w:val="28"/>
              </w:rPr>
              <w:t>Public</w:t>
            </w:r>
            <w:r w:rsidRPr="009F62A8">
              <w:rPr>
                <w:color w:val="FFFFFF"/>
                <w:sz w:val="28"/>
                <w:lang w:val="ru-RU"/>
              </w:rPr>
              <w:t xml:space="preserve"> </w:t>
            </w:r>
            <w:r w:rsidRPr="009F62A8">
              <w:rPr>
                <w:color w:val="FFFFFF"/>
                <w:sz w:val="28"/>
              </w:rPr>
              <w:t>Charge</w:t>
            </w:r>
            <w:r w:rsidRPr="009F62A8">
              <w:rPr>
                <w:color w:val="FFFFFF"/>
                <w:sz w:val="28"/>
                <w:lang w:val="ru-RU"/>
              </w:rPr>
              <w:t>»</w:t>
            </w:r>
          </w:p>
        </w:tc>
      </w:tr>
      <w:tr w:rsidR="008D6F71" w:rsidRPr="003918A3" w14:paraId="1B5BDF85" w14:textId="77777777" w:rsidTr="00304072">
        <w:trPr>
          <w:trHeight w:val="896"/>
        </w:trPr>
        <w:tc>
          <w:tcPr>
            <w:tcW w:w="4631" w:type="dxa"/>
            <w:tcBorders>
              <w:bottom w:val="single" w:sz="12" w:space="0" w:color="B4C5E7"/>
            </w:tcBorders>
            <w:shd w:val="clear" w:color="auto" w:fill="D9E0F3"/>
            <w:vAlign w:val="center"/>
          </w:tcPr>
          <w:p w14:paraId="60B04AF4" w14:textId="5A36B8AB" w:rsidR="008D6F71" w:rsidRPr="009F62A8" w:rsidRDefault="009F62A8" w:rsidP="009F62A8">
            <w:pPr>
              <w:jc w:val="center"/>
              <w:rPr>
                <w:lang w:val="ru-RU"/>
              </w:rPr>
            </w:pPr>
            <w:r w:rsidRPr="009F62A8">
              <w:rPr>
                <w:b/>
                <w:sz w:val="28"/>
                <w:lang w:val="ru-RU"/>
              </w:rPr>
              <w:t>Льготы, которые УЧИТЫВАЮТСЯ при оценке по правилу «</w:t>
            </w:r>
            <w:r w:rsidRPr="009F62A8">
              <w:rPr>
                <w:b/>
                <w:sz w:val="28"/>
              </w:rPr>
              <w:t>Public</w:t>
            </w:r>
            <w:r w:rsidRPr="009F62A8">
              <w:rPr>
                <w:b/>
                <w:sz w:val="28"/>
                <w:lang w:val="ru-RU"/>
              </w:rPr>
              <w:t xml:space="preserve"> </w:t>
            </w:r>
            <w:r w:rsidRPr="009F62A8">
              <w:rPr>
                <w:b/>
                <w:sz w:val="28"/>
              </w:rPr>
              <w:t>Charge</w:t>
            </w:r>
            <w:r w:rsidRPr="009F62A8">
              <w:rPr>
                <w:b/>
                <w:sz w:val="28"/>
                <w:lang w:val="ru-RU"/>
              </w:rPr>
              <w:t>»</w:t>
            </w:r>
          </w:p>
        </w:tc>
        <w:tc>
          <w:tcPr>
            <w:tcW w:w="6201" w:type="dxa"/>
            <w:tcBorders>
              <w:bottom w:val="single" w:sz="12" w:space="0" w:color="B4C5E7"/>
            </w:tcBorders>
            <w:shd w:val="clear" w:color="auto" w:fill="D9E0F3"/>
            <w:vAlign w:val="center"/>
          </w:tcPr>
          <w:p w14:paraId="66385D30" w14:textId="48E64E3D" w:rsidR="008D6F71" w:rsidRPr="00C173FB" w:rsidRDefault="009F62A8" w:rsidP="009F62A8">
            <w:pPr>
              <w:jc w:val="center"/>
              <w:rPr>
                <w:lang w:val="ru-RU"/>
              </w:rPr>
            </w:pPr>
            <w:r w:rsidRPr="009F62A8">
              <w:rPr>
                <w:b/>
                <w:sz w:val="28"/>
                <w:lang w:val="ru-RU"/>
              </w:rPr>
              <w:t>Льготы, которые НЕ УЧИТЫВАЮТСЯ при оценке по правилу «Public Charge»</w:t>
            </w:r>
          </w:p>
        </w:tc>
      </w:tr>
      <w:tr w:rsidR="008D6F71" w:rsidRPr="003918A3" w14:paraId="58D43FF0" w14:textId="77777777" w:rsidTr="00304072">
        <w:trPr>
          <w:trHeight w:val="3793"/>
        </w:trPr>
        <w:tc>
          <w:tcPr>
            <w:tcW w:w="4631" w:type="dxa"/>
            <w:tcBorders>
              <w:top w:val="single" w:sz="12" w:space="0" w:color="B4C5E7"/>
            </w:tcBorders>
          </w:tcPr>
          <w:p w14:paraId="2E9AA611" w14:textId="7FE9EBB7" w:rsidR="008D6F71" w:rsidRPr="003918A3" w:rsidRDefault="009F62A8" w:rsidP="009F62A8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before="3" w:line="259" w:lineRule="auto"/>
              <w:ind w:right="120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Государственные программы, поддерживающие долгосрочный уход в стационарных учреждениях (например, в учреждениях квалифицированного сестринского ухода)</w:t>
            </w:r>
          </w:p>
          <w:p w14:paraId="7DE1AF37" w14:textId="32839A0A" w:rsidR="008D6F71" w:rsidRPr="003918A3" w:rsidRDefault="009F62A8" w:rsidP="009F62A8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254" w:lineRule="auto"/>
              <w:ind w:right="209"/>
              <w:rPr>
                <w:sz w:val="28"/>
                <w:lang w:val="ru-RU"/>
              </w:rPr>
            </w:pPr>
            <w:r w:rsidRPr="003918A3">
              <w:rPr>
                <w:spacing w:val="-2"/>
                <w:sz w:val="28"/>
                <w:lang w:val="ru-RU"/>
              </w:rPr>
              <w:t>Финансируемые государством программы денежной помощи:</w:t>
            </w:r>
          </w:p>
          <w:p w14:paraId="560BD767" w14:textId="26AFAF96" w:rsidR="008D6F71" w:rsidRPr="003918A3" w:rsidRDefault="009F62A8" w:rsidP="009F62A8">
            <w:pPr>
              <w:pStyle w:val="TableParagraph"/>
              <w:numPr>
                <w:ilvl w:val="1"/>
                <w:numId w:val="4"/>
              </w:numPr>
              <w:tabs>
                <w:tab w:val="left" w:pos="839"/>
                <w:tab w:val="left" w:pos="841"/>
              </w:tabs>
              <w:spacing w:before="6" w:line="247" w:lineRule="auto"/>
              <w:ind w:right="204"/>
              <w:rPr>
                <w:sz w:val="28"/>
                <w:lang w:val="ru-RU"/>
              </w:rPr>
            </w:pPr>
            <w:r w:rsidRPr="003918A3">
              <w:rPr>
                <w:spacing w:val="-2"/>
                <w:sz w:val="28"/>
                <w:lang w:val="ru-RU"/>
              </w:rPr>
              <w:t>Дополнительный доход по социальному обеспечению (</w:t>
            </w:r>
            <w:r w:rsidRPr="003918A3">
              <w:rPr>
                <w:spacing w:val="-2"/>
                <w:sz w:val="28"/>
              </w:rPr>
              <w:t>SSI</w:t>
            </w:r>
            <w:r w:rsidRPr="003918A3">
              <w:rPr>
                <w:spacing w:val="-2"/>
                <w:sz w:val="28"/>
                <w:lang w:val="ru-RU"/>
              </w:rPr>
              <w:t>)</w:t>
            </w:r>
          </w:p>
          <w:p w14:paraId="2DF7CC07" w14:textId="77777777" w:rsidR="008D6F71" w:rsidRPr="003918A3" w:rsidRDefault="009F62A8" w:rsidP="009F62A8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rPr>
                <w:sz w:val="28"/>
              </w:rPr>
            </w:pPr>
            <w:proofErr w:type="spellStart"/>
            <w:r w:rsidRPr="003918A3">
              <w:rPr>
                <w:spacing w:val="-2"/>
                <w:sz w:val="28"/>
              </w:rPr>
              <w:t>Программа</w:t>
            </w:r>
            <w:proofErr w:type="spellEnd"/>
            <w:r w:rsidRPr="003918A3">
              <w:rPr>
                <w:spacing w:val="-2"/>
                <w:sz w:val="28"/>
              </w:rPr>
              <w:t xml:space="preserve"> </w:t>
            </w:r>
            <w:r w:rsidR="003F3DD6" w:rsidRPr="003918A3">
              <w:rPr>
                <w:spacing w:val="-2"/>
                <w:sz w:val="28"/>
              </w:rPr>
              <w:t>Colorado</w:t>
            </w:r>
            <w:r w:rsidR="003F3DD6" w:rsidRPr="003918A3">
              <w:rPr>
                <w:spacing w:val="-4"/>
                <w:sz w:val="28"/>
              </w:rPr>
              <w:t xml:space="preserve"> Works</w:t>
            </w:r>
          </w:p>
          <w:p w14:paraId="63000954" w14:textId="6CEB5D87" w:rsidR="00460F1F" w:rsidRPr="003918A3" w:rsidRDefault="00AF0F5B" w:rsidP="00AF0F5B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rPr>
                <w:sz w:val="28"/>
                <w:lang w:val="ru-RU"/>
              </w:rPr>
            </w:pPr>
            <w:r w:rsidRPr="003918A3">
              <w:rPr>
                <w:spacing w:val="-2"/>
                <w:sz w:val="28"/>
                <w:lang w:val="ru-RU"/>
              </w:rPr>
              <w:t>Временная помощь нуждающимся семьям штата Колорадо (</w:t>
            </w:r>
            <w:r w:rsidRPr="003918A3">
              <w:rPr>
                <w:spacing w:val="-2"/>
                <w:sz w:val="28"/>
              </w:rPr>
              <w:t>TANF</w:t>
            </w:r>
            <w:r w:rsidRPr="003918A3">
              <w:rPr>
                <w:spacing w:val="-2"/>
                <w:sz w:val="28"/>
                <w:lang w:val="ru-RU"/>
              </w:rPr>
              <w:t>)</w:t>
            </w:r>
          </w:p>
          <w:p w14:paraId="3DC8C581" w14:textId="2A0DE073" w:rsidR="00460F1F" w:rsidRPr="003918A3" w:rsidRDefault="00AF0F5B" w:rsidP="00AF0F5B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rPr>
                <w:sz w:val="28"/>
              </w:rPr>
            </w:pPr>
            <w:proofErr w:type="spellStart"/>
            <w:r w:rsidRPr="003918A3">
              <w:rPr>
                <w:sz w:val="28"/>
              </w:rPr>
              <w:t>Пенсия</w:t>
            </w:r>
            <w:proofErr w:type="spellEnd"/>
            <w:r w:rsidRPr="003918A3">
              <w:rPr>
                <w:sz w:val="28"/>
              </w:rPr>
              <w:t xml:space="preserve"> </w:t>
            </w:r>
            <w:proofErr w:type="spellStart"/>
            <w:r w:rsidRPr="003918A3">
              <w:rPr>
                <w:sz w:val="28"/>
              </w:rPr>
              <w:t>по</w:t>
            </w:r>
            <w:proofErr w:type="spellEnd"/>
            <w:r w:rsidRPr="003918A3">
              <w:rPr>
                <w:sz w:val="28"/>
              </w:rPr>
              <w:t xml:space="preserve"> </w:t>
            </w:r>
            <w:proofErr w:type="spellStart"/>
            <w:r w:rsidRPr="003918A3">
              <w:rPr>
                <w:sz w:val="28"/>
              </w:rPr>
              <w:t>старости</w:t>
            </w:r>
            <w:proofErr w:type="spellEnd"/>
          </w:p>
          <w:p w14:paraId="1F535F2A" w14:textId="2CC5CAD2" w:rsidR="00460F1F" w:rsidRPr="003918A3" w:rsidRDefault="00AF0F5B" w:rsidP="00AF0F5B">
            <w:pPr>
              <w:pStyle w:val="TableParagraph"/>
              <w:numPr>
                <w:ilvl w:val="1"/>
                <w:numId w:val="4"/>
              </w:numPr>
              <w:tabs>
                <w:tab w:val="left" w:pos="838"/>
              </w:tabs>
              <w:spacing w:before="15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Помощь нуждающимся людям с инвалидностью</w:t>
            </w:r>
          </w:p>
        </w:tc>
        <w:tc>
          <w:tcPr>
            <w:tcW w:w="6201" w:type="dxa"/>
            <w:tcBorders>
              <w:top w:val="single" w:sz="12" w:space="0" w:color="B4C5E7"/>
            </w:tcBorders>
          </w:tcPr>
          <w:p w14:paraId="5C769271" w14:textId="356FEC8E" w:rsidR="008D6F71" w:rsidRPr="003918A3" w:rsidRDefault="00382350" w:rsidP="00460F1F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3"/>
              <w:rPr>
                <w:sz w:val="28"/>
              </w:rPr>
            </w:pPr>
            <w:r w:rsidRPr="003918A3">
              <w:rPr>
                <w:sz w:val="28"/>
                <w:lang w:val="ru-RU"/>
              </w:rPr>
              <w:t>Программа</w:t>
            </w:r>
            <w:r w:rsidRPr="003918A3">
              <w:rPr>
                <w:sz w:val="28"/>
              </w:rPr>
              <w:t xml:space="preserve"> </w:t>
            </w:r>
            <w:r w:rsidR="003F3DD6" w:rsidRPr="003918A3">
              <w:rPr>
                <w:sz w:val="28"/>
              </w:rPr>
              <w:t>Medicaid/Health</w:t>
            </w:r>
            <w:r w:rsidR="003F3DD6" w:rsidRPr="003918A3">
              <w:rPr>
                <w:spacing w:val="-10"/>
                <w:sz w:val="28"/>
              </w:rPr>
              <w:t xml:space="preserve"> </w:t>
            </w:r>
            <w:r w:rsidR="003F3DD6" w:rsidRPr="003918A3">
              <w:rPr>
                <w:sz w:val="28"/>
              </w:rPr>
              <w:t>First</w:t>
            </w:r>
            <w:r w:rsidR="003F3DD6" w:rsidRPr="003918A3">
              <w:rPr>
                <w:spacing w:val="-9"/>
                <w:sz w:val="28"/>
              </w:rPr>
              <w:t xml:space="preserve"> </w:t>
            </w:r>
            <w:r w:rsidR="003F3DD6" w:rsidRPr="003918A3">
              <w:rPr>
                <w:spacing w:val="-2"/>
                <w:sz w:val="28"/>
              </w:rPr>
              <w:t>Colorado</w:t>
            </w:r>
          </w:p>
          <w:p w14:paraId="4BDCDE21" w14:textId="51A9DF09" w:rsidR="008D6F71" w:rsidRPr="003918A3" w:rsidRDefault="00382350" w:rsidP="00382350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4"/>
              <w:rPr>
                <w:sz w:val="28"/>
              </w:rPr>
            </w:pPr>
            <w:proofErr w:type="spellStart"/>
            <w:r w:rsidRPr="003918A3">
              <w:rPr>
                <w:sz w:val="28"/>
              </w:rPr>
              <w:t>Экстренная</w:t>
            </w:r>
            <w:proofErr w:type="spellEnd"/>
            <w:r w:rsidRPr="003918A3">
              <w:rPr>
                <w:sz w:val="28"/>
              </w:rPr>
              <w:t xml:space="preserve"> </w:t>
            </w:r>
            <w:proofErr w:type="spellStart"/>
            <w:r w:rsidRPr="003918A3">
              <w:rPr>
                <w:sz w:val="28"/>
              </w:rPr>
              <w:t>медицинская</w:t>
            </w:r>
            <w:proofErr w:type="spellEnd"/>
            <w:r w:rsidRPr="003918A3">
              <w:rPr>
                <w:sz w:val="28"/>
              </w:rPr>
              <w:t xml:space="preserve"> </w:t>
            </w:r>
            <w:proofErr w:type="spellStart"/>
            <w:r w:rsidRPr="003918A3">
              <w:rPr>
                <w:sz w:val="28"/>
              </w:rPr>
              <w:t>помощь</w:t>
            </w:r>
            <w:proofErr w:type="spellEnd"/>
            <w:r w:rsidRPr="003918A3">
              <w:rPr>
                <w:sz w:val="28"/>
              </w:rPr>
              <w:t xml:space="preserve"> (EMS)</w:t>
            </w:r>
          </w:p>
          <w:p w14:paraId="73427319" w14:textId="704B271A" w:rsidR="008D6F71" w:rsidRPr="003918A3" w:rsidRDefault="00382350" w:rsidP="00382350">
            <w:pPr>
              <w:pStyle w:val="TableParagraph"/>
              <w:numPr>
                <w:ilvl w:val="1"/>
                <w:numId w:val="3"/>
              </w:numPr>
              <w:tabs>
                <w:tab w:val="left" w:pos="1198"/>
              </w:tabs>
              <w:spacing w:before="28"/>
              <w:rPr>
                <w:sz w:val="28"/>
              </w:rPr>
            </w:pPr>
            <w:proofErr w:type="spellStart"/>
            <w:r w:rsidRPr="003918A3">
              <w:rPr>
                <w:sz w:val="28"/>
              </w:rPr>
              <w:t>Программа</w:t>
            </w:r>
            <w:proofErr w:type="spellEnd"/>
            <w:r w:rsidRPr="003918A3">
              <w:rPr>
                <w:sz w:val="28"/>
              </w:rPr>
              <w:t xml:space="preserve"> </w:t>
            </w:r>
            <w:r w:rsidR="003F3DD6" w:rsidRPr="003918A3">
              <w:rPr>
                <w:sz w:val="28"/>
              </w:rPr>
              <w:t>Child</w:t>
            </w:r>
            <w:r w:rsidR="003F3DD6" w:rsidRPr="003918A3">
              <w:rPr>
                <w:spacing w:val="-12"/>
                <w:sz w:val="28"/>
              </w:rPr>
              <w:t xml:space="preserve"> </w:t>
            </w:r>
            <w:r w:rsidR="003F3DD6" w:rsidRPr="003918A3">
              <w:rPr>
                <w:sz w:val="28"/>
              </w:rPr>
              <w:t>Health</w:t>
            </w:r>
            <w:r w:rsidR="003F3DD6" w:rsidRPr="003918A3">
              <w:rPr>
                <w:spacing w:val="-11"/>
                <w:sz w:val="28"/>
              </w:rPr>
              <w:t xml:space="preserve"> </w:t>
            </w:r>
            <w:r w:rsidR="003F3DD6" w:rsidRPr="003918A3">
              <w:rPr>
                <w:sz w:val="28"/>
              </w:rPr>
              <w:t>Plan</w:t>
            </w:r>
            <w:r w:rsidR="003F3DD6" w:rsidRPr="003918A3">
              <w:rPr>
                <w:spacing w:val="-11"/>
                <w:sz w:val="28"/>
              </w:rPr>
              <w:t xml:space="preserve"> </w:t>
            </w:r>
            <w:r w:rsidR="003F3DD6" w:rsidRPr="003918A3">
              <w:rPr>
                <w:i/>
                <w:sz w:val="28"/>
              </w:rPr>
              <w:t>Plus</w:t>
            </w:r>
            <w:r w:rsidR="003F3DD6" w:rsidRPr="003918A3">
              <w:rPr>
                <w:i/>
                <w:spacing w:val="-10"/>
                <w:sz w:val="28"/>
              </w:rPr>
              <w:t xml:space="preserve"> </w:t>
            </w:r>
            <w:r w:rsidR="003F3DD6" w:rsidRPr="003918A3">
              <w:rPr>
                <w:spacing w:val="-2"/>
                <w:sz w:val="28"/>
              </w:rPr>
              <w:t>(CHP+)</w:t>
            </w:r>
          </w:p>
          <w:p w14:paraId="5746817D" w14:textId="12E38C62" w:rsidR="008D6F71" w:rsidRPr="003918A3" w:rsidRDefault="00382350" w:rsidP="0038235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27" w:line="259" w:lineRule="auto"/>
              <w:ind w:right="270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Программа дополнительной продовольственной помощи</w:t>
            </w:r>
            <w:r w:rsidR="003F3DD6" w:rsidRPr="003918A3">
              <w:rPr>
                <w:spacing w:val="-8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  <w:lang w:val="ru-RU"/>
              </w:rPr>
              <w:t>(</w:t>
            </w:r>
            <w:r w:rsidR="003F3DD6" w:rsidRPr="003918A3">
              <w:rPr>
                <w:sz w:val="28"/>
              </w:rPr>
              <w:t>SNAP</w:t>
            </w:r>
            <w:r w:rsidR="003F3DD6" w:rsidRPr="003918A3">
              <w:rPr>
                <w:sz w:val="28"/>
                <w:lang w:val="ru-RU"/>
              </w:rPr>
              <w:t>,</w:t>
            </w:r>
            <w:r w:rsidR="003F3DD6" w:rsidRPr="003918A3">
              <w:rPr>
                <w:spacing w:val="-7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Food</w:t>
            </w:r>
            <w:r w:rsidR="003F3DD6" w:rsidRPr="003918A3">
              <w:rPr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Assistance</w:t>
            </w:r>
            <w:r w:rsidR="003F3DD6" w:rsidRPr="003918A3">
              <w:rPr>
                <w:sz w:val="28"/>
                <w:lang w:val="ru-RU"/>
              </w:rPr>
              <w:t xml:space="preserve">, </w:t>
            </w:r>
            <w:r w:rsidRPr="003918A3">
              <w:rPr>
                <w:sz w:val="28"/>
                <w:lang w:val="ru-RU"/>
              </w:rPr>
              <w:t>или</w:t>
            </w:r>
            <w:r w:rsidR="003F3DD6" w:rsidRPr="003918A3">
              <w:rPr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Food</w:t>
            </w:r>
            <w:r w:rsidR="003F3DD6" w:rsidRPr="003918A3">
              <w:rPr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Stamps</w:t>
            </w:r>
            <w:r w:rsidR="003F3DD6" w:rsidRPr="003918A3">
              <w:rPr>
                <w:sz w:val="28"/>
                <w:lang w:val="ru-RU"/>
              </w:rPr>
              <w:t>)</w:t>
            </w:r>
          </w:p>
          <w:p w14:paraId="46E2788B" w14:textId="1FF76A84" w:rsidR="008D6F71" w:rsidRPr="003918A3" w:rsidRDefault="00382350" w:rsidP="0038235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line="256" w:lineRule="auto"/>
              <w:ind w:right="704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Программа дополнительного питания для женщин, младенцев и детей (</w:t>
            </w:r>
            <w:r w:rsidRPr="003918A3">
              <w:rPr>
                <w:sz w:val="28"/>
              </w:rPr>
              <w:t>WIC</w:t>
            </w:r>
            <w:r w:rsidRPr="003918A3">
              <w:rPr>
                <w:sz w:val="28"/>
                <w:lang w:val="ru-RU"/>
              </w:rPr>
              <w:t>)</w:t>
            </w:r>
          </w:p>
          <w:p w14:paraId="46BDC90A" w14:textId="380D124C" w:rsidR="008D6F71" w:rsidRPr="003918A3" w:rsidRDefault="00382350" w:rsidP="00382350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6" w:line="256" w:lineRule="auto"/>
              <w:ind w:right="788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Федеральное общественное жильё и жилищные ваучеры</w:t>
            </w:r>
            <w:r w:rsidR="003F3DD6" w:rsidRPr="003918A3">
              <w:rPr>
                <w:spacing w:val="-1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  <w:lang w:val="ru-RU"/>
              </w:rPr>
              <w:t>(</w:t>
            </w:r>
            <w:r w:rsidR="003F3DD6" w:rsidRPr="003918A3">
              <w:rPr>
                <w:sz w:val="28"/>
              </w:rPr>
              <w:t>Section</w:t>
            </w:r>
            <w:r w:rsidR="003F3DD6" w:rsidRPr="003918A3">
              <w:rPr>
                <w:sz w:val="28"/>
                <w:lang w:val="ru-RU"/>
              </w:rPr>
              <w:t xml:space="preserve"> 8/</w:t>
            </w:r>
            <w:r w:rsidR="003F3DD6" w:rsidRPr="003918A3">
              <w:rPr>
                <w:sz w:val="28"/>
              </w:rPr>
              <w:t>Housing</w:t>
            </w:r>
            <w:r w:rsidR="003F3DD6" w:rsidRPr="003918A3">
              <w:rPr>
                <w:spacing w:val="-6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Choice</w:t>
            </w:r>
            <w:r w:rsidR="003F3DD6" w:rsidRPr="003918A3">
              <w:rPr>
                <w:spacing w:val="-7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Vouchers</w:t>
            </w:r>
            <w:r w:rsidR="003F3DD6" w:rsidRPr="003918A3">
              <w:rPr>
                <w:spacing w:val="-7"/>
                <w:sz w:val="28"/>
                <w:lang w:val="ru-RU"/>
              </w:rPr>
              <w:t xml:space="preserve"> </w:t>
            </w:r>
            <w:r w:rsidRPr="003918A3">
              <w:rPr>
                <w:sz w:val="28"/>
                <w:lang w:val="ru-RU"/>
              </w:rPr>
              <w:t>и программа</w:t>
            </w:r>
            <w:r w:rsidR="003F3DD6" w:rsidRPr="003918A3">
              <w:rPr>
                <w:spacing w:val="-8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Continuum</w:t>
            </w:r>
            <w:r w:rsidR="003F3DD6" w:rsidRPr="003918A3">
              <w:rPr>
                <w:spacing w:val="-7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of</w:t>
            </w:r>
            <w:r w:rsidR="003F3DD6" w:rsidRPr="003918A3">
              <w:rPr>
                <w:spacing w:val="-7"/>
                <w:sz w:val="28"/>
                <w:lang w:val="ru-RU"/>
              </w:rPr>
              <w:t xml:space="preserve"> </w:t>
            </w:r>
            <w:r w:rsidR="003F3DD6" w:rsidRPr="003918A3">
              <w:rPr>
                <w:sz w:val="28"/>
              </w:rPr>
              <w:t>Care</w:t>
            </w:r>
            <w:r w:rsidR="003F3DD6" w:rsidRPr="003918A3">
              <w:rPr>
                <w:sz w:val="28"/>
                <w:lang w:val="ru-RU"/>
              </w:rPr>
              <w:t>)</w:t>
            </w:r>
          </w:p>
          <w:p w14:paraId="57A80F15" w14:textId="2C638A9E" w:rsidR="00460F1F" w:rsidRPr="003918A3" w:rsidRDefault="00382350" w:rsidP="00382350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rPr>
                <w:sz w:val="28"/>
              </w:rPr>
            </w:pPr>
            <w:proofErr w:type="spellStart"/>
            <w:r w:rsidRPr="003918A3">
              <w:rPr>
                <w:sz w:val="28"/>
              </w:rPr>
              <w:t>Школьные</w:t>
            </w:r>
            <w:proofErr w:type="spellEnd"/>
            <w:r w:rsidRPr="003918A3">
              <w:rPr>
                <w:sz w:val="28"/>
              </w:rPr>
              <w:t xml:space="preserve"> </w:t>
            </w:r>
            <w:proofErr w:type="spellStart"/>
            <w:r w:rsidRPr="003918A3">
              <w:rPr>
                <w:sz w:val="28"/>
              </w:rPr>
              <w:t>завтраки</w:t>
            </w:r>
            <w:proofErr w:type="spellEnd"/>
            <w:r w:rsidRPr="003918A3">
              <w:rPr>
                <w:sz w:val="28"/>
              </w:rPr>
              <w:t xml:space="preserve"> и </w:t>
            </w:r>
            <w:proofErr w:type="spellStart"/>
            <w:r w:rsidRPr="003918A3">
              <w:rPr>
                <w:sz w:val="28"/>
              </w:rPr>
              <w:t>обеды</w:t>
            </w:r>
            <w:proofErr w:type="spellEnd"/>
          </w:p>
          <w:p w14:paraId="664DDD15" w14:textId="61D61B60" w:rsidR="00460F1F" w:rsidRPr="003918A3" w:rsidRDefault="00382350" w:rsidP="00382350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27"/>
              <w:rPr>
                <w:sz w:val="28"/>
                <w:lang w:val="ru-RU"/>
              </w:rPr>
            </w:pPr>
            <w:r w:rsidRPr="003918A3">
              <w:rPr>
                <w:spacing w:val="-2"/>
                <w:sz w:val="28"/>
                <w:lang w:val="ru-RU"/>
              </w:rPr>
              <w:t>Программа помощи с оплатой энергии для малоимущих</w:t>
            </w:r>
            <w:r w:rsidR="00460F1F" w:rsidRPr="003918A3">
              <w:rPr>
                <w:spacing w:val="-1"/>
                <w:sz w:val="28"/>
                <w:lang w:val="ru-RU"/>
              </w:rPr>
              <w:t xml:space="preserve"> </w:t>
            </w:r>
            <w:r w:rsidR="00460F1F" w:rsidRPr="003918A3">
              <w:rPr>
                <w:spacing w:val="-2"/>
                <w:sz w:val="28"/>
                <w:lang w:val="ru-RU"/>
              </w:rPr>
              <w:t>(</w:t>
            </w:r>
            <w:r w:rsidR="00460F1F" w:rsidRPr="003918A3">
              <w:rPr>
                <w:spacing w:val="-2"/>
                <w:sz w:val="28"/>
              </w:rPr>
              <w:t>LEAP</w:t>
            </w:r>
            <w:r w:rsidR="00460F1F" w:rsidRPr="003918A3">
              <w:rPr>
                <w:spacing w:val="-2"/>
                <w:sz w:val="28"/>
                <w:lang w:val="ru-RU"/>
              </w:rPr>
              <w:t>)</w:t>
            </w:r>
          </w:p>
          <w:p w14:paraId="4B030765" w14:textId="77777777" w:rsidR="009763A5" w:rsidRPr="003918A3" w:rsidRDefault="009763A5" w:rsidP="009763A5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28"/>
              <w:rPr>
                <w:sz w:val="28"/>
              </w:rPr>
            </w:pPr>
            <w:r w:rsidRPr="003918A3">
              <w:rPr>
                <w:sz w:val="28"/>
              </w:rPr>
              <w:t xml:space="preserve">а </w:t>
            </w:r>
            <w:proofErr w:type="spellStart"/>
            <w:r w:rsidRPr="003918A3">
              <w:rPr>
                <w:sz w:val="28"/>
              </w:rPr>
              <w:t>так</w:t>
            </w:r>
            <w:proofErr w:type="spellEnd"/>
            <w:r w:rsidRPr="003918A3">
              <w:rPr>
                <w:sz w:val="28"/>
              </w:rPr>
              <w:t xml:space="preserve">? </w:t>
            </w:r>
          </w:p>
          <w:p w14:paraId="06CE1ED3" w14:textId="63837A37" w:rsidR="00460F1F" w:rsidRPr="003918A3" w:rsidRDefault="009763A5" w:rsidP="009763A5">
            <w:pPr>
              <w:pStyle w:val="TableParagraph"/>
              <w:numPr>
                <w:ilvl w:val="0"/>
                <w:numId w:val="3"/>
              </w:numPr>
              <w:tabs>
                <w:tab w:val="left" w:pos="479"/>
              </w:tabs>
              <w:spacing w:before="28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Налоговые кредиты, такие как налоговый кредит на трудовой доход (EITC)</w:t>
            </w:r>
          </w:p>
          <w:p w14:paraId="7937480E" w14:textId="0EC88D0F" w:rsidR="00460F1F" w:rsidRPr="003918A3" w:rsidRDefault="009763A5" w:rsidP="009763A5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before="6" w:line="256" w:lineRule="auto"/>
              <w:ind w:right="788"/>
              <w:rPr>
                <w:sz w:val="28"/>
                <w:lang w:val="ru-RU"/>
              </w:rPr>
            </w:pPr>
            <w:r w:rsidRPr="003918A3">
              <w:rPr>
                <w:sz w:val="28"/>
                <w:lang w:val="ru-RU"/>
              </w:rPr>
              <w:t>Программа помощи с оплатой ухода за детьми для семей штата Колорадо (</w:t>
            </w:r>
            <w:r w:rsidRPr="003918A3">
              <w:rPr>
                <w:sz w:val="28"/>
              </w:rPr>
              <w:t>CCCAP</w:t>
            </w:r>
            <w:r w:rsidRPr="003918A3">
              <w:rPr>
                <w:sz w:val="28"/>
                <w:lang w:val="ru-RU"/>
              </w:rPr>
              <w:t>)</w:t>
            </w:r>
          </w:p>
        </w:tc>
      </w:tr>
    </w:tbl>
    <w:p w14:paraId="61A5C7F5" w14:textId="77777777" w:rsidR="008D6F71" w:rsidRPr="009763A5" w:rsidRDefault="008D6F71">
      <w:pPr>
        <w:pStyle w:val="TableParagraph"/>
        <w:spacing w:line="256" w:lineRule="auto"/>
        <w:rPr>
          <w:sz w:val="28"/>
          <w:lang w:val="ru-RU"/>
        </w:rPr>
        <w:sectPr w:rsidR="008D6F71" w:rsidRPr="009763A5">
          <w:type w:val="continuous"/>
          <w:pgSz w:w="12240" w:h="15840"/>
          <w:pgMar w:top="1280" w:right="0" w:bottom="280" w:left="720" w:header="720" w:footer="720" w:gutter="0"/>
          <w:cols w:space="720"/>
        </w:sectPr>
      </w:pPr>
    </w:p>
    <w:p w14:paraId="2FF4DFD1" w14:textId="77777777" w:rsidR="008D6F71" w:rsidRPr="009763A5" w:rsidRDefault="008D6F71">
      <w:pPr>
        <w:pStyle w:val="BodyText"/>
        <w:spacing w:before="4"/>
        <w:ind w:left="0" w:firstLine="0"/>
        <w:rPr>
          <w:sz w:val="2"/>
          <w:lang w:val="ru-RU"/>
        </w:rPr>
      </w:pPr>
    </w:p>
    <w:tbl>
      <w:tblPr>
        <w:tblW w:w="0" w:type="auto"/>
        <w:tblInd w:w="346" w:type="dxa"/>
        <w:tblBorders>
          <w:top w:val="single" w:sz="12" w:space="0" w:color="B4C5E7"/>
          <w:left w:val="single" w:sz="12" w:space="0" w:color="B4C5E7"/>
          <w:bottom w:val="single" w:sz="12" w:space="0" w:color="B4C5E7"/>
          <w:right w:val="single" w:sz="12" w:space="0" w:color="B4C5E7"/>
          <w:insideH w:val="single" w:sz="12" w:space="0" w:color="B4C5E7"/>
          <w:insideV w:val="single" w:sz="12" w:space="0" w:color="B4C5E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5"/>
        <w:gridCol w:w="5129"/>
      </w:tblGrid>
      <w:tr w:rsidR="008D6F71" w:rsidRPr="003918A3" w14:paraId="02A0EBC3" w14:textId="77777777">
        <w:trPr>
          <w:trHeight w:val="526"/>
        </w:trPr>
        <w:tc>
          <w:tcPr>
            <w:tcW w:w="10844" w:type="dxa"/>
            <w:gridSpan w:val="2"/>
            <w:tcBorders>
              <w:top w:val="single" w:sz="12" w:space="0" w:color="2D5294"/>
              <w:left w:val="single" w:sz="12" w:space="0" w:color="4470C4"/>
              <w:bottom w:val="single" w:sz="8" w:space="0" w:color="000000"/>
              <w:right w:val="single" w:sz="12" w:space="0" w:color="4470C4"/>
            </w:tcBorders>
            <w:shd w:val="clear" w:color="auto" w:fill="00176E"/>
          </w:tcPr>
          <w:p w14:paraId="53FF4257" w14:textId="4710B178" w:rsidR="008D6F71" w:rsidRPr="009763A5" w:rsidRDefault="009763A5">
            <w:pPr>
              <w:pStyle w:val="TableParagraph"/>
              <w:spacing w:before="5"/>
              <w:ind w:left="59" w:firstLine="0"/>
              <w:jc w:val="center"/>
              <w:rPr>
                <w:sz w:val="28"/>
                <w:lang w:val="ru-RU"/>
              </w:rPr>
            </w:pPr>
            <w:r w:rsidRPr="009763A5">
              <w:rPr>
                <w:color w:val="FFFFFF"/>
                <w:sz w:val="28"/>
                <w:lang w:val="ru-RU"/>
              </w:rPr>
              <w:t>Таблица 2: Иммиграционный статус и правило «</w:t>
            </w:r>
            <w:r w:rsidRPr="009763A5">
              <w:rPr>
                <w:color w:val="FFFFFF"/>
                <w:sz w:val="28"/>
              </w:rPr>
              <w:t>Public</w:t>
            </w:r>
            <w:r w:rsidRPr="009763A5">
              <w:rPr>
                <w:color w:val="FFFFFF"/>
                <w:sz w:val="28"/>
                <w:lang w:val="ru-RU"/>
              </w:rPr>
              <w:t xml:space="preserve"> </w:t>
            </w:r>
            <w:r w:rsidRPr="009763A5">
              <w:rPr>
                <w:color w:val="FFFFFF"/>
                <w:sz w:val="28"/>
              </w:rPr>
              <w:t>Charge</w:t>
            </w:r>
            <w:r w:rsidRPr="009763A5">
              <w:rPr>
                <w:color w:val="FFFFFF"/>
                <w:sz w:val="28"/>
                <w:lang w:val="ru-RU"/>
              </w:rPr>
              <w:t>»</w:t>
            </w:r>
          </w:p>
        </w:tc>
      </w:tr>
      <w:tr w:rsidR="008D6F71" w:rsidRPr="003918A3" w14:paraId="0B77FE6B" w14:textId="77777777" w:rsidTr="008E56B4">
        <w:trPr>
          <w:trHeight w:val="528"/>
        </w:trPr>
        <w:tc>
          <w:tcPr>
            <w:tcW w:w="5715" w:type="dxa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72813762" w14:textId="7CB596E4" w:rsidR="008D6F71" w:rsidRDefault="009763A5">
            <w:pPr>
              <w:pStyle w:val="TableParagraph"/>
              <w:ind w:left="2188" w:firstLine="0"/>
              <w:rPr>
                <w:sz w:val="28"/>
              </w:rPr>
            </w:pPr>
            <w:proofErr w:type="spellStart"/>
            <w:r w:rsidRPr="009763A5">
              <w:rPr>
                <w:sz w:val="28"/>
              </w:rPr>
              <w:t>Граждане</w:t>
            </w:r>
            <w:proofErr w:type="spellEnd"/>
            <w:r w:rsidRPr="009763A5">
              <w:rPr>
                <w:sz w:val="28"/>
              </w:rPr>
              <w:t xml:space="preserve"> США</w:t>
            </w:r>
          </w:p>
        </w:tc>
        <w:tc>
          <w:tcPr>
            <w:tcW w:w="5129" w:type="dxa"/>
            <w:vMerge w:val="restart"/>
            <w:tcBorders>
              <w:top w:val="single" w:sz="8" w:space="0" w:color="000000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62369680" w14:textId="77777777" w:rsidR="008D6F71" w:rsidRPr="008E56B4" w:rsidRDefault="008D6F71" w:rsidP="008E56B4">
            <w:pPr>
              <w:pStyle w:val="TableParagraph"/>
              <w:spacing w:before="308"/>
              <w:ind w:left="0" w:firstLine="0"/>
              <w:jc w:val="center"/>
              <w:rPr>
                <w:sz w:val="28"/>
                <w:lang w:val="ru-RU"/>
              </w:rPr>
            </w:pPr>
          </w:p>
          <w:p w14:paraId="63388CA2" w14:textId="085C9922" w:rsidR="008D6F71" w:rsidRPr="008E56B4" w:rsidRDefault="008E56B4" w:rsidP="008E56B4">
            <w:pPr>
              <w:pStyle w:val="TableParagraph"/>
              <w:ind w:left="333" w:firstLine="0"/>
              <w:jc w:val="center"/>
              <w:rPr>
                <w:sz w:val="28"/>
                <w:lang w:val="ru-RU"/>
              </w:rPr>
            </w:pPr>
            <w:r w:rsidRPr="008E56B4">
              <w:rPr>
                <w:sz w:val="28"/>
                <w:lang w:val="ru-RU"/>
              </w:rPr>
              <w:t>Правило «</w:t>
            </w:r>
            <w:r w:rsidRPr="008E56B4">
              <w:rPr>
                <w:sz w:val="28"/>
              </w:rPr>
              <w:t>Public</w:t>
            </w:r>
            <w:r w:rsidRPr="008E56B4">
              <w:rPr>
                <w:sz w:val="28"/>
                <w:lang w:val="ru-RU"/>
              </w:rPr>
              <w:t xml:space="preserve"> </w:t>
            </w:r>
            <w:r w:rsidRPr="008E56B4">
              <w:rPr>
                <w:sz w:val="28"/>
              </w:rPr>
              <w:t>Charge</w:t>
            </w:r>
            <w:r w:rsidRPr="008E56B4">
              <w:rPr>
                <w:sz w:val="28"/>
                <w:lang w:val="ru-RU"/>
              </w:rPr>
              <w:t xml:space="preserve">» </w:t>
            </w:r>
            <w:r w:rsidRPr="008E56B4">
              <w:rPr>
                <w:b/>
                <w:sz w:val="28"/>
                <w:lang w:val="ru-RU"/>
              </w:rPr>
              <w:t xml:space="preserve">НЕ </w:t>
            </w:r>
            <w:r w:rsidRPr="008E56B4">
              <w:rPr>
                <w:sz w:val="28"/>
                <w:lang w:val="ru-RU"/>
              </w:rPr>
              <w:t>распространяется на вас.</w:t>
            </w:r>
          </w:p>
        </w:tc>
      </w:tr>
      <w:tr w:rsidR="008D6F71" w:rsidRPr="003918A3" w14:paraId="2AADA7B9" w14:textId="77777777">
        <w:trPr>
          <w:trHeight w:val="1266"/>
        </w:trPr>
        <w:tc>
          <w:tcPr>
            <w:tcW w:w="5715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</w:tcPr>
          <w:p w14:paraId="15680100" w14:textId="1BB1965A" w:rsidR="008D6F71" w:rsidRPr="009763A5" w:rsidRDefault="009763A5">
            <w:pPr>
              <w:pStyle w:val="TableParagraph"/>
              <w:spacing w:before="3" w:line="256" w:lineRule="auto"/>
              <w:ind w:left="204" w:right="145" w:hanging="2"/>
              <w:jc w:val="center"/>
              <w:rPr>
                <w:sz w:val="28"/>
                <w:lang w:val="ru-RU"/>
              </w:rPr>
            </w:pPr>
            <w:r w:rsidRPr="009763A5">
              <w:rPr>
                <w:sz w:val="28"/>
                <w:lang w:val="ru-RU"/>
              </w:rPr>
              <w:t>Временный защищённый статус (</w:t>
            </w:r>
            <w:r w:rsidRPr="009763A5">
              <w:rPr>
                <w:sz w:val="28"/>
              </w:rPr>
              <w:t>TPS</w:t>
            </w:r>
            <w:r w:rsidRPr="009763A5">
              <w:rPr>
                <w:sz w:val="28"/>
                <w:lang w:val="ru-RU"/>
              </w:rPr>
              <w:t xml:space="preserve">), виза категории </w:t>
            </w:r>
            <w:r w:rsidRPr="009763A5">
              <w:rPr>
                <w:sz w:val="28"/>
              </w:rPr>
              <w:t>U</w:t>
            </w:r>
            <w:r w:rsidRPr="009763A5">
              <w:rPr>
                <w:sz w:val="28"/>
                <w:lang w:val="ru-RU"/>
              </w:rPr>
              <w:t xml:space="preserve"> или </w:t>
            </w:r>
            <w:r w:rsidRPr="009763A5">
              <w:rPr>
                <w:sz w:val="28"/>
              </w:rPr>
              <w:t>T</w:t>
            </w:r>
            <w:r w:rsidRPr="009763A5">
              <w:rPr>
                <w:sz w:val="28"/>
                <w:lang w:val="ru-RU"/>
              </w:rPr>
              <w:t>, статус лица, получившего убежище, статус беженца или особый статус несовершеннолетнего иммигранта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51FB2455" w14:textId="77777777" w:rsidR="008D6F71" w:rsidRPr="009763A5" w:rsidRDefault="008D6F71">
            <w:pPr>
              <w:rPr>
                <w:sz w:val="2"/>
                <w:szCs w:val="2"/>
                <w:lang w:val="ru-RU"/>
              </w:rPr>
            </w:pPr>
          </w:p>
        </w:tc>
      </w:tr>
      <w:tr w:rsidR="008D6F71" w:rsidRPr="003918A3" w14:paraId="41AB1028" w14:textId="77777777" w:rsidTr="009763A5">
        <w:trPr>
          <w:trHeight w:val="1426"/>
        </w:trPr>
        <w:tc>
          <w:tcPr>
            <w:tcW w:w="5715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63082BB0" w14:textId="76DB7591" w:rsidR="008D6F71" w:rsidRPr="00C173FB" w:rsidRDefault="009763A5" w:rsidP="009763A5">
            <w:pPr>
              <w:jc w:val="center"/>
              <w:rPr>
                <w:lang w:val="ru-RU"/>
              </w:rPr>
            </w:pPr>
            <w:r w:rsidRPr="009763A5">
              <w:rPr>
                <w:sz w:val="28"/>
                <w:lang w:val="ru-RU"/>
              </w:rPr>
              <w:t>Законные постоянные жители / владельцы грин-карты</w:t>
            </w:r>
          </w:p>
        </w:tc>
        <w:tc>
          <w:tcPr>
            <w:tcW w:w="5129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</w:tcPr>
          <w:p w14:paraId="4B80E3B7" w14:textId="7AF9B3A1" w:rsidR="008D6F71" w:rsidRPr="008E56B4" w:rsidRDefault="008E56B4">
            <w:pPr>
              <w:pStyle w:val="TableParagraph"/>
              <w:spacing w:before="1"/>
              <w:ind w:left="121" w:right="60" w:firstLine="0"/>
              <w:jc w:val="center"/>
              <w:rPr>
                <w:sz w:val="28"/>
                <w:lang w:val="ru-RU"/>
              </w:rPr>
            </w:pPr>
            <w:r w:rsidRPr="008E56B4">
              <w:rPr>
                <w:sz w:val="28"/>
                <w:lang w:val="ru-RU"/>
              </w:rPr>
              <w:t>Правило «</w:t>
            </w:r>
            <w:r w:rsidRPr="008E56B4">
              <w:rPr>
                <w:sz w:val="28"/>
              </w:rPr>
              <w:t>Public</w:t>
            </w:r>
            <w:r w:rsidRPr="008E56B4">
              <w:rPr>
                <w:sz w:val="28"/>
                <w:lang w:val="ru-RU"/>
              </w:rPr>
              <w:t xml:space="preserve"> </w:t>
            </w:r>
            <w:r w:rsidRPr="008E56B4">
              <w:rPr>
                <w:sz w:val="28"/>
              </w:rPr>
              <w:t>Charge</w:t>
            </w:r>
            <w:r w:rsidRPr="008E56B4">
              <w:rPr>
                <w:sz w:val="28"/>
                <w:lang w:val="ru-RU"/>
              </w:rPr>
              <w:t xml:space="preserve">» </w:t>
            </w:r>
            <w:r w:rsidRPr="008E56B4">
              <w:rPr>
                <w:b/>
                <w:sz w:val="28"/>
                <w:lang w:val="ru-RU"/>
              </w:rPr>
              <w:t xml:space="preserve">НЕ </w:t>
            </w:r>
            <w:r w:rsidRPr="008E56B4">
              <w:rPr>
                <w:sz w:val="28"/>
                <w:lang w:val="ru-RU"/>
              </w:rPr>
              <w:t>распространяется на вас.</w:t>
            </w:r>
          </w:p>
          <w:p w14:paraId="2AACC916" w14:textId="26F51A74" w:rsidR="008D6F71" w:rsidRPr="008E56B4" w:rsidRDefault="008E56B4">
            <w:pPr>
              <w:pStyle w:val="TableParagraph"/>
              <w:spacing w:before="188" w:line="256" w:lineRule="auto"/>
              <w:ind w:left="121" w:right="60" w:firstLine="0"/>
              <w:jc w:val="center"/>
              <w:rPr>
                <w:i/>
                <w:sz w:val="28"/>
                <w:lang w:val="ru-RU"/>
              </w:rPr>
            </w:pPr>
            <w:r w:rsidRPr="008E56B4">
              <w:rPr>
                <w:i/>
                <w:sz w:val="28"/>
                <w:lang w:val="ru-RU"/>
              </w:rPr>
              <w:t>Проконсультируйтесь с юристом, если планируете выехать из США более чем на 180 дней.</w:t>
            </w:r>
          </w:p>
        </w:tc>
      </w:tr>
      <w:tr w:rsidR="008D6F71" w:rsidRPr="003918A3" w14:paraId="0B6AF194" w14:textId="77777777" w:rsidTr="004E694E">
        <w:trPr>
          <w:trHeight w:val="897"/>
        </w:trPr>
        <w:tc>
          <w:tcPr>
            <w:tcW w:w="5715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5A97AD17" w14:textId="2265798D" w:rsidR="008D6F71" w:rsidRPr="00C173FB" w:rsidRDefault="004E694E" w:rsidP="004E694E">
            <w:pPr>
              <w:jc w:val="center"/>
              <w:rPr>
                <w:lang w:val="ru-RU"/>
              </w:rPr>
            </w:pPr>
            <w:r w:rsidRPr="004E694E">
              <w:rPr>
                <w:sz w:val="28"/>
                <w:lang w:val="ru-RU"/>
              </w:rPr>
              <w:t>Лица, подающие заявление на получение грин-карты или визы внутри США</w:t>
            </w:r>
          </w:p>
        </w:tc>
        <w:tc>
          <w:tcPr>
            <w:tcW w:w="5129" w:type="dxa"/>
            <w:vMerge w:val="restart"/>
            <w:tcBorders>
              <w:top w:val="single" w:sz="12" w:space="0" w:color="4470C4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07D82E0A" w14:textId="022513EA" w:rsidR="008D6F71" w:rsidRPr="008E56B4" w:rsidRDefault="008E56B4">
            <w:pPr>
              <w:pStyle w:val="TableParagraph"/>
              <w:spacing w:before="3" w:line="259" w:lineRule="auto"/>
              <w:ind w:left="226" w:right="164" w:firstLine="51"/>
              <w:jc w:val="center"/>
              <w:rPr>
                <w:i/>
                <w:sz w:val="28"/>
                <w:lang w:val="ru-RU"/>
              </w:rPr>
            </w:pPr>
            <w:r w:rsidRPr="008E56B4">
              <w:rPr>
                <w:sz w:val="28"/>
                <w:lang w:val="ru-RU"/>
              </w:rPr>
              <w:t>Правило «</w:t>
            </w:r>
            <w:r w:rsidRPr="008E56B4">
              <w:rPr>
                <w:sz w:val="28"/>
              </w:rPr>
              <w:t>Public</w:t>
            </w:r>
            <w:r w:rsidRPr="008E56B4">
              <w:rPr>
                <w:sz w:val="28"/>
                <w:lang w:val="ru-RU"/>
              </w:rPr>
              <w:t xml:space="preserve"> </w:t>
            </w:r>
            <w:r w:rsidRPr="008E56B4">
              <w:rPr>
                <w:sz w:val="28"/>
              </w:rPr>
              <w:t>Charge</w:t>
            </w:r>
            <w:r w:rsidRPr="008E56B4">
              <w:rPr>
                <w:sz w:val="28"/>
                <w:lang w:val="ru-RU"/>
              </w:rPr>
              <w:t xml:space="preserve">» </w:t>
            </w:r>
            <w:r w:rsidRPr="008E56B4">
              <w:rPr>
                <w:b/>
                <w:sz w:val="28"/>
                <w:lang w:val="ru-RU"/>
              </w:rPr>
              <w:t>МОЖЕТ</w:t>
            </w:r>
            <w:r w:rsidRPr="008E56B4">
              <w:rPr>
                <w:sz w:val="28"/>
                <w:lang w:val="ru-RU"/>
              </w:rPr>
              <w:t xml:space="preserve"> распространяться на вас.</w:t>
            </w:r>
            <w:r w:rsidR="003F3DD6" w:rsidRPr="008E56B4">
              <w:rPr>
                <w:spacing w:val="40"/>
                <w:sz w:val="28"/>
                <w:lang w:val="ru-RU"/>
              </w:rPr>
              <w:t xml:space="preserve"> </w:t>
            </w:r>
            <w:r w:rsidRPr="008E56B4">
              <w:rPr>
                <w:i/>
                <w:sz w:val="28"/>
                <w:lang w:val="ru-RU"/>
              </w:rPr>
              <w:t xml:space="preserve">При рассмотрении заявления будут учитываться только очень немногие государственные программы (перечисленные выше), а также </w:t>
            </w:r>
            <w:r>
              <w:rPr>
                <w:i/>
                <w:sz w:val="28"/>
                <w:lang w:val="ru-RU"/>
              </w:rPr>
              <w:t>другие факторы, такие как доход</w:t>
            </w:r>
            <w:r w:rsidR="003F3DD6" w:rsidRPr="008E56B4">
              <w:rPr>
                <w:i/>
                <w:spacing w:val="-2"/>
                <w:sz w:val="28"/>
                <w:lang w:val="ru-RU"/>
              </w:rPr>
              <w:t>.</w:t>
            </w:r>
          </w:p>
        </w:tc>
      </w:tr>
      <w:tr w:rsidR="008D6F71" w:rsidRPr="003918A3" w14:paraId="7C25100E" w14:textId="77777777" w:rsidTr="004E694E">
        <w:trPr>
          <w:trHeight w:val="1076"/>
        </w:trPr>
        <w:tc>
          <w:tcPr>
            <w:tcW w:w="5715" w:type="dxa"/>
            <w:tcBorders>
              <w:top w:val="single" w:sz="12" w:space="0" w:color="4470C4"/>
              <w:left w:val="single" w:sz="12" w:space="0" w:color="4470C4"/>
              <w:bottom w:val="single" w:sz="12" w:space="0" w:color="4470C4"/>
              <w:right w:val="single" w:sz="12" w:space="0" w:color="4470C4"/>
            </w:tcBorders>
            <w:shd w:val="clear" w:color="auto" w:fill="D9E0F3"/>
            <w:vAlign w:val="center"/>
          </w:tcPr>
          <w:p w14:paraId="20C27A3B" w14:textId="207B5C4F" w:rsidR="008D6F71" w:rsidRPr="00C173FB" w:rsidRDefault="004E694E" w:rsidP="004E694E">
            <w:pPr>
              <w:jc w:val="center"/>
              <w:rPr>
                <w:lang w:val="ru-RU"/>
              </w:rPr>
            </w:pPr>
            <w:r w:rsidRPr="004E694E">
              <w:rPr>
                <w:sz w:val="28"/>
                <w:lang w:val="ru-RU"/>
              </w:rPr>
              <w:t>Лица, подающие заявление на получение грин-карты или визы за пределами США</w:t>
            </w:r>
          </w:p>
        </w:tc>
        <w:tc>
          <w:tcPr>
            <w:tcW w:w="5129" w:type="dxa"/>
            <w:vMerge/>
            <w:tcBorders>
              <w:top w:val="nil"/>
              <w:left w:val="single" w:sz="12" w:space="0" w:color="4470C4"/>
              <w:bottom w:val="single" w:sz="2" w:space="0" w:color="000000"/>
              <w:right w:val="single" w:sz="12" w:space="0" w:color="4470C4"/>
            </w:tcBorders>
          </w:tcPr>
          <w:p w14:paraId="5FD7FD80" w14:textId="77777777" w:rsidR="008D6F71" w:rsidRPr="004E694E" w:rsidRDefault="008D6F7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4E5F341" w14:textId="58BEC8EB" w:rsidR="008D6F71" w:rsidRPr="008E56B4" w:rsidRDefault="008E56B4">
      <w:pPr>
        <w:spacing w:before="124"/>
        <w:ind w:left="287" w:right="1157" w:hanging="1"/>
        <w:rPr>
          <w:i/>
          <w:sz w:val="28"/>
          <w:lang w:val="ru-RU"/>
        </w:rPr>
      </w:pPr>
      <w:r w:rsidRPr="008E56B4">
        <w:rPr>
          <w:i/>
          <w:sz w:val="28"/>
          <w:lang w:val="ru-RU"/>
        </w:rPr>
        <w:t>Если у вас возникли вопросы относительно правила «</w:t>
      </w:r>
      <w:r w:rsidRPr="008E56B4">
        <w:rPr>
          <w:i/>
          <w:sz w:val="28"/>
        </w:rPr>
        <w:t>Public</w:t>
      </w:r>
      <w:r w:rsidRPr="008E56B4">
        <w:rPr>
          <w:i/>
          <w:sz w:val="28"/>
          <w:lang w:val="ru-RU"/>
        </w:rPr>
        <w:t xml:space="preserve"> </w:t>
      </w:r>
      <w:r w:rsidRPr="008E56B4">
        <w:rPr>
          <w:i/>
          <w:sz w:val="28"/>
        </w:rPr>
        <w:t>Charge</w:t>
      </w:r>
      <w:r w:rsidRPr="008E56B4">
        <w:rPr>
          <w:i/>
          <w:sz w:val="28"/>
          <w:lang w:val="ru-RU"/>
        </w:rPr>
        <w:t>», пожалуйста, обратитесь к юристу или в дове</w:t>
      </w:r>
      <w:r>
        <w:rPr>
          <w:i/>
          <w:sz w:val="28"/>
          <w:lang w:val="ru-RU"/>
        </w:rPr>
        <w:t>ренную общественную организацию</w:t>
      </w:r>
      <w:r w:rsidR="003F3DD6" w:rsidRPr="008E56B4">
        <w:rPr>
          <w:i/>
          <w:sz w:val="28"/>
          <w:lang w:val="ru-RU"/>
        </w:rPr>
        <w:t>.</w:t>
      </w:r>
    </w:p>
    <w:p w14:paraId="74B1DC5A" w14:textId="03BAF93D" w:rsidR="008D6F71" w:rsidRPr="008E56B4" w:rsidRDefault="008E56B4">
      <w:pPr>
        <w:pStyle w:val="Heading2"/>
        <w:spacing w:before="240"/>
        <w:ind w:left="2948"/>
        <w:rPr>
          <w:lang w:val="ru-RU"/>
        </w:rPr>
      </w:pPr>
      <w:bookmarkStart w:id="3" w:name="How_Has_the_Public_Charge_Rule_Changed?"/>
      <w:bookmarkEnd w:id="3"/>
      <w:r w:rsidRPr="008E56B4">
        <w:rPr>
          <w:lang w:val="ru-RU"/>
        </w:rPr>
        <w:t>Как изменилось правило «</w:t>
      </w:r>
      <w:r w:rsidRPr="008E56B4">
        <w:t>Public</w:t>
      </w:r>
      <w:r w:rsidRPr="008E56B4">
        <w:rPr>
          <w:lang w:val="ru-RU"/>
        </w:rPr>
        <w:t xml:space="preserve"> </w:t>
      </w:r>
      <w:r w:rsidRPr="008E56B4">
        <w:t>Charge</w:t>
      </w:r>
      <w:r w:rsidRPr="008E56B4">
        <w:rPr>
          <w:lang w:val="ru-RU"/>
        </w:rPr>
        <w:t>»?</w:t>
      </w:r>
    </w:p>
    <w:p w14:paraId="665F5D6E" w14:textId="369B8F7C" w:rsidR="008D6F71" w:rsidRPr="008E56B4" w:rsidRDefault="008E56B4" w:rsidP="008E56B4">
      <w:pPr>
        <w:pStyle w:val="ListParagraph"/>
        <w:numPr>
          <w:ilvl w:val="0"/>
          <w:numId w:val="5"/>
        </w:numPr>
        <w:tabs>
          <w:tab w:val="left" w:pos="648"/>
        </w:tabs>
        <w:spacing w:before="1"/>
        <w:ind w:right="747"/>
        <w:rPr>
          <w:rFonts w:ascii="Symbol" w:hAnsi="Symbol"/>
          <w:sz w:val="28"/>
          <w:lang w:val="ru-RU"/>
        </w:rPr>
      </w:pPr>
      <w:r w:rsidRPr="008E56B4">
        <w:rPr>
          <w:sz w:val="28"/>
          <w:lang w:val="ru-RU"/>
        </w:rPr>
        <w:t>Правило «</w:t>
      </w:r>
      <w:r w:rsidRPr="008E56B4">
        <w:rPr>
          <w:sz w:val="28"/>
        </w:rPr>
        <w:t>Public</w:t>
      </w:r>
      <w:r w:rsidRPr="008E56B4">
        <w:rPr>
          <w:sz w:val="28"/>
          <w:lang w:val="ru-RU"/>
        </w:rPr>
        <w:t xml:space="preserve"> </w:t>
      </w:r>
      <w:r w:rsidRPr="008E56B4">
        <w:rPr>
          <w:sz w:val="28"/>
        </w:rPr>
        <w:t>Charge</w:t>
      </w:r>
      <w:r w:rsidRPr="008E56B4">
        <w:rPr>
          <w:sz w:val="28"/>
          <w:lang w:val="ru-RU"/>
        </w:rPr>
        <w:t>» изменилось в декабре 2022 года и ограничило перечень льгот, учитываемых при про</w:t>
      </w:r>
      <w:r>
        <w:rPr>
          <w:sz w:val="28"/>
          <w:lang w:val="ru-RU"/>
        </w:rPr>
        <w:t>ведении оценки по этому правилу</w:t>
      </w:r>
      <w:r w:rsidR="003F3DD6" w:rsidRPr="008E56B4">
        <w:rPr>
          <w:sz w:val="28"/>
          <w:lang w:val="ru-RU"/>
        </w:rPr>
        <w:t>.</w:t>
      </w:r>
    </w:p>
    <w:p w14:paraId="73904529" w14:textId="3FC738AD" w:rsidR="008D6F71" w:rsidRPr="00482D26" w:rsidRDefault="00885FD5" w:rsidP="00885FD5">
      <w:pPr>
        <w:pStyle w:val="ListParagraph"/>
        <w:numPr>
          <w:ilvl w:val="0"/>
          <w:numId w:val="5"/>
        </w:numPr>
        <w:tabs>
          <w:tab w:val="left" w:pos="648"/>
        </w:tabs>
        <w:spacing w:before="3" w:line="237" w:lineRule="auto"/>
        <w:ind w:right="747"/>
        <w:rPr>
          <w:sz w:val="28"/>
          <w:lang w:val="ru-RU"/>
        </w:rPr>
      </w:pPr>
      <w:r w:rsidRPr="00885FD5">
        <w:rPr>
          <w:sz w:val="28"/>
          <w:lang w:val="ru-RU"/>
        </w:rPr>
        <w:t xml:space="preserve">Политика, введённая в декабре 2022 года, </w:t>
      </w:r>
      <w:r w:rsidR="00482D26" w:rsidRPr="00482D26">
        <w:rPr>
          <w:sz w:val="28"/>
          <w:lang w:val="ru-RU"/>
        </w:rPr>
        <w:t>не меняет правила, по которым определяется право на получение государственных льгот</w:t>
      </w:r>
      <w:r w:rsidR="003F3DD6" w:rsidRPr="00482D26">
        <w:rPr>
          <w:sz w:val="28"/>
          <w:lang w:val="ru-RU"/>
        </w:rPr>
        <w:t>.</w:t>
      </w:r>
    </w:p>
    <w:p w14:paraId="5CE635CC" w14:textId="77777777" w:rsidR="00885FD5" w:rsidRPr="00885FD5" w:rsidRDefault="00885FD5" w:rsidP="00885FD5">
      <w:pPr>
        <w:pStyle w:val="ListParagraph"/>
        <w:tabs>
          <w:tab w:val="left" w:pos="648"/>
        </w:tabs>
        <w:spacing w:before="3" w:line="237" w:lineRule="auto"/>
        <w:ind w:right="747" w:firstLine="0"/>
        <w:rPr>
          <w:rFonts w:ascii="Symbol" w:hAnsi="Symbol"/>
          <w:sz w:val="28"/>
          <w:lang w:val="ru-RU"/>
        </w:rPr>
      </w:pPr>
    </w:p>
    <w:p w14:paraId="00BA2DEF" w14:textId="370512ED" w:rsidR="008D6F71" w:rsidRPr="006E5F5A" w:rsidRDefault="006E5F5A">
      <w:pPr>
        <w:pStyle w:val="Heading2"/>
        <w:spacing w:line="341" w:lineRule="exact"/>
        <w:ind w:left="3555"/>
        <w:rPr>
          <w:lang w:val="ru-RU"/>
        </w:rPr>
      </w:pPr>
      <w:bookmarkStart w:id="4" w:name="Will_My_Information_Be_Shared?"/>
      <w:bookmarkEnd w:id="4"/>
      <w:r w:rsidRPr="006E5F5A">
        <w:rPr>
          <w:lang w:val="ru-RU"/>
        </w:rPr>
        <w:t>Будет ли передана моя информация?</w:t>
      </w:r>
    </w:p>
    <w:p w14:paraId="0180DD01" w14:textId="1AB7555F" w:rsidR="008D6F71" w:rsidRPr="006F186F" w:rsidRDefault="006E5F5A" w:rsidP="006E5F5A">
      <w:pPr>
        <w:pStyle w:val="BodyText"/>
        <w:ind w:left="15" w:right="747" w:firstLine="0"/>
        <w:rPr>
          <w:lang w:val="ru-RU"/>
        </w:rPr>
      </w:pPr>
      <w:bookmarkStart w:id="5" w:name="Colorado_law_says_state_Medicaid_and_CHP"/>
      <w:bookmarkEnd w:id="5"/>
      <w:r w:rsidRPr="006E5F5A">
        <w:rPr>
          <w:lang w:val="ru-RU"/>
        </w:rPr>
        <w:t xml:space="preserve">Закон штата </w:t>
      </w:r>
      <w:r w:rsidR="00FB53DC" w:rsidRPr="00364E66">
        <w:rPr>
          <w:highlight w:val="yellow"/>
        </w:rPr>
        <w:t>Colorado</w:t>
      </w:r>
      <w:r w:rsidRPr="006E5F5A">
        <w:rPr>
          <w:lang w:val="ru-RU"/>
        </w:rPr>
        <w:t xml:space="preserve"> уст</w:t>
      </w:r>
      <w:r w:rsidRPr="003918A3">
        <w:rPr>
          <w:lang w:val="ru-RU"/>
        </w:rPr>
        <w:t xml:space="preserve">анавливает, что сотрудники программ </w:t>
      </w:r>
      <w:r w:rsidRPr="004D4B99">
        <w:rPr>
          <w:highlight w:val="yellow"/>
        </w:rPr>
        <w:t>Medicaid</w:t>
      </w:r>
      <w:r w:rsidRPr="003918A3">
        <w:rPr>
          <w:lang w:val="ru-RU"/>
        </w:rPr>
        <w:t xml:space="preserve"> и </w:t>
      </w:r>
      <w:r w:rsidRPr="004D4B99">
        <w:t>CHP</w:t>
      </w:r>
      <w:r w:rsidRPr="003918A3">
        <w:rPr>
          <w:lang w:val="ru-RU"/>
        </w:rPr>
        <w:t>+, а также их деловые партнёры, не имеют права раскрывать персональную информацию Службе иммиграционного и таможенного контроля (</w:t>
      </w:r>
      <w:r w:rsidRPr="004D4B99">
        <w:rPr>
          <w:highlight w:val="yellow"/>
        </w:rPr>
        <w:t>ICE</w:t>
      </w:r>
      <w:r w:rsidRPr="003918A3">
        <w:rPr>
          <w:lang w:val="ru-RU"/>
        </w:rPr>
        <w:t>) для иммиграционных расследований или мер принудительного исполнения</w:t>
      </w:r>
      <w:r w:rsidR="003F3DD6" w:rsidRPr="003918A3">
        <w:rPr>
          <w:lang w:val="ru-RU"/>
        </w:rPr>
        <w:t xml:space="preserve">. </w:t>
      </w:r>
      <w:r w:rsidRPr="003918A3">
        <w:rPr>
          <w:lang w:val="ru-RU"/>
        </w:rPr>
        <w:t>Важно помнить, что законы штата не могут отменять федеральные законы. Если между ними есть противоречие, приоритет имеют федеральные законы</w:t>
      </w:r>
      <w:r w:rsidR="003F3DD6" w:rsidRPr="003918A3">
        <w:rPr>
          <w:lang w:val="ru-RU"/>
        </w:rPr>
        <w:t xml:space="preserve">. </w:t>
      </w:r>
      <w:r w:rsidR="006F186F" w:rsidRPr="004D4B99">
        <w:rPr>
          <w:highlight w:val="yellow"/>
        </w:rPr>
        <w:t>HCPF</w:t>
      </w:r>
      <w:r w:rsidR="006F186F" w:rsidRPr="003918A3">
        <w:rPr>
          <w:lang w:val="ru-RU"/>
        </w:rPr>
        <w:t xml:space="preserve"> передаёт информацию по программе </w:t>
      </w:r>
      <w:r w:rsidR="006F186F" w:rsidRPr="004D4B99">
        <w:rPr>
          <w:highlight w:val="yellow"/>
        </w:rPr>
        <w:t>Medicaid</w:t>
      </w:r>
      <w:r w:rsidR="006F186F" w:rsidRPr="003918A3">
        <w:rPr>
          <w:lang w:val="ru-RU"/>
        </w:rPr>
        <w:t xml:space="preserve"> только в </w:t>
      </w:r>
      <w:r w:rsidR="006F186F" w:rsidRPr="004D4B99">
        <w:rPr>
          <w:highlight w:val="yellow"/>
        </w:rPr>
        <w:t>CMS</w:t>
      </w:r>
      <w:r w:rsidR="006F186F" w:rsidRPr="003918A3">
        <w:rPr>
          <w:lang w:val="ru-RU"/>
        </w:rPr>
        <w:t xml:space="preserve">. </w:t>
      </w:r>
      <w:r w:rsidR="006F186F" w:rsidRPr="004D4B99">
        <w:rPr>
          <w:highlight w:val="yellow"/>
        </w:rPr>
        <w:t>HCPF</w:t>
      </w:r>
      <w:r w:rsidR="006F186F" w:rsidRPr="003918A3">
        <w:rPr>
          <w:lang w:val="ru-RU"/>
        </w:rPr>
        <w:t xml:space="preserve"> не передаёт сведения</w:t>
      </w:r>
      <w:r w:rsidR="006F186F" w:rsidRPr="006F186F">
        <w:rPr>
          <w:lang w:val="ru-RU"/>
        </w:rPr>
        <w:t xml:space="preserve"> федеральным иммиграционным органам, хотя мы не можем напрямую контролировать, какой информацией делится </w:t>
      </w:r>
      <w:r w:rsidR="006F186F" w:rsidRPr="00FB53DC">
        <w:rPr>
          <w:highlight w:val="yellow"/>
        </w:rPr>
        <w:t>CMS</w:t>
      </w:r>
      <w:r w:rsidR="006F186F" w:rsidRPr="006F186F">
        <w:rPr>
          <w:lang w:val="ru-RU"/>
        </w:rPr>
        <w:t>.</w:t>
      </w:r>
    </w:p>
    <w:p w14:paraId="47AB252A" w14:textId="77777777" w:rsidR="008D6F71" w:rsidRPr="006F186F" w:rsidRDefault="008D6F71">
      <w:pPr>
        <w:pStyle w:val="BodyText"/>
        <w:rPr>
          <w:lang w:val="ru-RU"/>
        </w:rPr>
        <w:sectPr w:rsidR="008D6F71" w:rsidRPr="006F186F">
          <w:pgSz w:w="12240" w:h="15840"/>
          <w:pgMar w:top="1260" w:right="0" w:bottom="280" w:left="720" w:header="720" w:footer="720" w:gutter="0"/>
          <w:cols w:space="720"/>
        </w:sectPr>
      </w:pPr>
    </w:p>
    <w:p w14:paraId="0BBD8B45" w14:textId="17405D0B" w:rsidR="008D6F71" w:rsidRDefault="006A35B5">
      <w:pPr>
        <w:pStyle w:val="Heading2"/>
        <w:spacing w:before="27"/>
        <w:ind w:left="3777"/>
      </w:pPr>
      <w:bookmarkStart w:id="6" w:name="State_of_Colorado_Resources"/>
      <w:bookmarkEnd w:id="6"/>
      <w:proofErr w:type="spellStart"/>
      <w:r w:rsidRPr="006A35B5">
        <w:lastRenderedPageBreak/>
        <w:t>Ресурсы</w:t>
      </w:r>
      <w:proofErr w:type="spellEnd"/>
      <w:r w:rsidRPr="006A35B5">
        <w:t xml:space="preserve"> </w:t>
      </w:r>
      <w:proofErr w:type="spellStart"/>
      <w:r w:rsidRPr="006A35B5">
        <w:t>штата</w:t>
      </w:r>
      <w:proofErr w:type="spellEnd"/>
      <w:r w:rsidRPr="006A35B5">
        <w:t xml:space="preserve"> </w:t>
      </w:r>
      <w:r w:rsidR="00FB53DC" w:rsidRPr="00364E66">
        <w:rPr>
          <w:highlight w:val="yellow"/>
        </w:rPr>
        <w:t>Colorado</w:t>
      </w:r>
    </w:p>
    <w:p w14:paraId="01949A7B" w14:textId="7971B175" w:rsidR="008D6F71" w:rsidRPr="006A35B5" w:rsidRDefault="003F3DD6" w:rsidP="006A35B5">
      <w:pPr>
        <w:pStyle w:val="ListParagraph"/>
        <w:numPr>
          <w:ilvl w:val="0"/>
          <w:numId w:val="5"/>
        </w:numPr>
        <w:tabs>
          <w:tab w:val="left" w:pos="647"/>
        </w:tabs>
        <w:spacing w:before="1"/>
        <w:rPr>
          <w:rFonts w:ascii="Symbol" w:hAnsi="Symbol"/>
          <w:sz w:val="28"/>
          <w:lang w:val="ru-RU"/>
        </w:rPr>
      </w:pPr>
      <w:r w:rsidRPr="006A35B5">
        <w:rPr>
          <w:spacing w:val="-2"/>
          <w:sz w:val="28"/>
          <w:lang w:val="ru-RU"/>
        </w:rPr>
        <w:t>1-800-221-3943:</w:t>
      </w:r>
      <w:r w:rsidRPr="006A35B5">
        <w:rPr>
          <w:spacing w:val="-6"/>
          <w:sz w:val="28"/>
          <w:lang w:val="ru-RU"/>
        </w:rPr>
        <w:t xml:space="preserve"> </w:t>
      </w:r>
      <w:r w:rsidR="006A35B5" w:rsidRPr="006A35B5">
        <w:rPr>
          <w:spacing w:val="-2"/>
          <w:sz w:val="28"/>
          <w:lang w:val="ru-RU"/>
        </w:rPr>
        <w:t xml:space="preserve">Контактный центр для участников программы </w:t>
      </w:r>
      <w:r w:rsidR="006A35B5" w:rsidRPr="00FB53DC">
        <w:rPr>
          <w:spacing w:val="-2"/>
          <w:sz w:val="28"/>
          <w:highlight w:val="yellow"/>
        </w:rPr>
        <w:t>Health</w:t>
      </w:r>
      <w:r w:rsidR="006A35B5" w:rsidRPr="00FB53DC">
        <w:rPr>
          <w:spacing w:val="-2"/>
          <w:sz w:val="28"/>
          <w:highlight w:val="yellow"/>
          <w:lang w:val="ru-RU"/>
        </w:rPr>
        <w:t xml:space="preserve"> </w:t>
      </w:r>
      <w:r w:rsidR="006A35B5" w:rsidRPr="00FB53DC">
        <w:rPr>
          <w:spacing w:val="-2"/>
          <w:sz w:val="28"/>
          <w:highlight w:val="yellow"/>
        </w:rPr>
        <w:t>First</w:t>
      </w:r>
      <w:r w:rsidR="006A35B5" w:rsidRPr="00FB53DC">
        <w:rPr>
          <w:spacing w:val="-2"/>
          <w:sz w:val="28"/>
          <w:highlight w:val="yellow"/>
          <w:lang w:val="ru-RU"/>
        </w:rPr>
        <w:t xml:space="preserve"> </w:t>
      </w:r>
      <w:r w:rsidR="006A35B5" w:rsidRPr="00FB53DC">
        <w:rPr>
          <w:spacing w:val="-2"/>
          <w:sz w:val="28"/>
          <w:highlight w:val="yellow"/>
        </w:rPr>
        <w:t>Colorado</w:t>
      </w:r>
    </w:p>
    <w:p w14:paraId="3CF70DF1" w14:textId="6C52B911" w:rsidR="008D6F71" w:rsidRPr="006A35B5" w:rsidRDefault="003F3DD6" w:rsidP="006A35B5">
      <w:pPr>
        <w:pStyle w:val="ListParagraph"/>
        <w:numPr>
          <w:ilvl w:val="0"/>
          <w:numId w:val="5"/>
        </w:numPr>
        <w:tabs>
          <w:tab w:val="left" w:pos="647"/>
        </w:tabs>
        <w:spacing w:before="6" w:line="354" w:lineRule="exact"/>
        <w:rPr>
          <w:rFonts w:ascii="Symbol" w:hAnsi="Symbol"/>
          <w:sz w:val="28"/>
          <w:lang w:val="ru-RU"/>
        </w:rPr>
      </w:pPr>
      <w:r w:rsidRPr="006A35B5">
        <w:rPr>
          <w:spacing w:val="-2"/>
          <w:sz w:val="28"/>
          <w:lang w:val="ru-RU"/>
        </w:rPr>
        <w:t>1-800-536-5298:</w:t>
      </w:r>
      <w:r w:rsidRPr="006A35B5">
        <w:rPr>
          <w:spacing w:val="-7"/>
          <w:sz w:val="28"/>
          <w:lang w:val="ru-RU"/>
        </w:rPr>
        <w:t xml:space="preserve"> </w:t>
      </w:r>
      <w:r w:rsidR="006A35B5" w:rsidRPr="006A35B5">
        <w:rPr>
          <w:spacing w:val="-2"/>
          <w:sz w:val="28"/>
          <w:lang w:val="ru-RU"/>
        </w:rPr>
        <w:t xml:space="preserve">Программы </w:t>
      </w:r>
      <w:r w:rsidR="006A35B5" w:rsidRPr="00FB53DC">
        <w:rPr>
          <w:spacing w:val="-2"/>
          <w:sz w:val="28"/>
          <w:highlight w:val="yellow"/>
        </w:rPr>
        <w:t>SNAP</w:t>
      </w:r>
      <w:r w:rsidR="006A35B5" w:rsidRPr="006A35B5">
        <w:rPr>
          <w:spacing w:val="-2"/>
          <w:sz w:val="28"/>
          <w:lang w:val="ru-RU"/>
        </w:rPr>
        <w:t xml:space="preserve"> или денежной помощи</w:t>
      </w:r>
    </w:p>
    <w:p w14:paraId="6CDEA54D" w14:textId="428EEACB" w:rsidR="008D6F71" w:rsidRPr="006A35B5" w:rsidRDefault="006A35B5" w:rsidP="006A35B5">
      <w:pPr>
        <w:pStyle w:val="ListParagraph"/>
        <w:numPr>
          <w:ilvl w:val="0"/>
          <w:numId w:val="5"/>
        </w:numPr>
        <w:tabs>
          <w:tab w:val="left" w:pos="648"/>
        </w:tabs>
        <w:ind w:right="747"/>
        <w:rPr>
          <w:rFonts w:ascii="Symbol" w:hAnsi="Symbol"/>
          <w:position w:val="2"/>
          <w:sz w:val="28"/>
          <w:lang w:val="ru-RU"/>
        </w:rPr>
      </w:pPr>
      <w:r w:rsidRPr="006A35B5">
        <w:rPr>
          <w:position w:val="2"/>
          <w:sz w:val="28"/>
          <w:lang w:val="ru-RU"/>
        </w:rPr>
        <w:t>Обратитесь в</w:t>
      </w:r>
      <w:r w:rsidR="003F3DD6" w:rsidRPr="006A35B5">
        <w:rPr>
          <w:spacing w:val="-7"/>
          <w:position w:val="2"/>
          <w:sz w:val="28"/>
          <w:lang w:val="ru-RU"/>
        </w:rPr>
        <w:t xml:space="preserve"> </w:t>
      </w:r>
      <w:hyperlink r:id="rId6">
        <w:r w:rsidRPr="006A35B5">
          <w:rPr>
            <w:lang w:val="ru-RU"/>
          </w:rPr>
          <w:t xml:space="preserve"> </w:t>
        </w:r>
        <w:r w:rsidRPr="006A35B5">
          <w:rPr>
            <w:color w:val="0000FF"/>
            <w:position w:val="2"/>
            <w:sz w:val="28"/>
            <w:u w:val="single" w:color="0000FF"/>
            <w:lang w:val="ru-RU"/>
          </w:rPr>
          <w:t>местное окружное управление</w:t>
        </w:r>
        <w:r w:rsidR="003F3DD6">
          <w:rPr>
            <w:noProof/>
            <w:color w:val="0000FF"/>
            <w:spacing w:val="-2"/>
            <w:sz w:val="28"/>
            <w:lang w:val="ru-RU" w:eastAsia="ru-RU"/>
          </w:rPr>
          <w:drawing>
            <wp:inline distT="0" distB="0" distL="0" distR="0" wp14:anchorId="46E8D162" wp14:editId="6CB57BC2">
              <wp:extent cx="39210" cy="12064"/>
              <wp:effectExtent l="0" t="0" r="0" b="0"/>
              <wp:docPr id="2" name="Imag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 2"/>
                      <pic:cNvPicPr/>
                    </pic:nvPicPr>
                    <pic:blipFill>
                      <a:blip r:embed="rId7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210" cy="120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6A35B5">
          <w:rPr>
            <w:lang w:val="ru-RU"/>
          </w:rPr>
          <w:t xml:space="preserve"> </w:t>
        </w:r>
        <w:r w:rsidRPr="006A35B5">
          <w:rPr>
            <w:position w:val="2"/>
            <w:sz w:val="28"/>
            <w:lang w:val="ru-RU"/>
          </w:rPr>
          <w:t>для получения помощи с подачей заявлений в программу помощи по уходу за детьми (</w:t>
        </w:r>
        <w:r w:rsidRPr="006A35B5">
          <w:rPr>
            <w:position w:val="2"/>
            <w:sz w:val="28"/>
          </w:rPr>
          <w:t>CCAP</w:t>
        </w:r>
        <w:r w:rsidRPr="006A35B5">
          <w:rPr>
            <w:position w:val="2"/>
            <w:sz w:val="28"/>
            <w:lang w:val="ru-RU"/>
          </w:rPr>
          <w:t>)</w:t>
        </w:r>
      </w:hyperlink>
      <w:r>
        <w:rPr>
          <w:spacing w:val="-2"/>
          <w:sz w:val="28"/>
          <w:lang w:val="ru-RU"/>
        </w:rPr>
        <w:t>.</w:t>
      </w:r>
    </w:p>
    <w:p w14:paraId="34785C9B" w14:textId="255FF695" w:rsidR="008D6F71" w:rsidRPr="006A35B5" w:rsidRDefault="006A35B5" w:rsidP="006A35B5">
      <w:pPr>
        <w:pStyle w:val="ListParagraph"/>
        <w:numPr>
          <w:ilvl w:val="0"/>
          <w:numId w:val="5"/>
        </w:numPr>
        <w:tabs>
          <w:tab w:val="left" w:pos="648"/>
        </w:tabs>
        <w:ind w:right="747"/>
        <w:rPr>
          <w:rFonts w:ascii="Symbol" w:hAnsi="Symbol"/>
          <w:sz w:val="28"/>
          <w:lang w:val="ru-RU"/>
        </w:rPr>
      </w:pPr>
      <w:hyperlink r:id="rId8">
        <w:r w:rsidRPr="006A35B5">
          <w:rPr>
            <w:color w:val="0000FF"/>
            <w:spacing w:val="-8"/>
            <w:sz w:val="28"/>
            <w:u w:val="single" w:color="0000FF"/>
            <w:lang w:val="ru-RU"/>
          </w:rPr>
          <w:t>Управление по делам новых американцев</w:t>
        </w:r>
      </w:hyperlink>
      <w:r w:rsidR="003F3DD6" w:rsidRPr="006A35B5">
        <w:rPr>
          <w:color w:val="0000FF"/>
          <w:spacing w:val="-7"/>
          <w:sz w:val="28"/>
          <w:lang w:val="ru-RU"/>
        </w:rPr>
        <w:t xml:space="preserve"> </w:t>
      </w:r>
      <w:r w:rsidRPr="006A35B5">
        <w:rPr>
          <w:sz w:val="28"/>
          <w:lang w:val="ru-RU"/>
        </w:rPr>
        <w:t>контактный орган для государственных ведомств штата, организаций частного сектора и широкой общественности.</w:t>
      </w:r>
    </w:p>
    <w:p w14:paraId="088573DD" w14:textId="49F44CF6" w:rsidR="008D6F71" w:rsidRPr="005A071E" w:rsidRDefault="005A071E" w:rsidP="005A071E">
      <w:pPr>
        <w:pStyle w:val="ListParagraph"/>
        <w:numPr>
          <w:ilvl w:val="0"/>
          <w:numId w:val="5"/>
        </w:numPr>
        <w:tabs>
          <w:tab w:val="left" w:pos="648"/>
        </w:tabs>
        <w:ind w:right="888"/>
        <w:rPr>
          <w:rFonts w:ascii="Symbol" w:hAnsi="Symbol"/>
          <w:sz w:val="28"/>
          <w:lang w:val="ru-RU"/>
        </w:rPr>
      </w:pPr>
      <w:r w:rsidRPr="005A071E">
        <w:rPr>
          <w:sz w:val="28"/>
          <w:lang w:val="ru-RU"/>
        </w:rPr>
        <w:t>Дополнительные вопросы или отзывы по этому документу можно отправлять на адрес</w:t>
      </w:r>
      <w:r w:rsidR="003F3DD6" w:rsidRPr="005A071E">
        <w:rPr>
          <w:sz w:val="28"/>
          <w:lang w:val="ru-RU"/>
        </w:rPr>
        <w:t xml:space="preserve"> </w:t>
      </w:r>
      <w:hyperlink r:id="rId9">
        <w:r w:rsidR="003F3DD6" w:rsidRPr="00FB53DC">
          <w:rPr>
            <w:color w:val="0000FF"/>
            <w:spacing w:val="-2"/>
            <w:sz w:val="28"/>
            <w:highlight w:val="yellow"/>
            <w:u w:val="single" w:color="0000FF"/>
          </w:rPr>
          <w:t>hcpf</w:t>
        </w:r>
        <w:r w:rsidR="003F3DD6" w:rsidRPr="005A071E">
          <w:rPr>
            <w:color w:val="0000FF"/>
            <w:spacing w:val="-2"/>
            <w:sz w:val="28"/>
            <w:u w:val="single" w:color="0000FF"/>
            <w:lang w:val="ru-RU"/>
          </w:rPr>
          <w:t>_</w:t>
        </w:r>
        <w:r w:rsidR="003F3DD6">
          <w:rPr>
            <w:color w:val="0000FF"/>
            <w:spacing w:val="-2"/>
            <w:sz w:val="28"/>
            <w:u w:val="single" w:color="0000FF"/>
          </w:rPr>
          <w:t>coverall</w:t>
        </w:r>
        <w:r w:rsidR="003F3DD6" w:rsidRPr="005A071E">
          <w:rPr>
            <w:color w:val="0000FF"/>
            <w:spacing w:val="-2"/>
            <w:sz w:val="28"/>
            <w:u w:val="single" w:color="0000FF"/>
            <w:lang w:val="ru-RU"/>
          </w:rPr>
          <w:t>@</w:t>
        </w:r>
        <w:r w:rsidR="003F3DD6">
          <w:rPr>
            <w:color w:val="0000FF"/>
            <w:spacing w:val="-2"/>
            <w:sz w:val="28"/>
            <w:u w:val="single" w:color="0000FF"/>
          </w:rPr>
          <w:t>state</w:t>
        </w:r>
        <w:r w:rsidR="003F3DD6" w:rsidRPr="005A071E">
          <w:rPr>
            <w:color w:val="0000FF"/>
            <w:spacing w:val="-2"/>
            <w:sz w:val="28"/>
            <w:u w:val="single" w:color="0000FF"/>
            <w:lang w:val="ru-RU"/>
          </w:rPr>
          <w:t>.</w:t>
        </w:r>
        <w:r w:rsidR="003F3DD6">
          <w:rPr>
            <w:color w:val="0000FF"/>
            <w:spacing w:val="-2"/>
            <w:sz w:val="28"/>
            <w:u w:val="single" w:color="0000FF"/>
          </w:rPr>
          <w:t>co</w:t>
        </w:r>
        <w:r w:rsidR="003F3DD6" w:rsidRPr="005A071E">
          <w:rPr>
            <w:color w:val="0000FF"/>
            <w:spacing w:val="-2"/>
            <w:sz w:val="28"/>
            <w:u w:val="single" w:color="0000FF"/>
            <w:lang w:val="ru-RU"/>
          </w:rPr>
          <w:t>.</w:t>
        </w:r>
        <w:r w:rsidR="003F3DD6">
          <w:rPr>
            <w:color w:val="0000FF"/>
            <w:spacing w:val="-2"/>
            <w:sz w:val="28"/>
            <w:u w:val="single" w:color="0000FF"/>
          </w:rPr>
          <w:t>us</w:t>
        </w:r>
      </w:hyperlink>
    </w:p>
    <w:p w14:paraId="02BA98B1" w14:textId="7F568D3D" w:rsidR="008D6F71" w:rsidRDefault="00D00F01">
      <w:pPr>
        <w:pStyle w:val="Heading2"/>
        <w:spacing w:before="238"/>
        <w:ind w:left="15" w:right="728"/>
        <w:jc w:val="center"/>
      </w:pPr>
      <w:bookmarkStart w:id="7" w:name="Community_Resources"/>
      <w:bookmarkEnd w:id="7"/>
      <w:proofErr w:type="spellStart"/>
      <w:r>
        <w:t>Ресурсы</w:t>
      </w:r>
      <w:proofErr w:type="spellEnd"/>
      <w:r>
        <w:t xml:space="preserve"> </w:t>
      </w:r>
      <w:proofErr w:type="spellStart"/>
      <w:r>
        <w:t>сообщества</w:t>
      </w:r>
      <w:proofErr w:type="spellEnd"/>
    </w:p>
    <w:p w14:paraId="4B8062A4" w14:textId="3A5E4663" w:rsidR="008D6F71" w:rsidRPr="00D00F01" w:rsidRDefault="00D00F01" w:rsidP="00D00F01">
      <w:pPr>
        <w:pStyle w:val="ListParagraph"/>
        <w:numPr>
          <w:ilvl w:val="0"/>
          <w:numId w:val="5"/>
        </w:numPr>
        <w:tabs>
          <w:tab w:val="left" w:pos="647"/>
        </w:tabs>
        <w:spacing w:before="4" w:line="357" w:lineRule="exact"/>
        <w:rPr>
          <w:rFonts w:ascii="Symbol" w:hAnsi="Symbol"/>
          <w:sz w:val="28"/>
          <w:lang w:val="ru-RU"/>
        </w:rPr>
      </w:pPr>
      <w:hyperlink r:id="rId10">
        <w:r w:rsidRPr="00D00F01">
          <w:rPr>
            <w:lang w:val="ru-RU"/>
          </w:rPr>
          <w:t xml:space="preserve"> </w:t>
        </w:r>
        <w:r w:rsidRPr="00D00F01">
          <w:rPr>
            <w:color w:val="0000FF"/>
            <w:spacing w:val="-2"/>
            <w:sz w:val="28"/>
            <w:u w:val="single" w:color="0000FF"/>
            <w:lang w:val="ru-RU"/>
          </w:rPr>
          <w:t xml:space="preserve">Коалиция за права иммигрантов </w:t>
        </w:r>
        <w:r w:rsidR="00FB53DC" w:rsidRPr="004D4B99">
          <w:rPr>
            <w:color w:val="0000FF"/>
            <w:spacing w:val="-2"/>
            <w:sz w:val="28"/>
            <w:highlight w:val="yellow"/>
            <w:u w:val="single" w:color="0000FF"/>
          </w:rPr>
          <w:t>Colorado</w:t>
        </w:r>
        <w:r w:rsidR="003F3DD6" w:rsidRPr="00D00F01">
          <w:rPr>
            <w:color w:val="0000FF"/>
            <w:spacing w:val="-1"/>
            <w:sz w:val="28"/>
            <w:u w:val="single" w:color="0000FF"/>
            <w:lang w:val="ru-RU"/>
          </w:rPr>
          <w:t xml:space="preserve"> </w:t>
        </w:r>
        <w:r w:rsidR="003F3DD6" w:rsidRPr="00D00F01">
          <w:rPr>
            <w:color w:val="0000FF"/>
            <w:spacing w:val="-2"/>
            <w:sz w:val="28"/>
            <w:u w:val="single" w:color="0000FF"/>
            <w:lang w:val="ru-RU"/>
          </w:rPr>
          <w:t>(</w:t>
        </w:r>
        <w:r w:rsidR="003F3DD6" w:rsidRPr="00FB53DC">
          <w:rPr>
            <w:color w:val="0000FF"/>
            <w:spacing w:val="-2"/>
            <w:sz w:val="28"/>
            <w:highlight w:val="yellow"/>
            <w:u w:val="single" w:color="0000FF"/>
          </w:rPr>
          <w:t>CIRC</w:t>
        </w:r>
        <w:r w:rsidR="003F3DD6" w:rsidRPr="00D00F01">
          <w:rPr>
            <w:color w:val="0000FF"/>
            <w:spacing w:val="-2"/>
            <w:sz w:val="28"/>
            <w:u w:val="single" w:color="0000FF"/>
            <w:lang w:val="ru-RU"/>
          </w:rPr>
          <w:t>)</w:t>
        </w:r>
      </w:hyperlink>
    </w:p>
    <w:p w14:paraId="17550B18" w14:textId="7EF4BC61" w:rsidR="008D6F71" w:rsidRPr="00D00F01" w:rsidRDefault="00D00F01" w:rsidP="00D00F01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rPr>
          <w:rFonts w:ascii="Symbol" w:hAnsi="Symbol"/>
          <w:sz w:val="28"/>
          <w:lang w:val="ru-RU"/>
        </w:rPr>
      </w:pPr>
      <w:hyperlink r:id="rId11">
        <w:r w:rsidRPr="00D00F01">
          <w:rPr>
            <w:lang w:val="ru-RU"/>
          </w:rPr>
          <w:t xml:space="preserve"> </w:t>
        </w:r>
        <w:r w:rsidRPr="00D00F01">
          <w:rPr>
            <w:color w:val="0000FF"/>
            <w:spacing w:val="-2"/>
            <w:sz w:val="28"/>
            <w:u w:val="single" w:color="0000FF"/>
            <w:lang w:val="ru-RU"/>
          </w:rPr>
          <w:t xml:space="preserve">Организация штата </w:t>
        </w:r>
        <w:r w:rsidR="004D4B99" w:rsidRPr="004D4B99">
          <w:rPr>
            <w:color w:val="0000FF"/>
            <w:spacing w:val="-2"/>
            <w:sz w:val="28"/>
            <w:highlight w:val="yellow"/>
            <w:u w:val="single" w:color="0000FF"/>
          </w:rPr>
          <w:t>Colorado</w:t>
        </w:r>
        <w:r w:rsidRPr="00D00F01">
          <w:rPr>
            <w:color w:val="0000FF"/>
            <w:spacing w:val="-2"/>
            <w:sz w:val="28"/>
            <w:u w:val="single" w:color="0000FF"/>
            <w:lang w:val="ru-RU"/>
          </w:rPr>
          <w:t xml:space="preserve"> за возможности и репродуктивные права латиноамериканских женщин</w:t>
        </w:r>
        <w:r w:rsidR="003F3DD6" w:rsidRPr="00D00F01">
          <w:rPr>
            <w:color w:val="0000FF"/>
            <w:spacing w:val="-3"/>
            <w:sz w:val="28"/>
            <w:u w:val="single" w:color="0000FF"/>
            <w:lang w:val="ru-RU"/>
          </w:rPr>
          <w:t xml:space="preserve"> </w:t>
        </w:r>
        <w:r w:rsidR="003F3DD6" w:rsidRPr="00D00F01">
          <w:rPr>
            <w:color w:val="0000FF"/>
            <w:spacing w:val="-2"/>
            <w:sz w:val="28"/>
            <w:u w:val="single" w:color="0000FF"/>
            <w:lang w:val="ru-RU"/>
          </w:rPr>
          <w:t>(</w:t>
        </w:r>
        <w:r w:rsidR="003F3DD6">
          <w:rPr>
            <w:color w:val="0000FF"/>
            <w:spacing w:val="-2"/>
            <w:sz w:val="28"/>
            <w:u w:val="single" w:color="0000FF"/>
          </w:rPr>
          <w:t>COLOR</w:t>
        </w:r>
        <w:r w:rsidR="003F3DD6" w:rsidRPr="00D00F01">
          <w:rPr>
            <w:color w:val="0000FF"/>
            <w:spacing w:val="-2"/>
            <w:sz w:val="28"/>
            <w:u w:val="single" w:color="0000FF"/>
            <w:lang w:val="ru-RU"/>
          </w:rPr>
          <w:t>)</w:t>
        </w:r>
      </w:hyperlink>
    </w:p>
    <w:p w14:paraId="34975636" w14:textId="145936DE" w:rsidR="008D6F71" w:rsidRPr="00D00F01" w:rsidRDefault="00D00F01" w:rsidP="004D4B99">
      <w:pPr>
        <w:pStyle w:val="ListParagraph"/>
        <w:numPr>
          <w:ilvl w:val="0"/>
          <w:numId w:val="5"/>
        </w:numPr>
        <w:tabs>
          <w:tab w:val="left" w:pos="647"/>
        </w:tabs>
        <w:spacing w:line="355" w:lineRule="exact"/>
        <w:rPr>
          <w:rFonts w:ascii="Symbol" w:hAnsi="Symbol"/>
          <w:sz w:val="28"/>
          <w:lang w:val="ru-RU"/>
        </w:rPr>
      </w:pPr>
      <w:hyperlink r:id="rId12" w:history="1">
        <w:r w:rsidRPr="004D4B99">
          <w:rPr>
            <w:rStyle w:val="Hyperlink"/>
            <w:spacing w:val="-7"/>
            <w:sz w:val="28"/>
            <w:u w:color="0000FF"/>
            <w:lang w:val="ru-RU"/>
          </w:rPr>
          <w:t>Сеть правозащитной поддержки иммигрантов Роки-Маунтин</w:t>
        </w:r>
        <w:r w:rsidR="004D4B99" w:rsidRPr="004D4B99">
          <w:rPr>
            <w:rStyle w:val="Hyperlink"/>
            <w:spacing w:val="-7"/>
            <w:sz w:val="28"/>
            <w:u w:color="0000FF"/>
            <w:lang w:val="ru-RU"/>
          </w:rPr>
          <w:t xml:space="preserve"> (</w:t>
        </w:r>
        <w:r w:rsidR="004D4B99" w:rsidRPr="004D4B99">
          <w:rPr>
            <w:rStyle w:val="Hyperlink"/>
            <w:spacing w:val="-7"/>
            <w:sz w:val="28"/>
            <w:highlight w:val="yellow"/>
            <w:u w:color="0000FF"/>
            <w:lang w:val="ru-RU"/>
          </w:rPr>
          <w:t>RMIAN</w:t>
        </w:r>
        <w:r w:rsidR="004D4B99" w:rsidRPr="004D4B99">
          <w:rPr>
            <w:rStyle w:val="Hyperlink"/>
            <w:spacing w:val="-7"/>
            <w:sz w:val="28"/>
            <w:u w:color="0000FF"/>
            <w:lang w:val="ru-RU"/>
          </w:rPr>
          <w:t>)</w:t>
        </w:r>
      </w:hyperlink>
    </w:p>
    <w:sectPr w:rsidR="008D6F71" w:rsidRPr="00D00F01">
      <w:pgSz w:w="12240" w:h="15840"/>
      <w:pgMar w:top="126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1143D"/>
    <w:multiLevelType w:val="hybridMultilevel"/>
    <w:tmpl w:val="18828B4C"/>
    <w:lvl w:ilvl="0" w:tplc="4C12CDE2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01F6A2BA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61603DB4">
      <w:numFmt w:val="bullet"/>
      <w:lvlText w:val="•"/>
      <w:lvlJc w:val="left"/>
      <w:pPr>
        <w:ind w:left="2816" w:hanging="360"/>
      </w:pPr>
      <w:rPr>
        <w:rFonts w:hint="default"/>
        <w:lang w:val="en-US" w:eastAsia="en-US" w:bidi="ar-SA"/>
      </w:rPr>
    </w:lvl>
    <w:lvl w:ilvl="3" w:tplc="A07AFAC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6E2E6C5E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ar-SA"/>
      </w:rPr>
    </w:lvl>
    <w:lvl w:ilvl="5" w:tplc="EC3403F8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6" w:tplc="B14644BE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7" w:tplc="9EE66594">
      <w:numFmt w:val="bullet"/>
      <w:lvlText w:val="•"/>
      <w:lvlJc w:val="left"/>
      <w:pPr>
        <w:ind w:left="8256" w:hanging="360"/>
      </w:pPr>
      <w:rPr>
        <w:rFonts w:hint="default"/>
        <w:lang w:val="en-US" w:eastAsia="en-US" w:bidi="ar-SA"/>
      </w:rPr>
    </w:lvl>
    <w:lvl w:ilvl="8" w:tplc="78F6EAB2">
      <w:numFmt w:val="bullet"/>
      <w:lvlText w:val="•"/>
      <w:lvlJc w:val="left"/>
      <w:pPr>
        <w:ind w:left="93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8C40BD"/>
    <w:multiLevelType w:val="hybridMultilevel"/>
    <w:tmpl w:val="CBB4641A"/>
    <w:lvl w:ilvl="0" w:tplc="C2F81B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614EF56">
      <w:numFmt w:val="bullet"/>
      <w:lvlText w:val=""/>
      <w:lvlJc w:val="left"/>
      <w:pPr>
        <w:ind w:left="11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43EAF560">
      <w:numFmt w:val="bullet"/>
      <w:lvlText w:val="•"/>
      <w:lvlJc w:val="left"/>
      <w:pPr>
        <w:ind w:left="1865" w:hanging="360"/>
      </w:pPr>
      <w:rPr>
        <w:rFonts w:hint="default"/>
        <w:lang w:val="en-US" w:eastAsia="en-US" w:bidi="ar-SA"/>
      </w:rPr>
    </w:lvl>
    <w:lvl w:ilvl="3" w:tplc="01069A0A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4" w:tplc="FDE60F92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5" w:tplc="B51EC5F0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6" w:tplc="3A228C02"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7" w:tplc="CAA00FF6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8" w:tplc="ACE68612"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27D416D"/>
    <w:multiLevelType w:val="hybridMultilevel"/>
    <w:tmpl w:val="431E2C08"/>
    <w:lvl w:ilvl="0" w:tplc="B1442264">
      <w:numFmt w:val="bullet"/>
      <w:lvlText w:val="o"/>
      <w:lvlJc w:val="left"/>
      <w:pPr>
        <w:ind w:left="8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D4240B6C">
      <w:numFmt w:val="bullet"/>
      <w:lvlText w:val="•"/>
      <w:lvlJc w:val="left"/>
      <w:pPr>
        <w:ind w:left="1114" w:hanging="360"/>
      </w:pPr>
      <w:rPr>
        <w:rFonts w:hint="default"/>
        <w:lang w:val="en-US" w:eastAsia="en-US" w:bidi="ar-SA"/>
      </w:rPr>
    </w:lvl>
    <w:lvl w:ilvl="2" w:tplc="78CE0244">
      <w:numFmt w:val="bullet"/>
      <w:lvlText w:val="•"/>
      <w:lvlJc w:val="left"/>
      <w:pPr>
        <w:ind w:left="1389" w:hanging="360"/>
      </w:pPr>
      <w:rPr>
        <w:rFonts w:hint="default"/>
        <w:lang w:val="en-US" w:eastAsia="en-US" w:bidi="ar-SA"/>
      </w:rPr>
    </w:lvl>
    <w:lvl w:ilvl="3" w:tplc="3A8C966A">
      <w:numFmt w:val="bullet"/>
      <w:lvlText w:val="•"/>
      <w:lvlJc w:val="left"/>
      <w:pPr>
        <w:ind w:left="1664" w:hanging="360"/>
      </w:pPr>
      <w:rPr>
        <w:rFonts w:hint="default"/>
        <w:lang w:val="en-US" w:eastAsia="en-US" w:bidi="ar-SA"/>
      </w:rPr>
    </w:lvl>
    <w:lvl w:ilvl="4" w:tplc="E9867C98"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5" w:tplc="578876B2">
      <w:numFmt w:val="bullet"/>
      <w:lvlText w:val="•"/>
      <w:lvlJc w:val="left"/>
      <w:pPr>
        <w:ind w:left="2213" w:hanging="360"/>
      </w:pPr>
      <w:rPr>
        <w:rFonts w:hint="default"/>
        <w:lang w:val="en-US" w:eastAsia="en-US" w:bidi="ar-SA"/>
      </w:rPr>
    </w:lvl>
    <w:lvl w:ilvl="6" w:tplc="F1D8798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7" w:tplc="E724F6C4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8" w:tplc="7E0AB906">
      <w:numFmt w:val="bullet"/>
      <w:lvlText w:val="•"/>
      <w:lvlJc w:val="left"/>
      <w:pPr>
        <w:ind w:left="30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AD43324"/>
    <w:multiLevelType w:val="hybridMultilevel"/>
    <w:tmpl w:val="C4F0D9EE"/>
    <w:lvl w:ilvl="0" w:tplc="23B08BA0">
      <w:numFmt w:val="bullet"/>
      <w:lvlText w:val=""/>
      <w:lvlJc w:val="left"/>
      <w:pPr>
        <w:ind w:left="4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E4F65720">
      <w:numFmt w:val="bullet"/>
      <w:lvlText w:val="•"/>
      <w:lvlJc w:val="left"/>
      <w:pPr>
        <w:ind w:left="1151" w:hanging="360"/>
      </w:pPr>
      <w:rPr>
        <w:rFonts w:hint="default"/>
        <w:lang w:val="en-US" w:eastAsia="en-US" w:bidi="ar-SA"/>
      </w:rPr>
    </w:lvl>
    <w:lvl w:ilvl="2" w:tplc="02C8F3AA">
      <w:numFmt w:val="bullet"/>
      <w:lvlText w:val="•"/>
      <w:lvlJc w:val="left"/>
      <w:pPr>
        <w:ind w:left="1823" w:hanging="360"/>
      </w:pPr>
      <w:rPr>
        <w:rFonts w:hint="default"/>
        <w:lang w:val="en-US" w:eastAsia="en-US" w:bidi="ar-SA"/>
      </w:rPr>
    </w:lvl>
    <w:lvl w:ilvl="3" w:tplc="8BBC1336">
      <w:numFmt w:val="bullet"/>
      <w:lvlText w:val="•"/>
      <w:lvlJc w:val="left"/>
      <w:pPr>
        <w:ind w:left="2495" w:hanging="360"/>
      </w:pPr>
      <w:rPr>
        <w:rFonts w:hint="default"/>
        <w:lang w:val="en-US" w:eastAsia="en-US" w:bidi="ar-SA"/>
      </w:rPr>
    </w:lvl>
    <w:lvl w:ilvl="4" w:tplc="7F32367E">
      <w:numFmt w:val="bullet"/>
      <w:lvlText w:val="•"/>
      <w:lvlJc w:val="left"/>
      <w:pPr>
        <w:ind w:left="3166" w:hanging="360"/>
      </w:pPr>
      <w:rPr>
        <w:rFonts w:hint="default"/>
        <w:lang w:val="en-US" w:eastAsia="en-US" w:bidi="ar-SA"/>
      </w:rPr>
    </w:lvl>
    <w:lvl w:ilvl="5" w:tplc="D7080732">
      <w:numFmt w:val="bullet"/>
      <w:lvlText w:val="•"/>
      <w:lvlJc w:val="left"/>
      <w:pPr>
        <w:ind w:left="3838" w:hanging="360"/>
      </w:pPr>
      <w:rPr>
        <w:rFonts w:hint="default"/>
        <w:lang w:val="en-US" w:eastAsia="en-US" w:bidi="ar-SA"/>
      </w:rPr>
    </w:lvl>
    <w:lvl w:ilvl="6" w:tplc="4BBCFB18">
      <w:numFmt w:val="bullet"/>
      <w:lvlText w:val="•"/>
      <w:lvlJc w:val="left"/>
      <w:pPr>
        <w:ind w:left="4510" w:hanging="360"/>
      </w:pPr>
      <w:rPr>
        <w:rFonts w:hint="default"/>
        <w:lang w:val="en-US" w:eastAsia="en-US" w:bidi="ar-SA"/>
      </w:rPr>
    </w:lvl>
    <w:lvl w:ilvl="7" w:tplc="568C8904">
      <w:numFmt w:val="bullet"/>
      <w:lvlText w:val="•"/>
      <w:lvlJc w:val="left"/>
      <w:pPr>
        <w:ind w:left="5181" w:hanging="360"/>
      </w:pPr>
      <w:rPr>
        <w:rFonts w:hint="default"/>
        <w:lang w:val="en-US" w:eastAsia="en-US" w:bidi="ar-SA"/>
      </w:rPr>
    </w:lvl>
    <w:lvl w:ilvl="8" w:tplc="D974D638">
      <w:numFmt w:val="bullet"/>
      <w:lvlText w:val="•"/>
      <w:lvlJc w:val="left"/>
      <w:pPr>
        <w:ind w:left="58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18E371D"/>
    <w:multiLevelType w:val="hybridMultilevel"/>
    <w:tmpl w:val="02A86A6E"/>
    <w:lvl w:ilvl="0" w:tplc="5E22D7B2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7F72C02E">
      <w:numFmt w:val="bullet"/>
      <w:lvlText w:val="o"/>
      <w:lvlJc w:val="left"/>
      <w:pPr>
        <w:ind w:left="84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512424B6">
      <w:numFmt w:val="bullet"/>
      <w:lvlText w:val="•"/>
      <w:lvlJc w:val="left"/>
      <w:pPr>
        <w:ind w:left="1145" w:hanging="361"/>
      </w:pPr>
      <w:rPr>
        <w:rFonts w:hint="default"/>
        <w:lang w:val="en-US" w:eastAsia="en-US" w:bidi="ar-SA"/>
      </w:rPr>
    </w:lvl>
    <w:lvl w:ilvl="3" w:tplc="D6DC6D94">
      <w:numFmt w:val="bullet"/>
      <w:lvlText w:val="•"/>
      <w:lvlJc w:val="left"/>
      <w:pPr>
        <w:ind w:left="1450" w:hanging="361"/>
      </w:pPr>
      <w:rPr>
        <w:rFonts w:hint="default"/>
        <w:lang w:val="en-US" w:eastAsia="en-US" w:bidi="ar-SA"/>
      </w:rPr>
    </w:lvl>
    <w:lvl w:ilvl="4" w:tplc="3FE6C46C">
      <w:numFmt w:val="bullet"/>
      <w:lvlText w:val="•"/>
      <w:lvlJc w:val="left"/>
      <w:pPr>
        <w:ind w:left="1755" w:hanging="361"/>
      </w:pPr>
      <w:rPr>
        <w:rFonts w:hint="default"/>
        <w:lang w:val="en-US" w:eastAsia="en-US" w:bidi="ar-SA"/>
      </w:rPr>
    </w:lvl>
    <w:lvl w:ilvl="5" w:tplc="1892DCFE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6" w:tplc="B7F82B32">
      <w:numFmt w:val="bullet"/>
      <w:lvlText w:val="•"/>
      <w:lvlJc w:val="left"/>
      <w:pPr>
        <w:ind w:left="2366" w:hanging="361"/>
      </w:pPr>
      <w:rPr>
        <w:rFonts w:hint="default"/>
        <w:lang w:val="en-US" w:eastAsia="en-US" w:bidi="ar-SA"/>
      </w:rPr>
    </w:lvl>
    <w:lvl w:ilvl="7" w:tplc="A352F99E">
      <w:numFmt w:val="bullet"/>
      <w:lvlText w:val="•"/>
      <w:lvlJc w:val="left"/>
      <w:pPr>
        <w:ind w:left="2671" w:hanging="361"/>
      </w:pPr>
      <w:rPr>
        <w:rFonts w:hint="default"/>
        <w:lang w:val="en-US" w:eastAsia="en-US" w:bidi="ar-SA"/>
      </w:rPr>
    </w:lvl>
    <w:lvl w:ilvl="8" w:tplc="DBE4375C">
      <w:numFmt w:val="bullet"/>
      <w:lvlText w:val="•"/>
      <w:lvlJc w:val="left"/>
      <w:pPr>
        <w:ind w:left="2976" w:hanging="361"/>
      </w:pPr>
      <w:rPr>
        <w:rFonts w:hint="default"/>
        <w:lang w:val="en-US" w:eastAsia="en-US" w:bidi="ar-SA"/>
      </w:rPr>
    </w:lvl>
  </w:abstractNum>
  <w:num w:numId="1" w16cid:durableId="297152329">
    <w:abstractNumId w:val="3"/>
  </w:num>
  <w:num w:numId="2" w16cid:durableId="1636715365">
    <w:abstractNumId w:val="2"/>
  </w:num>
  <w:num w:numId="3" w16cid:durableId="1682858780">
    <w:abstractNumId w:val="1"/>
  </w:num>
  <w:num w:numId="4" w16cid:durableId="792362188">
    <w:abstractNumId w:val="4"/>
  </w:num>
  <w:num w:numId="5" w16cid:durableId="188791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6F71"/>
    <w:rsid w:val="00035F2F"/>
    <w:rsid w:val="001D2360"/>
    <w:rsid w:val="00292C8D"/>
    <w:rsid w:val="00304072"/>
    <w:rsid w:val="00325522"/>
    <w:rsid w:val="00382350"/>
    <w:rsid w:val="003918A3"/>
    <w:rsid w:val="003E39C1"/>
    <w:rsid w:val="003F3DD6"/>
    <w:rsid w:val="00444263"/>
    <w:rsid w:val="00460F1F"/>
    <w:rsid w:val="00482D26"/>
    <w:rsid w:val="004D4B99"/>
    <w:rsid w:val="004E694E"/>
    <w:rsid w:val="005A071E"/>
    <w:rsid w:val="00693D3C"/>
    <w:rsid w:val="006A35B5"/>
    <w:rsid w:val="006E5F5A"/>
    <w:rsid w:val="006F186F"/>
    <w:rsid w:val="008539EF"/>
    <w:rsid w:val="00883EEF"/>
    <w:rsid w:val="00885FD5"/>
    <w:rsid w:val="008D6F71"/>
    <w:rsid w:val="008E56B4"/>
    <w:rsid w:val="009763A5"/>
    <w:rsid w:val="009F62A8"/>
    <w:rsid w:val="00AF0F5B"/>
    <w:rsid w:val="00B9316E"/>
    <w:rsid w:val="00B9590B"/>
    <w:rsid w:val="00B96E14"/>
    <w:rsid w:val="00BF71E2"/>
    <w:rsid w:val="00C173FB"/>
    <w:rsid w:val="00D00F01"/>
    <w:rsid w:val="00E909D2"/>
    <w:rsid w:val="00F06007"/>
    <w:rsid w:val="00F55F80"/>
    <w:rsid w:val="00FB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9D0A"/>
  <w15:docId w15:val="{9154AD2A-1A98-4AAD-8CD0-AA7DB60D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6"/>
      <w:ind w:left="7" w:right="72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7" w:hanging="36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47" w:hanging="360"/>
    </w:pPr>
  </w:style>
  <w:style w:type="paragraph" w:customStyle="1" w:styleId="TableParagraph">
    <w:name w:val="Table Paragraph"/>
    <w:basedOn w:val="Normal"/>
    <w:uiPriority w:val="1"/>
    <w:qFormat/>
    <w:pPr>
      <w:ind w:left="479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F2F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4B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le.colorado.gov/offices/office-of-new-american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rmian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our-partners/counties/contact-your-county-human-services-department" TargetMode="External"/><Relationship Id="rId11" Type="http://schemas.openxmlformats.org/officeDocument/2006/relationships/hyperlink" Target="https://www.colorlatina.org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coloradoimmigran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cpf_coverall@state.co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2.13 Public Charge</vt:lpstr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2.13 Public Charge</dc:title>
  <dc:creator>Tolchinsky, Kimberly</dc:creator>
  <dc:description/>
  <cp:lastModifiedBy>eTranslators Manager</cp:lastModifiedBy>
  <cp:revision>30</cp:revision>
  <dcterms:created xsi:type="dcterms:W3CDTF">2026-02-27T20:37:00Z</dcterms:created>
  <dcterms:modified xsi:type="dcterms:W3CDTF">2026-02-28T18:22:00Z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Created">
    <vt:filetime>2026-02-26T00:00:00Z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2026-02-27T00:00:00Z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25.1.231</vt:lpwstr>
  </property>
  <property fmtid="{D5CDD505-2E9C-101B-9397-08002B2CF9AE}" pid="8" name="SourceModified">
    <vt:lpwstr>D:20230623152007</vt:lpwstr>
  </property>
</Properties>
</file>