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A7D1" w14:textId="3DC92E16" w:rsidR="00D211EC" w:rsidRPr="001C0AAB" w:rsidRDefault="00526CF6" w:rsidP="00D211EC">
      <w:pPr>
        <w:pStyle w:val="Heading1"/>
        <w:rPr>
          <w:sz w:val="24"/>
          <w:szCs w:val="24"/>
        </w:rPr>
      </w:pPr>
      <w:r w:rsidRPr="001C0AAB">
        <w:t>Cambios que se aproximan en los servicios y apoyo a largo plazo</w:t>
      </w:r>
    </w:p>
    <w:p w14:paraId="32A3C861" w14:textId="6A451F64" w:rsidR="00D211EC" w:rsidRPr="001C0AAB" w:rsidRDefault="00E16EAD" w:rsidP="00D211EC">
      <w:pPr>
        <w:pStyle w:val="Heading2"/>
        <w:keepNext w:val="0"/>
        <w:keepLines w:val="0"/>
        <w:spacing w:before="0" w:after="80"/>
      </w:pPr>
      <w:r w:rsidRPr="001C0AAB">
        <w:t>Resumen de los cuatro cambios en los LTSS</w:t>
      </w:r>
    </w:p>
    <w:p w14:paraId="504B07B4" w14:textId="1FB922EB" w:rsidR="00D211EC" w:rsidRPr="001C0AAB" w:rsidRDefault="00E16EAD" w:rsidP="00D211EC">
      <w:pPr>
        <w:spacing w:before="0" w:after="80"/>
      </w:pPr>
      <w:r w:rsidRPr="001C0AAB">
        <w:t>Durante la reunión, los gestores de casos explicarán si alguno de los cambios que se enumeran a continuación aplicar</w:t>
      </w:r>
      <w:r w:rsidR="001C0AAB">
        <w:t>á</w:t>
      </w:r>
      <w:r w:rsidRPr="001C0AAB">
        <w:t>n</w:t>
      </w:r>
      <w:r w:rsidR="00D211EC" w:rsidRPr="001C0AAB">
        <w:t xml:space="preserve">. </w:t>
      </w:r>
    </w:p>
    <w:p w14:paraId="697375C1" w14:textId="10376E22" w:rsidR="00D211EC" w:rsidRPr="001C0AAB" w:rsidRDefault="004B3AFE" w:rsidP="004B3AFE">
      <w:pPr>
        <w:pStyle w:val="Heading3"/>
        <w:keepNext w:val="0"/>
        <w:keepLines w:val="0"/>
        <w:numPr>
          <w:ilvl w:val="0"/>
          <w:numId w:val="4"/>
        </w:numPr>
      </w:pPr>
      <w:r>
        <w:t xml:space="preserve"> </w:t>
      </w:r>
      <w:r w:rsidRPr="004B3AFE">
        <w:t xml:space="preserve">Community Connector </w:t>
      </w:r>
      <w:r>
        <w:t>(</w:t>
      </w:r>
      <w:r w:rsidRPr="004B3AFE">
        <w:t>Conector comunitario</w:t>
      </w:r>
      <w:r>
        <w:t>)</w:t>
      </w:r>
      <w:r w:rsidR="00D211EC" w:rsidRPr="001C0AAB">
        <w:t xml:space="preserve"> - </w:t>
      </w:r>
      <w:r w:rsidR="00C3589D" w:rsidRPr="001C0AAB">
        <w:t>necesidades de apoyo extraordinarias</w:t>
      </w:r>
    </w:p>
    <w:p w14:paraId="0D796680" w14:textId="02CF77E4" w:rsidR="00D211EC" w:rsidRPr="001C0AAB" w:rsidRDefault="007853A9" w:rsidP="003D0FC5">
      <w:pPr>
        <w:spacing w:before="0"/>
        <w:ind w:left="360"/>
        <w:rPr>
          <w:b/>
          <w:bCs/>
        </w:rPr>
      </w:pPr>
      <w:r>
        <w:t xml:space="preserve">El </w:t>
      </w:r>
      <w:r w:rsidR="003D0FC5" w:rsidRPr="003D0FC5">
        <w:t xml:space="preserve">Community Connector </w:t>
      </w:r>
      <w:r w:rsidR="00C3589D" w:rsidRPr="001C0AAB">
        <w:t xml:space="preserve">ayuda a niños que requieren un nivel muy alto de apoyo adicional a desarrollar habilidades, confianza y relaciones para participar en actividades comunitarias cotidianas. </w:t>
      </w:r>
      <w:r>
        <w:t xml:space="preserve">El </w:t>
      </w:r>
      <w:r w:rsidR="003D0FC5" w:rsidRPr="003D0FC5">
        <w:t xml:space="preserve">Community Connector </w:t>
      </w:r>
      <w:r w:rsidR="00C3589D" w:rsidRPr="001C0AAB">
        <w:t xml:space="preserve">solo debería utilizarse cuando las necesidades del niño en su comunidad sean mucho mayores que las de otros niños de la misma edad. </w:t>
      </w:r>
      <w:r>
        <w:t xml:space="preserve">El </w:t>
      </w:r>
      <w:r w:rsidR="003D0FC5" w:rsidRPr="003D0FC5">
        <w:t xml:space="preserve">Community Connector </w:t>
      </w:r>
      <w:r w:rsidR="00C3589D" w:rsidRPr="001C0AAB">
        <w:t>solo será aprobado para niños menores de 6 años en casos extremadamente raros</w:t>
      </w:r>
      <w:r w:rsidR="00D211EC" w:rsidRPr="001C0AAB">
        <w:t>.</w:t>
      </w:r>
    </w:p>
    <w:p w14:paraId="055DF9DF" w14:textId="61A8DD2A" w:rsidR="00D211EC" w:rsidRPr="001C0AAB" w:rsidRDefault="007853A9" w:rsidP="003D0FC5">
      <w:pPr>
        <w:numPr>
          <w:ilvl w:val="0"/>
          <w:numId w:val="1"/>
        </w:numPr>
        <w:spacing w:before="0" w:after="0"/>
      </w:pPr>
      <w:r>
        <w:t xml:space="preserve">El </w:t>
      </w:r>
      <w:r w:rsidR="003D0FC5" w:rsidRPr="003D0FC5">
        <w:t xml:space="preserve">Community Connector </w:t>
      </w:r>
      <w:r w:rsidR="00C814E3" w:rsidRPr="001C0AAB">
        <w:rPr>
          <w:b/>
          <w:bCs/>
        </w:rPr>
        <w:t>no</w:t>
      </w:r>
      <w:r w:rsidR="00C814E3" w:rsidRPr="001C0AAB">
        <w:t xml:space="preserve"> es para actividades que normalmente se consideran parte de la crianza normal de los niños pequeños, como la supervisión estrecha y la seguridad de los niños</w:t>
      </w:r>
      <w:r w:rsidR="00D211EC" w:rsidRPr="001C0AAB">
        <w:t xml:space="preserve">. </w:t>
      </w:r>
    </w:p>
    <w:p w14:paraId="01478A6D" w14:textId="640DAA18" w:rsidR="00D211EC" w:rsidRPr="001C0AAB" w:rsidRDefault="007853A9" w:rsidP="003D0FC5">
      <w:pPr>
        <w:numPr>
          <w:ilvl w:val="0"/>
          <w:numId w:val="1"/>
        </w:numPr>
        <w:spacing w:before="0" w:after="0"/>
      </w:pPr>
      <w:r>
        <w:t xml:space="preserve">El </w:t>
      </w:r>
      <w:r w:rsidR="003D0FC5" w:rsidRPr="003D0FC5">
        <w:t xml:space="preserve">Community Connector </w:t>
      </w:r>
      <w:r w:rsidR="00C814E3" w:rsidRPr="001C0AAB">
        <w:rPr>
          <w:b/>
          <w:bCs/>
        </w:rPr>
        <w:t>no</w:t>
      </w:r>
      <w:r w:rsidR="00C814E3" w:rsidRPr="001C0AAB">
        <w:t xml:space="preserve"> es para el traslado, el uso del baño, la atención médica u otras necesidades no relacionadas con la participación en la comunidad</w:t>
      </w:r>
      <w:r w:rsidR="00D211EC" w:rsidRPr="001C0AAB">
        <w:t xml:space="preserve">. </w:t>
      </w:r>
    </w:p>
    <w:p w14:paraId="35AED4C7" w14:textId="77777777" w:rsidR="00D211EC" w:rsidRPr="003D0FC5" w:rsidRDefault="00D211EC" w:rsidP="00D211EC">
      <w:pPr>
        <w:spacing w:before="0" w:after="0"/>
      </w:pPr>
    </w:p>
    <w:sectPr w:rsidR="00D211EC" w:rsidRPr="003D0FC5">
      <w:headerReference w:type="default" r:id="rId7"/>
      <w:pgSz w:w="12240" w:h="15840"/>
      <w:pgMar w:top="720" w:right="1440" w:bottom="540" w:left="1440" w:header="431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3034" w14:textId="77777777" w:rsidR="000B6DAA" w:rsidRDefault="000B6DAA">
      <w:pPr>
        <w:spacing w:before="0" w:after="0" w:line="240" w:lineRule="auto"/>
      </w:pPr>
      <w:r>
        <w:separator/>
      </w:r>
    </w:p>
  </w:endnote>
  <w:endnote w:type="continuationSeparator" w:id="0">
    <w:p w14:paraId="32AED0E4" w14:textId="77777777" w:rsidR="000B6DAA" w:rsidRDefault="000B6D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D1A778C-A24F-4427-9480-EC41073CCB97}"/>
    <w:embedBold r:id="rId2" w:fontKey="{AF7BF989-E987-4F71-B364-DB1781C4A4F3}"/>
    <w:embedItalic r:id="rId3" w:fontKey="{3131E0B5-9F6F-477F-81F6-35AD67FF1A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3B32E4E-4A0C-4C73-9B1C-8F6D8E31B5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2D723F3-2775-4B5E-B2BD-CB0E06E8A9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0231" w14:textId="77777777" w:rsidR="000B6DAA" w:rsidRDefault="000B6DAA">
      <w:pPr>
        <w:spacing w:before="0" w:after="0" w:line="240" w:lineRule="auto"/>
      </w:pPr>
      <w:r>
        <w:separator/>
      </w:r>
    </w:p>
  </w:footnote>
  <w:footnote w:type="continuationSeparator" w:id="0">
    <w:p w14:paraId="2D319F01" w14:textId="77777777" w:rsidR="000B6DAA" w:rsidRDefault="000B6D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F540" w14:textId="77777777" w:rsidR="00B27AAE" w:rsidRDefault="0002791F">
    <w:pPr>
      <w:spacing w:line="240" w:lineRule="auto"/>
    </w:pPr>
    <w:r>
      <w:rPr>
        <w:noProof/>
      </w:rPr>
      <w:drawing>
        <wp:inline distT="114300" distB="114300" distL="114300" distR="114300" wp14:anchorId="52CC5074" wp14:editId="03375B45">
          <wp:extent cx="1739869" cy="576263"/>
          <wp:effectExtent l="0" t="0" r="0" b="0"/>
          <wp:docPr id="1" name="image1.jpg" descr="Health First Colorado, Colorado's Medicaid progra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/>
                  <a:srcRect l="25" r="25"/>
                  <a:stretch>
                    <a:fillRect/>
                  </a:stretch>
                </pic:blipFill>
                <pic:spPr>
                  <a:xfrm>
                    <a:off x="0" y="0"/>
                    <a:ext cx="1739869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6022"/>
    <w:multiLevelType w:val="multilevel"/>
    <w:tmpl w:val="04FA3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6E36E2"/>
    <w:multiLevelType w:val="multilevel"/>
    <w:tmpl w:val="60343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757EFD"/>
    <w:multiLevelType w:val="multilevel"/>
    <w:tmpl w:val="FBA0C692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45F2F5D"/>
    <w:multiLevelType w:val="multilevel"/>
    <w:tmpl w:val="886E8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935880">
    <w:abstractNumId w:val="0"/>
  </w:num>
  <w:num w:numId="2" w16cid:durableId="1600335264">
    <w:abstractNumId w:val="1"/>
  </w:num>
  <w:num w:numId="3" w16cid:durableId="788663756">
    <w:abstractNumId w:val="3"/>
  </w:num>
  <w:num w:numId="4" w16cid:durableId="1447385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AE"/>
    <w:rsid w:val="0002791F"/>
    <w:rsid w:val="000B6DAA"/>
    <w:rsid w:val="000E7242"/>
    <w:rsid w:val="001C0AAB"/>
    <w:rsid w:val="003679A2"/>
    <w:rsid w:val="003D0FC5"/>
    <w:rsid w:val="0046787B"/>
    <w:rsid w:val="004B3AFE"/>
    <w:rsid w:val="004D6F16"/>
    <w:rsid w:val="00526CF6"/>
    <w:rsid w:val="006161F0"/>
    <w:rsid w:val="006164B5"/>
    <w:rsid w:val="007853A9"/>
    <w:rsid w:val="009C2B2A"/>
    <w:rsid w:val="00AA0D5D"/>
    <w:rsid w:val="00B009E2"/>
    <w:rsid w:val="00B27AAE"/>
    <w:rsid w:val="00B95EDA"/>
    <w:rsid w:val="00C3589D"/>
    <w:rsid w:val="00C814E3"/>
    <w:rsid w:val="00C919D0"/>
    <w:rsid w:val="00D211EC"/>
    <w:rsid w:val="00E1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E5A6"/>
  <w15:docId w15:val="{2D2B42D0-4A3A-4DA9-A1AD-895EA2C0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zh-CN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hd w:val="clear" w:color="auto" w:fill="FFFFFF"/>
      <w:spacing w:after="2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0" w:after="80"/>
      <w:ind w:left="72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173</Words>
  <Characters>932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27</cp:revision>
  <dcterms:created xsi:type="dcterms:W3CDTF">2026-03-03T20:36:00Z</dcterms:created>
  <dcterms:modified xsi:type="dcterms:W3CDTF">2026-03-04T15:14:00Z</dcterms:modified>
</cp:coreProperties>
</file>