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6576D7" w:rsidRDefault="009832FB" w:rsidP="006C4D8F">
                            <w:pPr>
                              <w:spacing w:after="0"/>
                              <w:jc w:val="center"/>
                              <w:rPr>
                                <w:i/>
                                <w:sz w:val="22"/>
                                <w:szCs w:val="22"/>
                                <w:lang w:val="es-CO"/>
                              </w:rPr>
                            </w:pPr>
                            <w:r w:rsidRPr="006576D7">
                              <w:rPr>
                                <w:i/>
                                <w:sz w:val="22"/>
                                <w:szCs w:val="22"/>
                                <w:lang w:val="es-CO"/>
                              </w:rPr>
                              <w:t>Debe incluir texto alternativo, no puede estar dentro del 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6576D7" w:rsidRDefault="009832FB" w:rsidP="006C4D8F">
                      <w:pPr>
                        <w:spacing w:after="0"/>
                        <w:jc w:val="center"/>
                        <w:rPr>
                          <w:i/>
                          <w:sz w:val="22"/>
                          <w:szCs w:val="22"/>
                          <w:lang w:val="es-CO"/>
                        </w:rPr>
                      </w:pPr>
                      <w:r w:rsidRPr="006576D7">
                        <w:rPr>
                          <w:i/>
                          <w:sz w:val="22"/>
                          <w:szCs w:val="22"/>
                          <w:lang w:val="es-CO"/>
                        </w:rPr>
                        <w:t>Debe incluir texto alternativo, no puede estar dentro del encabezado</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0A7AF7E0" w:rsidR="00EE1143" w:rsidRDefault="00823C97" w:rsidP="004441B5">
      <w:pPr>
        <w:pStyle w:val="Ttulo1"/>
      </w:pPr>
      <w:bookmarkStart w:id="0" w:name="_heading=h.is4yv3n4f0ct" w:colFirst="0" w:colLast="0"/>
      <w:bookmarkEnd w:id="0"/>
      <w:r w:rsidRPr="00635D03">
        <w:t>&lt;&lt;Denial/Partial Denial&gt;&gt; del servicio</w:t>
      </w:r>
    </w:p>
    <w:p w14:paraId="6A05A809" w14:textId="5324A018" w:rsidR="00EE1143" w:rsidRPr="006576D7" w:rsidRDefault="00B71B8B" w:rsidP="00A644C3">
      <w:pPr>
        <w:rPr>
          <w:color w:val="000000"/>
          <w:lang w:val="es-CO"/>
        </w:rPr>
      </w:pPr>
      <w:r w:rsidRPr="00B71B8B">
        <w:rPr>
          <w:lang w:val="en-US"/>
        </w:rPr>
        <w:t xml:space="preserve">Estimado/a &lt;&lt;Member’s Name/Parent </w:t>
      </w:r>
      <w:proofErr w:type="gramStart"/>
      <w:r w:rsidRPr="00B71B8B">
        <w:rPr>
          <w:lang w:val="en-US"/>
        </w:rPr>
        <w:t>Or</w:t>
      </w:r>
      <w:proofErr w:type="gramEnd"/>
      <w:r w:rsidRPr="00B71B8B">
        <w:rPr>
          <w:lang w:val="en-US"/>
        </w:rPr>
        <w:t xml:space="preserve"> Guardian Of Member’s Name&gt;&gt;:</w:t>
      </w:r>
      <w:r w:rsidR="007B4F1B">
        <w:rPr>
          <w:color w:val="000000"/>
          <w:lang w:val="en-US"/>
        </w:rPr>
        <w:br/>
      </w:r>
      <w:r w:rsidR="0068517C">
        <w:rPr>
          <w:b/>
        </w:rPr>
        <w:br/>
      </w:r>
      <w:r w:rsidR="00823C97">
        <w:t>Somos &lt;&lt;RAE&gt;&gt;, su organización regional de Health First Colorado (</w:t>
      </w:r>
      <w:proofErr w:type="spellStart"/>
      <w:r w:rsidR="00823C97">
        <w:t>programa</w:t>
      </w:r>
      <w:proofErr w:type="spellEnd"/>
      <w:r w:rsidR="00823C97">
        <w:t xml:space="preserve"> Medicaid de Colorado). </w:t>
      </w:r>
      <w:r w:rsidR="00823C97" w:rsidRPr="006576D7">
        <w:rPr>
          <w:lang w:val="es-CO"/>
        </w:rPr>
        <w:t xml:space="preserve">Como su organización regional, administramos algunos de sus Servicios de la salud del comportamiento. </w:t>
      </w:r>
    </w:p>
    <w:p w14:paraId="7E8B4B4C" w14:textId="77777777" w:rsidR="003F076E" w:rsidRPr="006576D7" w:rsidRDefault="00823C97" w:rsidP="006C4D8F">
      <w:pPr>
        <w:rPr>
          <w:lang w:val="es-CO"/>
        </w:rPr>
      </w:pPr>
      <w:r w:rsidRPr="006C4D8F">
        <w:t xml:space="preserve">El &lt;&lt;date&gt;&gt;, </w:t>
      </w:r>
      <w:proofErr w:type="spellStart"/>
      <w:r w:rsidRPr="006C4D8F">
        <w:t>recibimos</w:t>
      </w:r>
      <w:proofErr w:type="spellEnd"/>
      <w:r w:rsidRPr="006C4D8F">
        <w:t xml:space="preserve"> una </w:t>
      </w:r>
      <w:proofErr w:type="spellStart"/>
      <w:r w:rsidRPr="006C4D8F">
        <w:t>solicitud</w:t>
      </w:r>
      <w:proofErr w:type="spellEnd"/>
      <w:r w:rsidRPr="006C4D8F">
        <w:t xml:space="preserve"> de &lt;&lt;requester (e.g., provider, you, etc., include name and title where possible&gt;&gt; por &lt;&lt;service description and amount/duration&gt;&gt;. </w:t>
      </w:r>
      <w:r w:rsidRPr="006576D7">
        <w:rPr>
          <w:lang w:val="es-CO"/>
        </w:rPr>
        <w:t>Tras la revisión, decidimos &lt;&lt;</w:t>
      </w:r>
      <w:proofErr w:type="spellStart"/>
      <w:r w:rsidRPr="006576D7">
        <w:rPr>
          <w:lang w:val="es-CO"/>
        </w:rPr>
        <w:t>partially</w:t>
      </w:r>
      <w:proofErr w:type="spellEnd"/>
      <w:r w:rsidRPr="006576D7">
        <w:rPr>
          <w:lang w:val="es-CO"/>
        </w:rPr>
        <w:t xml:space="preserve"> </w:t>
      </w:r>
      <w:proofErr w:type="spellStart"/>
      <w:r w:rsidRPr="006576D7">
        <w:rPr>
          <w:lang w:val="es-CO"/>
        </w:rPr>
        <w:t>deny</w:t>
      </w:r>
      <w:proofErr w:type="spellEnd"/>
      <w:r w:rsidRPr="006576D7">
        <w:rPr>
          <w:lang w:val="es-CO"/>
        </w:rPr>
        <w:t>/</w:t>
      </w:r>
      <w:proofErr w:type="spellStart"/>
      <w:r w:rsidRPr="006576D7">
        <w:rPr>
          <w:lang w:val="es-CO"/>
        </w:rPr>
        <w:t>deny</w:t>
      </w:r>
      <w:proofErr w:type="spellEnd"/>
      <w:r w:rsidRPr="006576D7">
        <w:rPr>
          <w:lang w:val="es-CO"/>
        </w:rPr>
        <w:t>&gt;&gt; la solicitud el &lt;&lt;</w:t>
      </w:r>
      <w:proofErr w:type="spellStart"/>
      <w:r w:rsidRPr="006576D7">
        <w:rPr>
          <w:lang w:val="es-CO"/>
        </w:rPr>
        <w:t>effective</w:t>
      </w:r>
      <w:proofErr w:type="spellEnd"/>
      <w:r w:rsidRPr="006576D7">
        <w:rPr>
          <w:lang w:val="es-CO"/>
        </w:rPr>
        <w:t xml:space="preserve"> date </w:t>
      </w:r>
      <w:proofErr w:type="spellStart"/>
      <w:r w:rsidRPr="006576D7">
        <w:rPr>
          <w:lang w:val="es-CO"/>
        </w:rPr>
        <w:t>of</w:t>
      </w:r>
      <w:proofErr w:type="spellEnd"/>
      <w:r w:rsidRPr="006576D7">
        <w:rPr>
          <w:lang w:val="es-CO"/>
        </w:rPr>
        <w:t xml:space="preserve"> </w:t>
      </w:r>
      <w:proofErr w:type="spellStart"/>
      <w:r w:rsidRPr="006576D7">
        <w:rPr>
          <w:lang w:val="es-CO"/>
        </w:rPr>
        <w:t>decision</w:t>
      </w:r>
      <w:proofErr w:type="spellEnd"/>
      <w:r w:rsidRPr="006576D7">
        <w:rPr>
          <w:lang w:val="es-CO"/>
        </w:rPr>
        <w:t>&gt;&gt;.</w:t>
      </w:r>
    </w:p>
    <w:p w14:paraId="74E0F97B" w14:textId="2D65B6F9" w:rsidR="001B4EE4" w:rsidRPr="006576D7" w:rsidRDefault="00823C97" w:rsidP="65833533">
      <w:pPr>
        <w:spacing w:after="0"/>
        <w:rPr>
          <w:lang w:val="es-CO"/>
        </w:rPr>
      </w:pPr>
      <w:r w:rsidRPr="006576D7">
        <w:rPr>
          <w:lang w:val="es-CO"/>
        </w:rPr>
        <w:t>**OPCIONAL — Si es denegación parcial, agregue la siguiente sección**</w:t>
      </w:r>
    </w:p>
    <w:p w14:paraId="72A3D3EC" w14:textId="1CFDB085" w:rsidR="00EE1143" w:rsidRPr="0068517C" w:rsidRDefault="00823C97" w:rsidP="006C4D8F">
      <w:r>
        <w:t xml:space="preserve">Del </w:t>
      </w:r>
      <w:proofErr w:type="spellStart"/>
      <w:r>
        <w:t>monto</w:t>
      </w:r>
      <w:proofErr w:type="spellEnd"/>
      <w:r>
        <w:t xml:space="preserve"> </w:t>
      </w:r>
      <w:proofErr w:type="spellStart"/>
      <w:r>
        <w:t>solicitado</w:t>
      </w:r>
      <w:proofErr w:type="spellEnd"/>
      <w:r>
        <w:t xml:space="preserve">, </w:t>
      </w:r>
      <w:proofErr w:type="spellStart"/>
      <w:r>
        <w:t>hemos</w:t>
      </w:r>
      <w:proofErr w:type="spellEnd"/>
      <w:r>
        <w:t xml:space="preserve"> </w:t>
      </w:r>
      <w:proofErr w:type="spellStart"/>
      <w:r>
        <w:t>aprobado</w:t>
      </w:r>
      <w:proofErr w:type="spellEnd"/>
      <w:r>
        <w:t xml:space="preserve"> &lt;&lt;insert description of the amount partially approved&gt;&gt;.</w:t>
      </w:r>
    </w:p>
    <w:p w14:paraId="0D0B940D" w14:textId="1788ED78" w:rsidR="00EE1143" w:rsidRPr="006576D7" w:rsidRDefault="00823C97" w:rsidP="008863AE">
      <w:pPr>
        <w:rPr>
          <w:lang w:val="es-CO"/>
        </w:rPr>
      </w:pPr>
      <w:r w:rsidRPr="006576D7">
        <w:rPr>
          <w:b/>
          <w:lang w:val="es-CO"/>
        </w:rPr>
        <w:t xml:space="preserve">Importante: </w:t>
      </w:r>
      <w:r w:rsidRPr="006576D7">
        <w:rPr>
          <w:bCs/>
          <w:lang w:val="es-CO"/>
        </w:rPr>
        <w:t>Esta decisión solo corresponde al servicio indicado en esta carta. Sus otros beneficios de salud no cambian.</w:t>
      </w:r>
    </w:p>
    <w:p w14:paraId="0E27B00A" w14:textId="631ADDF8" w:rsidR="00EE1143" w:rsidRPr="006576D7" w:rsidRDefault="00823C97" w:rsidP="0068517C">
      <w:pPr>
        <w:rPr>
          <w:b/>
          <w:lang w:val="es-CO"/>
        </w:rPr>
      </w:pPr>
      <w:r w:rsidRPr="006576D7">
        <w:rPr>
          <w:lang w:val="es-CO"/>
        </w:rPr>
        <w:t>Si no está de acuerdo con nuestra decisión, puede apelar. Debe hacerlo antes de &lt;&lt;</w:t>
      </w:r>
      <w:proofErr w:type="spellStart"/>
      <w:r w:rsidRPr="006576D7">
        <w:rPr>
          <w:lang w:val="es-CO"/>
        </w:rPr>
        <w:t>calculate</w:t>
      </w:r>
      <w:proofErr w:type="spellEnd"/>
      <w:r w:rsidRPr="006576D7">
        <w:rPr>
          <w:lang w:val="es-CO"/>
        </w:rPr>
        <w:t xml:space="preserve"> 60 calendar days </w:t>
      </w:r>
      <w:proofErr w:type="spellStart"/>
      <w:r w:rsidRPr="006576D7">
        <w:rPr>
          <w:lang w:val="es-CO"/>
        </w:rPr>
        <w:t>from</w:t>
      </w:r>
      <w:proofErr w:type="spellEnd"/>
      <w:r w:rsidRPr="006576D7">
        <w:rPr>
          <w:lang w:val="es-CO"/>
        </w:rPr>
        <w:t xml:space="preserve"> date on </w:t>
      </w:r>
      <w:proofErr w:type="spellStart"/>
      <w:r w:rsidRPr="006576D7">
        <w:rPr>
          <w:lang w:val="es-CO"/>
        </w:rPr>
        <w:t>letter</w:t>
      </w:r>
      <w:proofErr w:type="spellEnd"/>
      <w:r w:rsidRPr="006576D7">
        <w:rPr>
          <w:lang w:val="es-CO"/>
        </w:rPr>
        <w:t xml:space="preserve">&gt;&gt;. Consulte la sección </w:t>
      </w:r>
      <w:r w:rsidRPr="006576D7">
        <w:rPr>
          <w:b/>
          <w:bCs/>
          <w:lang w:val="es-CO"/>
        </w:rPr>
        <w:t>“Si no está de acuerdo con esta decisión”</w:t>
      </w:r>
      <w:r w:rsidRPr="006576D7">
        <w:rPr>
          <w:lang w:val="es-CO"/>
        </w:rPr>
        <w:t xml:space="preserve"> para instrucciones y </w:t>
      </w:r>
      <w:r w:rsidRPr="006576D7">
        <w:rPr>
          <w:b/>
          <w:bCs/>
          <w:lang w:val="es-CO"/>
        </w:rPr>
        <w:t>“Para obtener ayuda con su apelación o audiencia estatal”</w:t>
      </w:r>
      <w:r w:rsidRPr="006576D7">
        <w:rPr>
          <w:lang w:val="es-CO"/>
        </w:rPr>
        <w:t xml:space="preserve"> para recibir asistencia. </w:t>
      </w:r>
    </w:p>
    <w:p w14:paraId="58C1F806" w14:textId="77777777" w:rsidR="00EE1143" w:rsidRPr="006576D7" w:rsidRDefault="00823C97" w:rsidP="00501D7E">
      <w:pPr>
        <w:pStyle w:val="Ttulo2"/>
        <w:rPr>
          <w:lang w:val="es-CO"/>
        </w:rPr>
      </w:pPr>
      <w:bookmarkStart w:id="1" w:name="_heading=h.xgx4qihxwxq2" w:colFirst="0" w:colLast="0"/>
      <w:bookmarkEnd w:id="1"/>
      <w:r w:rsidRPr="006576D7">
        <w:rPr>
          <w:lang w:val="es-CO"/>
        </w:rPr>
        <w:t>Cómo tomamos nuestra decisión</w:t>
      </w:r>
    </w:p>
    <w:p w14:paraId="12BE1361" w14:textId="77777777" w:rsidR="00EE1143" w:rsidRPr="006576D7" w:rsidRDefault="00823C97" w:rsidP="006C4D8F">
      <w:pPr>
        <w:rPr>
          <w:lang w:val="es-CO"/>
        </w:rPr>
      </w:pPr>
      <w:r w:rsidRPr="006576D7">
        <w:rPr>
          <w:lang w:val="es-CO"/>
        </w:rPr>
        <w:t>Hemos &lt;&lt;</w:t>
      </w:r>
      <w:proofErr w:type="spellStart"/>
      <w:r w:rsidRPr="006576D7">
        <w:rPr>
          <w:lang w:val="es-CO"/>
        </w:rPr>
        <w:t>partially</w:t>
      </w:r>
      <w:proofErr w:type="spellEnd"/>
      <w:r w:rsidRPr="006576D7">
        <w:rPr>
          <w:lang w:val="es-CO"/>
        </w:rPr>
        <w:t xml:space="preserve"> </w:t>
      </w:r>
      <w:proofErr w:type="spellStart"/>
      <w:r w:rsidRPr="006576D7">
        <w:rPr>
          <w:lang w:val="es-CO"/>
        </w:rPr>
        <w:t>denied</w:t>
      </w:r>
      <w:proofErr w:type="spellEnd"/>
      <w:r w:rsidRPr="006576D7">
        <w:rPr>
          <w:lang w:val="es-CO"/>
        </w:rPr>
        <w:t>/</w:t>
      </w:r>
      <w:proofErr w:type="spellStart"/>
      <w:r w:rsidRPr="006576D7">
        <w:rPr>
          <w:lang w:val="es-CO"/>
        </w:rPr>
        <w:t>denied</w:t>
      </w:r>
      <w:proofErr w:type="spellEnd"/>
      <w:r w:rsidRPr="006576D7">
        <w:rPr>
          <w:lang w:val="es-CO"/>
        </w:rPr>
        <w:t>&gt;&gt; la solicitud para &lt;&lt;</w:t>
      </w:r>
      <w:proofErr w:type="spellStart"/>
      <w:r w:rsidRPr="006576D7">
        <w:rPr>
          <w:lang w:val="es-CO"/>
        </w:rPr>
        <w:t>service</w:t>
      </w:r>
      <w:proofErr w:type="spellEnd"/>
      <w:r w:rsidRPr="006576D7">
        <w:rPr>
          <w:lang w:val="es-CO"/>
        </w:rPr>
        <w:t xml:space="preserve"> </w:t>
      </w:r>
      <w:proofErr w:type="spellStart"/>
      <w:r w:rsidRPr="006576D7">
        <w:rPr>
          <w:lang w:val="es-CO"/>
        </w:rPr>
        <w:t>description</w:t>
      </w:r>
      <w:proofErr w:type="spellEnd"/>
      <w:r w:rsidRPr="006576D7">
        <w:rPr>
          <w:lang w:val="es-CO"/>
        </w:rPr>
        <w:t xml:space="preserve"> and </w:t>
      </w:r>
      <w:proofErr w:type="spellStart"/>
      <w:r w:rsidRPr="006576D7">
        <w:rPr>
          <w:lang w:val="es-CO"/>
        </w:rPr>
        <w:t>amount</w:t>
      </w:r>
      <w:proofErr w:type="spellEnd"/>
      <w:r w:rsidRPr="006576D7">
        <w:rPr>
          <w:lang w:val="es-CO"/>
        </w:rPr>
        <w:t>/</w:t>
      </w:r>
      <w:proofErr w:type="spellStart"/>
      <w:r w:rsidRPr="006576D7">
        <w:rPr>
          <w:lang w:val="es-CO"/>
        </w:rPr>
        <w:t>duration</w:t>
      </w:r>
      <w:proofErr w:type="spellEnd"/>
      <w:r w:rsidRPr="006576D7">
        <w:rPr>
          <w:lang w:val="es-CO"/>
        </w:rPr>
        <w:t>&gt;&gt; porque &lt;&lt;</w:t>
      </w:r>
      <w:proofErr w:type="spellStart"/>
      <w:r w:rsidRPr="006576D7">
        <w:rPr>
          <w:lang w:val="es-CO"/>
        </w:rPr>
        <w:t>insert</w:t>
      </w:r>
      <w:proofErr w:type="spellEnd"/>
      <w:r w:rsidRPr="006576D7">
        <w:rPr>
          <w:lang w:val="es-CO"/>
        </w:rPr>
        <w:t xml:space="preserve"> </w:t>
      </w:r>
      <w:proofErr w:type="spellStart"/>
      <w:r w:rsidRPr="006576D7">
        <w:rPr>
          <w:lang w:val="es-CO"/>
        </w:rPr>
        <w:t>reason</w:t>
      </w:r>
      <w:proofErr w:type="spellEnd"/>
      <w:r w:rsidRPr="006576D7">
        <w:rPr>
          <w:lang w:val="es-CO"/>
        </w:rPr>
        <w:t xml:space="preserve"> </w:t>
      </w:r>
      <w:proofErr w:type="spellStart"/>
      <w:r w:rsidRPr="006576D7">
        <w:rPr>
          <w:lang w:val="es-CO"/>
        </w:rPr>
        <w:t>for</w:t>
      </w:r>
      <w:proofErr w:type="spellEnd"/>
      <w:r w:rsidRPr="006576D7">
        <w:rPr>
          <w:lang w:val="es-CO"/>
        </w:rPr>
        <w:t xml:space="preserve"> administrative/</w:t>
      </w:r>
      <w:proofErr w:type="spellStart"/>
      <w:r w:rsidRPr="006576D7">
        <w:rPr>
          <w:lang w:val="es-CO"/>
        </w:rPr>
        <w:t>policy</w:t>
      </w:r>
      <w:proofErr w:type="spellEnd"/>
      <w:r w:rsidRPr="006576D7">
        <w:rPr>
          <w:lang w:val="es-CO"/>
        </w:rPr>
        <w:t xml:space="preserve"> </w:t>
      </w:r>
      <w:proofErr w:type="spellStart"/>
      <w:r w:rsidRPr="006576D7">
        <w:rPr>
          <w:lang w:val="es-CO"/>
        </w:rPr>
        <w:t>criteria</w:t>
      </w:r>
      <w:proofErr w:type="spellEnd"/>
      <w:r w:rsidRPr="006576D7">
        <w:rPr>
          <w:lang w:val="es-CO"/>
        </w:rPr>
        <w:t xml:space="preserve"> </w:t>
      </w:r>
      <w:proofErr w:type="spellStart"/>
      <w:r w:rsidRPr="006576D7">
        <w:rPr>
          <w:lang w:val="es-CO"/>
        </w:rPr>
        <w:t>for</w:t>
      </w:r>
      <w:proofErr w:type="spellEnd"/>
      <w:r w:rsidRPr="006576D7">
        <w:rPr>
          <w:lang w:val="es-CO"/>
        </w:rPr>
        <w:t xml:space="preserve"> </w:t>
      </w:r>
      <w:proofErr w:type="spellStart"/>
      <w:r w:rsidRPr="006576D7">
        <w:rPr>
          <w:lang w:val="es-CO"/>
        </w:rPr>
        <w:t>denial</w:t>
      </w:r>
      <w:proofErr w:type="spellEnd"/>
      <w:r w:rsidRPr="006576D7">
        <w:rPr>
          <w:lang w:val="es-CO"/>
        </w:rPr>
        <w:t>&gt;&gt;</w:t>
      </w:r>
    </w:p>
    <w:p w14:paraId="44EAFD9C" w14:textId="4A833716" w:rsidR="00EE1143" w:rsidRPr="00DC66F6" w:rsidRDefault="00823C97" w:rsidP="006C4D8F">
      <w:pPr>
        <w:rPr>
          <w:rFonts w:ascii="Tahoma" w:eastAsia="Tahoma" w:hAnsi="Tahoma" w:cs="Tahoma"/>
          <w:b/>
          <w:bCs/>
        </w:rPr>
      </w:pPr>
      <w:r>
        <w:t>&lt;&lt;Insert free text describing member’s facts as they relate to the admin/ policy criteria, and if applicable, any actions members can take to remedy denial outside of appeals process&gt;&gt;.</w:t>
      </w:r>
    </w:p>
    <w:p w14:paraId="73D01FD7" w14:textId="77777777" w:rsidR="00EE1143" w:rsidRPr="006576D7" w:rsidRDefault="00823C97" w:rsidP="00FA3D8B">
      <w:pPr>
        <w:pStyle w:val="Ttulo2"/>
        <w:rPr>
          <w:lang w:val="es-CO"/>
        </w:rPr>
      </w:pPr>
      <w:bookmarkStart w:id="2" w:name="_heading=h.njfgvdmpjizt" w:colFirst="0" w:colLast="0"/>
      <w:bookmarkEnd w:id="2"/>
      <w:r w:rsidRPr="006576D7">
        <w:rPr>
          <w:lang w:val="es-CO"/>
        </w:rPr>
        <w:lastRenderedPageBreak/>
        <w:t>Servicios para miembros de 20 años o menos</w:t>
      </w:r>
    </w:p>
    <w:p w14:paraId="4B94D5A5" w14:textId="315B1E3D" w:rsidR="00EE1143" w:rsidRPr="006576D7" w:rsidRDefault="00823C97" w:rsidP="006C4D8F">
      <w:pPr>
        <w:rPr>
          <w:b/>
          <w:lang w:val="es-CO"/>
        </w:rPr>
      </w:pPr>
      <w:r w:rsidRPr="006576D7">
        <w:rPr>
          <w:lang w:val="es-CO"/>
        </w:rPr>
        <w:t xml:space="preserve">Si tiene 20 años o menos, su solicitud también fue revisada por necesidad médica conforme a la normativa </w:t>
      </w:r>
      <w:r w:rsidR="001851FB" w:rsidRPr="001851FB">
        <w:rPr>
          <w:lang w:val="es-CO"/>
        </w:rPr>
        <w:t xml:space="preserve">Evaluación Temprana y Periódica, Diagnóstico y Tratamiento (EPSDT o </w:t>
      </w:r>
      <w:proofErr w:type="spellStart"/>
      <w:r w:rsidR="001851FB" w:rsidRPr="001851FB">
        <w:rPr>
          <w:lang w:val="es-CO"/>
        </w:rPr>
        <w:t>Early</w:t>
      </w:r>
      <w:proofErr w:type="spellEnd"/>
      <w:r w:rsidR="001851FB" w:rsidRPr="001851FB">
        <w:rPr>
          <w:lang w:val="es-CO"/>
        </w:rPr>
        <w:t xml:space="preserve"> and </w:t>
      </w:r>
      <w:proofErr w:type="spellStart"/>
      <w:r w:rsidR="001851FB" w:rsidRPr="001851FB">
        <w:rPr>
          <w:lang w:val="es-CO"/>
        </w:rPr>
        <w:t>Periodic</w:t>
      </w:r>
      <w:proofErr w:type="spellEnd"/>
      <w:r w:rsidR="001851FB" w:rsidRPr="001851FB">
        <w:rPr>
          <w:lang w:val="es-CO"/>
        </w:rPr>
        <w:t xml:space="preserve"> Screening, </w:t>
      </w:r>
      <w:proofErr w:type="spellStart"/>
      <w:r w:rsidR="001851FB" w:rsidRPr="001851FB">
        <w:rPr>
          <w:lang w:val="es-CO"/>
        </w:rPr>
        <w:t>Diagnostic</w:t>
      </w:r>
      <w:proofErr w:type="spellEnd"/>
      <w:r w:rsidR="001851FB" w:rsidRPr="001851FB">
        <w:rPr>
          <w:lang w:val="es-CO"/>
        </w:rPr>
        <w:t xml:space="preserve"> and </w:t>
      </w:r>
      <w:proofErr w:type="spellStart"/>
      <w:r w:rsidR="001851FB" w:rsidRPr="001851FB">
        <w:rPr>
          <w:lang w:val="es-CO"/>
        </w:rPr>
        <w:t>Treatment</w:t>
      </w:r>
      <w:proofErr w:type="spellEnd"/>
      <w:r w:rsidR="001851FB" w:rsidRPr="001851FB">
        <w:rPr>
          <w:lang w:val="es-CO"/>
        </w:rPr>
        <w:t>)</w:t>
      </w:r>
      <w:r w:rsidRPr="006576D7">
        <w:rPr>
          <w:lang w:val="es-CO"/>
        </w:rPr>
        <w:t xml:space="preserve"> en 10 C.C.R. 2505-10, Sección 8.280. EPSDT ofrece servicios integrales y preventivos para personas de 20 años o menos inscritas en Medicaid. &lt;&lt;MCE&gt;&gt; es responsable de coordinar los servicios EPSDT incluso cuando no estén cubiertos por &lt;&lt;MCE&gt;&gt; y puede ayudarle. </w:t>
      </w:r>
    </w:p>
    <w:p w14:paraId="7DA29061" w14:textId="77777777" w:rsidR="00EE1143" w:rsidRPr="006576D7" w:rsidRDefault="00823C97" w:rsidP="00FA3D8B">
      <w:pPr>
        <w:pStyle w:val="Ttulo2"/>
        <w:rPr>
          <w:lang w:val="es-CO"/>
        </w:rPr>
      </w:pPr>
      <w:bookmarkStart w:id="3" w:name="_heading=h.heztmld7erde" w:colFirst="0" w:colLast="0"/>
      <w:bookmarkEnd w:id="3"/>
      <w:r w:rsidRPr="006576D7">
        <w:rPr>
          <w:lang w:val="es-CO"/>
        </w:rPr>
        <w:t>Si tiene preguntas o necesita ayuda</w:t>
      </w:r>
    </w:p>
    <w:p w14:paraId="3656B9AB" w14:textId="6EBA6F2E" w:rsidR="00EE1143" w:rsidRPr="006576D7" w:rsidRDefault="00823C97" w:rsidP="006C4D8F">
      <w:pPr>
        <w:rPr>
          <w:rFonts w:ascii="Tahoma" w:eastAsia="Tahoma" w:hAnsi="Tahoma" w:cs="Tahoma"/>
          <w:b/>
          <w:bCs/>
          <w:lang w:val="es-CO"/>
        </w:rPr>
      </w:pPr>
      <w:r w:rsidRPr="006576D7">
        <w:rPr>
          <w:lang w:val="es-CO"/>
        </w:rPr>
        <w:t xml:space="preserve">Podemos ayudar a coordinar o conectarle con otras opciones de atención médica. También podemos brindarle más información sobre esta decisión. Usted o su representante pueden solicitar gratuitamente una copia de su expediente, incluidos registros médicos, guías, documentos e información sobre el motivo de esta decisión. Para ayuda o más información, llame a &lt;&lt;MCE&gt;&gt; al </w:t>
      </w:r>
      <w:r w:rsidRPr="006576D7">
        <w:rPr>
          <w:b/>
          <w:bCs/>
          <w:lang w:val="es-CO"/>
        </w:rPr>
        <w:t>&lt;&lt;</w:t>
      </w:r>
      <w:proofErr w:type="spellStart"/>
      <w:r w:rsidRPr="006576D7">
        <w:rPr>
          <w:b/>
          <w:bCs/>
          <w:lang w:val="es-CO"/>
        </w:rPr>
        <w:t>Phone</w:t>
      </w:r>
      <w:proofErr w:type="spellEnd"/>
      <w:r w:rsidRPr="006576D7">
        <w:rPr>
          <w:b/>
          <w:bCs/>
          <w:lang w:val="es-CO"/>
        </w:rPr>
        <w:t>&gt;&gt;.</w:t>
      </w:r>
      <w:r w:rsidRPr="006576D7">
        <w:rPr>
          <w:lang w:val="es-CO"/>
        </w:rPr>
        <w:t xml:space="preserve"> Para personas con dificultades auditivas o del habla, llame al </w:t>
      </w:r>
      <w:r w:rsidRPr="006576D7">
        <w:rPr>
          <w:b/>
          <w:bCs/>
          <w:lang w:val="es-CO"/>
        </w:rPr>
        <w:t xml:space="preserve">TTY &lt;&lt; </w:t>
      </w:r>
      <w:proofErr w:type="spellStart"/>
      <w:r w:rsidRPr="006576D7">
        <w:rPr>
          <w:b/>
          <w:bCs/>
          <w:lang w:val="es-CO"/>
        </w:rPr>
        <w:t>Phone</w:t>
      </w:r>
      <w:proofErr w:type="spellEnd"/>
      <w:r w:rsidRPr="006576D7">
        <w:rPr>
          <w:b/>
          <w:bCs/>
          <w:lang w:val="es-CO"/>
        </w:rPr>
        <w:t>&gt;&gt;.</w:t>
      </w:r>
      <w:r w:rsidRPr="006576D7">
        <w:rPr>
          <w:lang w:val="es-CO"/>
        </w:rPr>
        <w:t xml:space="preserve"> Esta información se proporcionará sin costo.</w:t>
      </w:r>
    </w:p>
    <w:p w14:paraId="19C1269F" w14:textId="77777777" w:rsidR="003A785B" w:rsidRPr="006576D7" w:rsidRDefault="003A785B" w:rsidP="006C4D8F">
      <w:pPr>
        <w:rPr>
          <w:lang w:val="es-CO"/>
        </w:rPr>
      </w:pPr>
    </w:p>
    <w:p w14:paraId="049F31CB" w14:textId="74AE1CC9" w:rsidR="00EE1143" w:rsidRPr="006576D7" w:rsidRDefault="00823C97" w:rsidP="006C4D8F">
      <w:pPr>
        <w:rPr>
          <w:rFonts w:ascii="Tahoma" w:eastAsia="Tahoma" w:hAnsi="Tahoma" w:cs="Tahoma"/>
          <w:b/>
          <w:lang w:val="es-CO"/>
        </w:rPr>
      </w:pPr>
      <w:r w:rsidRPr="006576D7">
        <w:rPr>
          <w:lang w:val="es-CO"/>
        </w:rPr>
        <w:t>Atentamente,</w:t>
      </w:r>
    </w:p>
    <w:p w14:paraId="53128261" w14:textId="43FD0E3F" w:rsidR="00EE1143" w:rsidRPr="006576D7" w:rsidRDefault="00EE1143" w:rsidP="006C4D8F">
      <w:pPr>
        <w:rPr>
          <w:lang w:val="es-CO"/>
        </w:rPr>
      </w:pPr>
    </w:p>
    <w:p w14:paraId="3FD5CA7A" w14:textId="77777777" w:rsidR="00EE1143" w:rsidRPr="006576D7" w:rsidRDefault="00823C97" w:rsidP="006C4D8F">
      <w:pPr>
        <w:rPr>
          <w:color w:val="000000"/>
          <w:lang w:val="es-CO"/>
        </w:rPr>
      </w:pPr>
      <w:r w:rsidRPr="006576D7">
        <w:rPr>
          <w:lang w:val="es-CO"/>
        </w:rPr>
        <w:t>&lt;&lt;MCE&gt;&gt;</w:t>
      </w:r>
    </w:p>
    <w:p w14:paraId="5E2B1876" w14:textId="77777777" w:rsidR="00EE1143" w:rsidRPr="006576D7" w:rsidRDefault="00823C97" w:rsidP="006C4D8F">
      <w:pPr>
        <w:rPr>
          <w:color w:val="000000"/>
          <w:lang w:val="es-CO"/>
        </w:rPr>
      </w:pPr>
      <w:r w:rsidRPr="006576D7">
        <w:rPr>
          <w:lang w:val="es-CO"/>
        </w:rPr>
        <w:t>&lt;&lt;CC:&gt;&gt;</w:t>
      </w:r>
    </w:p>
    <w:p w14:paraId="62486C05" w14:textId="77777777" w:rsidR="00EE1143" w:rsidRPr="006576D7" w:rsidRDefault="00EE1143" w:rsidP="006C4D8F">
      <w:pPr>
        <w:rPr>
          <w:lang w:val="es-CO"/>
        </w:rPr>
      </w:pPr>
    </w:p>
    <w:p w14:paraId="4101652C" w14:textId="77777777" w:rsidR="00EE1143" w:rsidRPr="006576D7" w:rsidRDefault="00EE1143" w:rsidP="006C4D8F">
      <w:pPr>
        <w:rPr>
          <w:lang w:val="es-CO"/>
        </w:rPr>
      </w:pPr>
    </w:p>
    <w:p w14:paraId="4B99056E" w14:textId="77777777" w:rsidR="00EE1143" w:rsidRPr="006576D7" w:rsidRDefault="00EE1143" w:rsidP="006C4D8F">
      <w:pPr>
        <w:rPr>
          <w:lang w:val="es-CO"/>
        </w:rPr>
        <w:sectPr w:rsidR="00EE1143" w:rsidRPr="006576D7">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77777777" w:rsidR="00EE1143" w:rsidRPr="006576D7" w:rsidRDefault="00823C97" w:rsidP="006C4D8F">
      <w:pPr>
        <w:pStyle w:val="Ttulo1"/>
        <w:rPr>
          <w:lang w:val="es-CO"/>
        </w:rPr>
      </w:pPr>
      <w:bookmarkStart w:id="4" w:name="_heading=h.z5aglavr7h41" w:colFirst="0" w:colLast="0"/>
      <w:bookmarkEnd w:id="4"/>
      <w:r w:rsidRPr="006576D7">
        <w:rPr>
          <w:lang w:val="es-CO"/>
        </w:rPr>
        <w:lastRenderedPageBreak/>
        <w:t>Si no está de acuerdo con esta decisión</w:t>
      </w:r>
    </w:p>
    <w:p w14:paraId="4DDBEF00" w14:textId="06AC6D41" w:rsidR="00EE1143" w:rsidRPr="006576D7" w:rsidRDefault="00823C97" w:rsidP="006C4D8F">
      <w:pPr>
        <w:rPr>
          <w:lang w:val="es-CO"/>
        </w:rPr>
      </w:pPr>
      <w:r w:rsidRPr="006576D7">
        <w:rPr>
          <w:lang w:val="es-CO"/>
        </w:rPr>
        <w:t xml:space="preserve">Tiene derecho a apelar cualquier decisión sobre su cobertura de salud. </w:t>
      </w:r>
    </w:p>
    <w:p w14:paraId="6DF3FF69" w14:textId="3070E998" w:rsidR="00EE1143" w:rsidRPr="006576D7" w:rsidRDefault="00823C97">
      <w:pPr>
        <w:pStyle w:val="Ttulo2"/>
        <w:rPr>
          <w:lang w:val="es-CO"/>
        </w:rPr>
      </w:pPr>
      <w:bookmarkStart w:id="5" w:name="_heading=h.etipr07kzuxa" w:colFirst="0" w:colLast="0"/>
      <w:bookmarkEnd w:id="5"/>
      <w:r w:rsidRPr="006576D7">
        <w:rPr>
          <w:lang w:val="es-CO"/>
        </w:rPr>
        <w:t>Primero, apele la decisión con &lt;&lt;MCE&gt;&gt;</w:t>
      </w:r>
    </w:p>
    <w:p w14:paraId="3461D779" w14:textId="02A290F9" w:rsidR="00EE1143" w:rsidRPr="006576D7" w:rsidRDefault="00823C97" w:rsidP="006C4D8F">
      <w:pPr>
        <w:rPr>
          <w:b/>
          <w:lang w:val="es-CO"/>
        </w:rPr>
      </w:pPr>
      <w:r w:rsidRPr="006576D7">
        <w:rPr>
          <w:lang w:val="es-CO"/>
        </w:rPr>
        <w:t xml:space="preserve">Debe presentar su apelación a más tardar </w:t>
      </w:r>
      <w:r w:rsidRPr="006576D7">
        <w:rPr>
          <w:b/>
          <w:bCs/>
          <w:lang w:val="es-CO"/>
        </w:rPr>
        <w:t>60 días calendario</w:t>
      </w:r>
      <w:r w:rsidRPr="006576D7">
        <w:rPr>
          <w:lang w:val="es-CO"/>
        </w:rPr>
        <w:t xml:space="preserve"> desde la fecha de esta carta. Un profesional de salud de &lt;&lt;MCE&gt;&gt; revisará su apelación. El revisor no será la misma persona que tomó la decisión. La fecha límite para solicitar la apelación es &lt;&lt;</w:t>
      </w:r>
      <w:proofErr w:type="spellStart"/>
      <w:r w:rsidRPr="006576D7">
        <w:rPr>
          <w:lang w:val="es-CO"/>
        </w:rPr>
        <w:t>calculate</w:t>
      </w:r>
      <w:proofErr w:type="spellEnd"/>
      <w:r w:rsidRPr="006576D7">
        <w:rPr>
          <w:lang w:val="es-CO"/>
        </w:rPr>
        <w:t xml:space="preserve"> 60 calendar days </w:t>
      </w:r>
      <w:proofErr w:type="spellStart"/>
      <w:r w:rsidRPr="006576D7">
        <w:rPr>
          <w:lang w:val="es-CO"/>
        </w:rPr>
        <w:t>from</w:t>
      </w:r>
      <w:proofErr w:type="spellEnd"/>
      <w:r w:rsidRPr="006576D7">
        <w:rPr>
          <w:lang w:val="es-CO"/>
        </w:rPr>
        <w:t xml:space="preserve"> date on </w:t>
      </w:r>
      <w:proofErr w:type="spellStart"/>
      <w:r w:rsidRPr="006576D7">
        <w:rPr>
          <w:lang w:val="es-CO"/>
        </w:rPr>
        <w:t>letter</w:t>
      </w:r>
      <w:proofErr w:type="spellEnd"/>
      <w:r w:rsidRPr="006576D7">
        <w:rPr>
          <w:lang w:val="es-CO"/>
        </w:rPr>
        <w:t>&gt;&gt;.</w:t>
      </w:r>
    </w:p>
    <w:p w14:paraId="1237C178" w14:textId="77777777" w:rsidR="00EE1143" w:rsidRPr="006576D7" w:rsidRDefault="00823C97" w:rsidP="006C4D8F">
      <w:pPr>
        <w:rPr>
          <w:lang w:val="es-CO"/>
        </w:rPr>
      </w:pPr>
      <w:r w:rsidRPr="006576D7">
        <w:rPr>
          <w:highlight w:val="white"/>
          <w:lang w:val="es-CO"/>
        </w:rPr>
        <w:t xml:space="preserve">Puede presentar su apelación de cualquiera de estas maneras: </w:t>
      </w:r>
    </w:p>
    <w:p w14:paraId="3B247AE7" w14:textId="77777777" w:rsidR="00EE1143" w:rsidRPr="006576D7" w:rsidRDefault="00823C97" w:rsidP="006C4D8F">
      <w:pPr>
        <w:pStyle w:val="Prrafodelista"/>
        <w:numPr>
          <w:ilvl w:val="0"/>
          <w:numId w:val="3"/>
        </w:numPr>
        <w:rPr>
          <w:lang w:val="es-CO"/>
        </w:rPr>
      </w:pPr>
      <w:r w:rsidRPr="006576D7">
        <w:rPr>
          <w:lang w:val="es-CO"/>
        </w:rPr>
        <w:t xml:space="preserve">Enviar un correo electrónico a &lt;&lt;MCE Email&gt;&gt;  </w:t>
      </w:r>
    </w:p>
    <w:p w14:paraId="4B6B3465" w14:textId="6AC5F728" w:rsidR="001851FB" w:rsidRDefault="00823C97" w:rsidP="00D354D8">
      <w:pPr>
        <w:pStyle w:val="Prrafodelista"/>
        <w:numPr>
          <w:ilvl w:val="0"/>
          <w:numId w:val="3"/>
        </w:numPr>
        <w:spacing w:after="120"/>
        <w:rPr>
          <w:lang w:val="es-CO"/>
        </w:rPr>
      </w:pPr>
      <w:r w:rsidRPr="001851FB">
        <w:rPr>
          <w:lang w:val="es-CO"/>
        </w:rPr>
        <w:t xml:space="preserve">Llame al &lt;&lt;MCE </w:t>
      </w:r>
      <w:proofErr w:type="spellStart"/>
      <w:r w:rsidRPr="001851FB">
        <w:rPr>
          <w:lang w:val="es-CO"/>
        </w:rPr>
        <w:t>Phone</w:t>
      </w:r>
      <w:proofErr w:type="spellEnd"/>
      <w:r w:rsidRPr="001851FB">
        <w:rPr>
          <w:lang w:val="es-CO"/>
        </w:rPr>
        <w:t>&gt;&gt; para indicar que desea apelar. TTY &lt;&lt;</w:t>
      </w:r>
      <w:proofErr w:type="spellStart"/>
      <w:r w:rsidRPr="001851FB">
        <w:rPr>
          <w:lang w:val="es-CO"/>
        </w:rPr>
        <w:t>Phone</w:t>
      </w:r>
      <w:proofErr w:type="spellEnd"/>
      <w:r w:rsidRPr="001851FB">
        <w:rPr>
          <w:lang w:val="es-CO"/>
        </w:rPr>
        <w:t xml:space="preserve">&gt;&gt; </w:t>
      </w:r>
      <w:r w:rsidR="001851FB" w:rsidRPr="001851FB">
        <w:rPr>
          <w:lang w:val="es-CO"/>
        </w:rPr>
        <w:t>Relé de estado: 711 para personas que llaman con discapacidades auditivas o del habla</w:t>
      </w:r>
      <w:r w:rsidR="001851FB">
        <w:rPr>
          <w:lang w:val="es-CO"/>
        </w:rPr>
        <w:t>.</w:t>
      </w:r>
    </w:p>
    <w:p w14:paraId="5FDF342C" w14:textId="539D0F92" w:rsidR="00EE1143" w:rsidRPr="001851FB" w:rsidRDefault="00823C97" w:rsidP="00D354D8">
      <w:pPr>
        <w:pStyle w:val="Prrafodelista"/>
        <w:numPr>
          <w:ilvl w:val="0"/>
          <w:numId w:val="3"/>
        </w:numPr>
        <w:spacing w:after="120"/>
        <w:rPr>
          <w:lang w:val="es-CO"/>
        </w:rPr>
      </w:pPr>
      <w:r w:rsidRPr="001851FB">
        <w:rPr>
          <w:lang w:val="es-CO"/>
        </w:rPr>
        <w:t xml:space="preserve">Enviar una carta a: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Pr="006576D7" w:rsidRDefault="00823C97" w:rsidP="006C4D8F">
      <w:pPr>
        <w:pStyle w:val="Prrafodelista"/>
        <w:numPr>
          <w:ilvl w:val="0"/>
          <w:numId w:val="3"/>
        </w:numPr>
        <w:rPr>
          <w:lang w:val="es-CO"/>
        </w:rPr>
      </w:pPr>
      <w:r w:rsidRPr="006576D7">
        <w:rPr>
          <w:lang w:val="es-CO"/>
        </w:rPr>
        <w:t>Enviar un fax a &lt;&lt;Fax&gt;&gt;</w:t>
      </w:r>
    </w:p>
    <w:p w14:paraId="3FD73662" w14:textId="77777777" w:rsidR="00EE1143" w:rsidRDefault="00823C97" w:rsidP="006C4D8F">
      <w:proofErr w:type="spellStart"/>
      <w:r>
        <w:t>Su</w:t>
      </w:r>
      <w:proofErr w:type="spellEnd"/>
      <w:r>
        <w:t xml:space="preserve"> </w:t>
      </w:r>
      <w:proofErr w:type="spellStart"/>
      <w:r>
        <w:t>apelación</w:t>
      </w:r>
      <w:proofErr w:type="spellEnd"/>
      <w:r>
        <w:t xml:space="preserve"> debe </w:t>
      </w:r>
      <w:proofErr w:type="spellStart"/>
      <w:r>
        <w:t>incluir</w:t>
      </w:r>
      <w:proofErr w:type="spellEnd"/>
      <w:r>
        <w:t xml:space="preserve">: </w:t>
      </w:r>
    </w:p>
    <w:p w14:paraId="1B1DDE46" w14:textId="77777777" w:rsidR="00EE1143" w:rsidRDefault="00823C97" w:rsidP="006C4D8F">
      <w:pPr>
        <w:pStyle w:val="Prrafodelista"/>
        <w:numPr>
          <w:ilvl w:val="0"/>
          <w:numId w:val="5"/>
        </w:numPr>
      </w:pPr>
      <w:r>
        <w:t xml:space="preserve">Su nombre </w:t>
      </w:r>
    </w:p>
    <w:p w14:paraId="74D6A808" w14:textId="77777777" w:rsidR="00EE1143" w:rsidRDefault="00823C97" w:rsidP="006C4D8F">
      <w:pPr>
        <w:pStyle w:val="Prrafodelista"/>
        <w:numPr>
          <w:ilvl w:val="0"/>
          <w:numId w:val="5"/>
        </w:numPr>
      </w:pPr>
      <w:r>
        <w:t xml:space="preserve">Su dirección postal y teléfono </w:t>
      </w:r>
    </w:p>
    <w:p w14:paraId="3C8EB5F3" w14:textId="77777777" w:rsidR="00EE1143" w:rsidRPr="006576D7" w:rsidRDefault="00823C97" w:rsidP="006C4D8F">
      <w:pPr>
        <w:pStyle w:val="Prrafodelista"/>
        <w:numPr>
          <w:ilvl w:val="0"/>
          <w:numId w:val="5"/>
        </w:numPr>
        <w:rPr>
          <w:lang w:val="es-CO"/>
        </w:rPr>
      </w:pPr>
      <w:r w:rsidRPr="006576D7">
        <w:rPr>
          <w:lang w:val="es-CO"/>
        </w:rPr>
        <w:t xml:space="preserve">Su ID de miembro de </w:t>
      </w:r>
      <w:proofErr w:type="spellStart"/>
      <w:r w:rsidRPr="006576D7">
        <w:rPr>
          <w:lang w:val="es-CO"/>
        </w:rPr>
        <w:t>Health</w:t>
      </w:r>
      <w:proofErr w:type="spellEnd"/>
      <w:r w:rsidRPr="006576D7">
        <w:rPr>
          <w:lang w:val="es-CO"/>
        </w:rPr>
        <w:t xml:space="preserve"> </w:t>
      </w:r>
      <w:proofErr w:type="spellStart"/>
      <w:r w:rsidRPr="006576D7">
        <w:rPr>
          <w:lang w:val="es-CO"/>
        </w:rPr>
        <w:t>First</w:t>
      </w:r>
      <w:proofErr w:type="spellEnd"/>
      <w:r w:rsidRPr="006576D7">
        <w:rPr>
          <w:lang w:val="es-CO"/>
        </w:rPr>
        <w:t xml:space="preserve"> Colorado </w:t>
      </w:r>
    </w:p>
    <w:p w14:paraId="0BD90FDC" w14:textId="77777777" w:rsidR="00EE1143" w:rsidRPr="006576D7" w:rsidRDefault="00823C97" w:rsidP="006C4D8F">
      <w:pPr>
        <w:pStyle w:val="Prrafodelista"/>
        <w:numPr>
          <w:ilvl w:val="0"/>
          <w:numId w:val="5"/>
        </w:numPr>
        <w:rPr>
          <w:lang w:val="es-CO"/>
        </w:rPr>
      </w:pPr>
      <w:r w:rsidRPr="006576D7">
        <w:rPr>
          <w:lang w:val="es-CO"/>
        </w:rPr>
        <w:t xml:space="preserve">Una declaración indicando que está apelando una decisión sobre su atención </w:t>
      </w:r>
    </w:p>
    <w:p w14:paraId="0FB78278" w14:textId="7D5DEB79" w:rsidR="00EE1143" w:rsidRPr="006576D7" w:rsidRDefault="00823C97" w:rsidP="006C4D8F">
      <w:pPr>
        <w:pStyle w:val="Prrafodelista"/>
        <w:numPr>
          <w:ilvl w:val="0"/>
          <w:numId w:val="5"/>
        </w:numPr>
        <w:rPr>
          <w:lang w:val="es-CO"/>
        </w:rPr>
      </w:pPr>
      <w:r w:rsidRPr="006576D7">
        <w:rPr>
          <w:lang w:val="es-CO"/>
        </w:rPr>
        <w:t xml:space="preserve">Su firma (si envía carta) </w:t>
      </w:r>
    </w:p>
    <w:p w14:paraId="4926B6F2" w14:textId="77777777" w:rsidR="00EE1143" w:rsidRDefault="00823C97" w:rsidP="006C4D8F">
      <w:proofErr w:type="spellStart"/>
      <w:r>
        <w:t>También</w:t>
      </w:r>
      <w:proofErr w:type="spellEnd"/>
      <w:r>
        <w:t xml:space="preserve"> es </w:t>
      </w:r>
      <w:proofErr w:type="spellStart"/>
      <w:r>
        <w:t>útil</w:t>
      </w:r>
      <w:proofErr w:type="spellEnd"/>
      <w:r>
        <w:t xml:space="preserve"> </w:t>
      </w:r>
      <w:proofErr w:type="spellStart"/>
      <w:r>
        <w:t>incluir</w:t>
      </w:r>
      <w:proofErr w:type="spellEnd"/>
      <w:r>
        <w:t xml:space="preserve">: </w:t>
      </w:r>
    </w:p>
    <w:p w14:paraId="0BE0C5C3" w14:textId="77777777" w:rsidR="00EE1143" w:rsidRPr="006576D7" w:rsidRDefault="00823C97" w:rsidP="006C4D8F">
      <w:pPr>
        <w:pStyle w:val="Prrafodelista"/>
        <w:numPr>
          <w:ilvl w:val="0"/>
          <w:numId w:val="7"/>
        </w:numPr>
        <w:rPr>
          <w:lang w:val="es-CO"/>
        </w:rPr>
      </w:pPr>
      <w:r w:rsidRPr="006576D7">
        <w:rPr>
          <w:lang w:val="es-CO"/>
        </w:rPr>
        <w:t xml:space="preserve">Documentos que expliquen por qué no está de acuerdo, cómo una carta de su proveedor  </w:t>
      </w:r>
    </w:p>
    <w:p w14:paraId="3CED24E5" w14:textId="77777777" w:rsidR="00EE1143" w:rsidRPr="006576D7" w:rsidRDefault="00823C97" w:rsidP="006C4D8F">
      <w:pPr>
        <w:pStyle w:val="Prrafodelista"/>
        <w:numPr>
          <w:ilvl w:val="0"/>
          <w:numId w:val="7"/>
        </w:numPr>
        <w:rPr>
          <w:lang w:val="es-CO"/>
        </w:rPr>
      </w:pPr>
      <w:r w:rsidRPr="006576D7">
        <w:rPr>
          <w:lang w:val="es-CO"/>
        </w:rPr>
        <w:t xml:space="preserve">Copia de la carta de decisión </w:t>
      </w:r>
    </w:p>
    <w:p w14:paraId="2DCDF2DE" w14:textId="77777777" w:rsidR="00EE1143" w:rsidRPr="006576D7" w:rsidRDefault="00823C97" w:rsidP="006C4D8F">
      <w:pPr>
        <w:pStyle w:val="Prrafodelista"/>
        <w:numPr>
          <w:ilvl w:val="0"/>
          <w:numId w:val="7"/>
        </w:numPr>
        <w:rPr>
          <w:lang w:val="es-CO"/>
        </w:rPr>
      </w:pPr>
      <w:r w:rsidRPr="006576D7">
        <w:rPr>
          <w:lang w:val="es-CO"/>
        </w:rPr>
        <w:t>Solicitud de intérprete u otras adaptaciones</w:t>
      </w:r>
    </w:p>
    <w:p w14:paraId="1FC39945" w14:textId="77777777" w:rsidR="00EE1143" w:rsidRPr="006576D7" w:rsidRDefault="00EE1143" w:rsidP="006C4D8F">
      <w:pPr>
        <w:rPr>
          <w:lang w:val="es-CO"/>
        </w:rPr>
        <w:sectPr w:rsidR="00EE1143" w:rsidRPr="006576D7">
          <w:pgSz w:w="12240" w:h="15840"/>
          <w:pgMar w:top="1440" w:right="1440" w:bottom="1440" w:left="1440" w:header="720" w:footer="720" w:gutter="0"/>
          <w:cols w:space="720"/>
        </w:sectPr>
      </w:pPr>
    </w:p>
    <w:p w14:paraId="26BE868F" w14:textId="77777777" w:rsidR="00EE1143" w:rsidRPr="006576D7" w:rsidRDefault="00823C97" w:rsidP="00FA3D8B">
      <w:pPr>
        <w:pStyle w:val="Ttulo2"/>
        <w:rPr>
          <w:lang w:val="es-CO"/>
        </w:rPr>
      </w:pPr>
      <w:r w:rsidRPr="006576D7">
        <w:rPr>
          <w:lang w:val="es-CO"/>
        </w:rPr>
        <w:lastRenderedPageBreak/>
        <w:t xml:space="preserve">Si necesita una apelación acelerada </w:t>
      </w:r>
    </w:p>
    <w:p w14:paraId="0562CB0E" w14:textId="6F5C1B23" w:rsidR="00EE1143" w:rsidRPr="006576D7" w:rsidRDefault="00823C97" w:rsidP="006C4D8F">
      <w:pPr>
        <w:rPr>
          <w:lang w:val="es-CO"/>
        </w:rPr>
      </w:pPr>
      <w:r w:rsidRPr="006576D7">
        <w:rPr>
          <w:lang w:val="es-CO"/>
        </w:rPr>
        <w:t xml:space="preserve">Si usted o su proveedor creen que esperar 10 días hábiles podría poner en riesgo su salud y su vida, puede solicitar una apelación acelerada. Cuando presente su apelación, indíquenos si necesita una apelación acelerada y por qué la necesita. Si aprobamos una apelación acelerada, recibirá la decisión dentro de 72 horas luego de recibir la apelación.  Si no aprobamos una apelación acelerada, le informaremos dentro de 2 días calendario. </w:t>
      </w:r>
    </w:p>
    <w:p w14:paraId="3826DEB8" w14:textId="77777777" w:rsidR="00EE1143" w:rsidRPr="006576D7" w:rsidRDefault="00823C97" w:rsidP="00FA3D8B">
      <w:pPr>
        <w:pStyle w:val="Ttulo2"/>
        <w:rPr>
          <w:highlight w:val="white"/>
          <w:lang w:val="es-CO"/>
        </w:rPr>
      </w:pPr>
      <w:r w:rsidRPr="006576D7">
        <w:rPr>
          <w:lang w:val="es-CO"/>
        </w:rPr>
        <w:t>Qué sucede después de solicitar la apelación</w:t>
      </w:r>
    </w:p>
    <w:p w14:paraId="34CE0A41" w14:textId="1D89A50F" w:rsidR="00EE1143" w:rsidRPr="006576D7" w:rsidRDefault="00823C97" w:rsidP="006C4D8F">
      <w:pPr>
        <w:rPr>
          <w:highlight w:val="white"/>
          <w:lang w:val="es-CO"/>
        </w:rPr>
      </w:pPr>
      <w:r w:rsidRPr="006576D7">
        <w:rPr>
          <w:highlight w:val="white"/>
          <w:lang w:val="es-CO"/>
        </w:rPr>
        <w:t xml:space="preserve">&lt;&lt;MCE&gt;&gt; confirmará la recepción de la apelación en </w:t>
      </w:r>
      <w:r w:rsidRPr="006576D7">
        <w:rPr>
          <w:b/>
          <w:bCs/>
          <w:highlight w:val="white"/>
          <w:lang w:val="es-CO"/>
        </w:rPr>
        <w:t>2 días hábiles</w:t>
      </w:r>
      <w:r w:rsidRPr="006576D7">
        <w:rPr>
          <w:highlight w:val="white"/>
          <w:lang w:val="es-CO"/>
        </w:rPr>
        <w:t xml:space="preserve"> y emitirá decisión en </w:t>
      </w:r>
      <w:r w:rsidRPr="006576D7">
        <w:rPr>
          <w:b/>
          <w:bCs/>
          <w:highlight w:val="white"/>
          <w:lang w:val="es-CO"/>
        </w:rPr>
        <w:t>10 días hábiles</w:t>
      </w:r>
      <w:r w:rsidRPr="006576D7">
        <w:rPr>
          <w:highlight w:val="white"/>
          <w:lang w:val="es-CO"/>
        </w:rPr>
        <w:t xml:space="preserve">. Usted o el &lt;&lt;MCE&gt;&gt; pueden solicitar una extensión de </w:t>
      </w:r>
      <w:r w:rsidRPr="006576D7">
        <w:rPr>
          <w:b/>
          <w:bCs/>
          <w:highlight w:val="white"/>
          <w:lang w:val="es-CO"/>
        </w:rPr>
        <w:t>14 días calendario</w:t>
      </w:r>
      <w:r w:rsidRPr="006576D7">
        <w:rPr>
          <w:highlight w:val="white"/>
          <w:lang w:val="es-CO"/>
        </w:rPr>
        <w:t xml:space="preserve"> de ser necesario. </w:t>
      </w:r>
    </w:p>
    <w:p w14:paraId="52E74CE2" w14:textId="5891A1B0" w:rsidR="00EE1143" w:rsidRPr="006576D7" w:rsidRDefault="00823C97" w:rsidP="006C4D8F">
      <w:pPr>
        <w:rPr>
          <w:lang w:val="es-CO"/>
        </w:rPr>
      </w:pPr>
      <w:r w:rsidRPr="006576D7">
        <w:rPr>
          <w:highlight w:val="white"/>
          <w:lang w:val="es-CO"/>
        </w:rPr>
        <w:t xml:space="preserve">Le enviaremos carta y lo contactaremos por teléfono para hacerle saber la decisión o la solicitud de extensión. Si no recibe respuesta en </w:t>
      </w:r>
      <w:r w:rsidRPr="006576D7">
        <w:rPr>
          <w:b/>
          <w:bCs/>
          <w:highlight w:val="white"/>
          <w:lang w:val="es-CO"/>
        </w:rPr>
        <w:t>10 días hábiles</w:t>
      </w:r>
      <w:r w:rsidRPr="006576D7">
        <w:rPr>
          <w:highlight w:val="white"/>
          <w:lang w:val="es-CO"/>
        </w:rPr>
        <w:t xml:space="preserve"> o no está de acuerdo con la decisión de la apelación, puede solicitar audiencia estatal. Consulte </w:t>
      </w:r>
      <w:r w:rsidR="006576D7" w:rsidRPr="006576D7">
        <w:rPr>
          <w:b/>
          <w:bCs/>
          <w:highlight w:val="white"/>
          <w:lang w:val="es-CO"/>
        </w:rPr>
        <w:t>“</w:t>
      </w:r>
      <w:r w:rsidRPr="006576D7">
        <w:rPr>
          <w:b/>
          <w:bCs/>
          <w:highlight w:val="white"/>
          <w:lang w:val="es-CO"/>
        </w:rPr>
        <w:t>Cómo solicitar una audiencia estatal</w:t>
      </w:r>
      <w:r w:rsidR="006576D7" w:rsidRPr="006576D7">
        <w:rPr>
          <w:b/>
          <w:bCs/>
          <w:highlight w:val="white"/>
          <w:lang w:val="es-CO"/>
        </w:rPr>
        <w:t>”</w:t>
      </w:r>
      <w:r w:rsidRPr="006576D7">
        <w:rPr>
          <w:highlight w:val="white"/>
          <w:lang w:val="es-CO"/>
        </w:rPr>
        <w:t xml:space="preserve"> para obtener instrucciones.</w:t>
      </w:r>
      <w:r w:rsidRPr="006576D7">
        <w:rPr>
          <w:lang w:val="es-CO"/>
        </w:rPr>
        <w:t xml:space="preserve"> </w:t>
      </w:r>
    </w:p>
    <w:p w14:paraId="37EE4915" w14:textId="77777777" w:rsidR="00EE1143" w:rsidRPr="006576D7" w:rsidRDefault="00823C97" w:rsidP="00463A0F">
      <w:pPr>
        <w:pStyle w:val="Ttulo2"/>
        <w:rPr>
          <w:lang w:val="es-CO"/>
        </w:rPr>
      </w:pPr>
      <w:r w:rsidRPr="006576D7">
        <w:rPr>
          <w:lang w:val="es-CO"/>
        </w:rPr>
        <w:t>Ayuda de un representante designado</w:t>
      </w:r>
    </w:p>
    <w:p w14:paraId="62EBF3C5" w14:textId="2BC47266" w:rsidR="00EE1143" w:rsidRPr="006576D7" w:rsidRDefault="00823C97" w:rsidP="006C4D8F">
      <w:pPr>
        <w:rPr>
          <w:lang w:val="es-CO"/>
        </w:rPr>
      </w:pPr>
      <w:r w:rsidRPr="006576D7">
        <w:rPr>
          <w:lang w:val="es-CO"/>
        </w:rPr>
        <w:t>Puede elegir a alguien para presentar la apelación por usted. Puede ser un amigo, familiar, proveedor o cualquier persona de su confianza. Para designar a alguien como su representante, complete un “Formulario de Representante Designado”: &lt;&lt;</w:t>
      </w:r>
      <w:proofErr w:type="spellStart"/>
      <w:r w:rsidRPr="006576D7">
        <w:rPr>
          <w:lang w:val="es-CO"/>
        </w:rPr>
        <w:t>instructions</w:t>
      </w:r>
      <w:proofErr w:type="spellEnd"/>
      <w:r w:rsidRPr="006576D7">
        <w:rPr>
          <w:lang w:val="es-CO"/>
        </w:rPr>
        <w:t xml:space="preserve"> </w:t>
      </w:r>
      <w:proofErr w:type="spellStart"/>
      <w:r w:rsidRPr="006576D7">
        <w:rPr>
          <w:lang w:val="es-CO"/>
        </w:rPr>
        <w:t>for</w:t>
      </w:r>
      <w:proofErr w:type="spellEnd"/>
      <w:r w:rsidRPr="006576D7">
        <w:rPr>
          <w:lang w:val="es-CO"/>
        </w:rPr>
        <w:t xml:space="preserve"> </w:t>
      </w:r>
      <w:proofErr w:type="spellStart"/>
      <w:r w:rsidRPr="006576D7">
        <w:rPr>
          <w:lang w:val="es-CO"/>
        </w:rPr>
        <w:t>finding</w:t>
      </w:r>
      <w:proofErr w:type="spellEnd"/>
      <w:r w:rsidRPr="006576D7">
        <w:rPr>
          <w:lang w:val="es-CO"/>
        </w:rPr>
        <w:t xml:space="preserve"> </w:t>
      </w:r>
      <w:proofErr w:type="spellStart"/>
      <w:r w:rsidRPr="006576D7">
        <w:rPr>
          <w:lang w:val="es-CO"/>
        </w:rPr>
        <w:t>the</w:t>
      </w:r>
      <w:proofErr w:type="spellEnd"/>
      <w:r w:rsidRPr="006576D7">
        <w:rPr>
          <w:lang w:val="es-CO"/>
        </w:rPr>
        <w:t xml:space="preserve"> </w:t>
      </w:r>
      <w:proofErr w:type="spellStart"/>
      <w:r w:rsidRPr="006576D7">
        <w:rPr>
          <w:lang w:val="es-CO"/>
        </w:rPr>
        <w:t>form</w:t>
      </w:r>
      <w:proofErr w:type="spellEnd"/>
      <w:r w:rsidRPr="006576D7">
        <w:rPr>
          <w:lang w:val="es-CO"/>
        </w:rPr>
        <w:t>&gt;&gt;.</w:t>
      </w:r>
    </w:p>
    <w:p w14:paraId="6D98A12B" w14:textId="5D5C0EFF" w:rsidR="00EE1143" w:rsidRPr="006576D7" w:rsidRDefault="00823C97" w:rsidP="006C4D8F">
      <w:pPr>
        <w:rPr>
          <w:b/>
          <w:lang w:val="es-CO"/>
        </w:rPr>
      </w:pPr>
      <w:r w:rsidRPr="006576D7">
        <w:rPr>
          <w:lang w:val="es-CO"/>
        </w:rPr>
        <w:t>También es posible que deba firmar un “Formulario de Divulgación de Información” que nos permita compartir su información de salud con su representante designado. Puede que no necesite este formulario si su médico o tutor legal es su representante. Llame al &lt;&lt;</w:t>
      </w:r>
      <w:proofErr w:type="spellStart"/>
      <w:r w:rsidRPr="006576D7">
        <w:rPr>
          <w:lang w:val="es-CO"/>
        </w:rPr>
        <w:t>Phone</w:t>
      </w:r>
      <w:proofErr w:type="spellEnd"/>
      <w:r w:rsidRPr="006576D7">
        <w:rPr>
          <w:lang w:val="es-CO"/>
        </w:rPr>
        <w:t>&gt;&gt;/TTY&lt;&lt;</w:t>
      </w:r>
      <w:proofErr w:type="spellStart"/>
      <w:r w:rsidRPr="006576D7">
        <w:rPr>
          <w:lang w:val="es-CO"/>
        </w:rPr>
        <w:t>Phone</w:t>
      </w:r>
      <w:proofErr w:type="spellEnd"/>
      <w:r w:rsidRPr="006576D7">
        <w:rPr>
          <w:lang w:val="es-CO"/>
        </w:rPr>
        <w:t xml:space="preserve">&gt;&gt; para preguntar si necesita firmar este formulario. Si necesita firmarlo, puede obtener una copia del formulario en línea en &lt;&lt;link to </w:t>
      </w:r>
      <w:proofErr w:type="spellStart"/>
      <w:r w:rsidRPr="006576D7">
        <w:rPr>
          <w:lang w:val="es-CO"/>
        </w:rPr>
        <w:t>Release</w:t>
      </w:r>
      <w:proofErr w:type="spellEnd"/>
      <w:r w:rsidRPr="006576D7">
        <w:rPr>
          <w:lang w:val="es-CO"/>
        </w:rPr>
        <w:t xml:space="preserve"> </w:t>
      </w:r>
      <w:proofErr w:type="spellStart"/>
      <w:r w:rsidRPr="006576D7">
        <w:rPr>
          <w:lang w:val="es-CO"/>
        </w:rPr>
        <w:t>of</w:t>
      </w:r>
      <w:proofErr w:type="spellEnd"/>
      <w:r w:rsidRPr="006576D7">
        <w:rPr>
          <w:lang w:val="es-CO"/>
        </w:rPr>
        <w:t xml:space="preserve"> </w:t>
      </w:r>
      <w:proofErr w:type="spellStart"/>
      <w:r w:rsidRPr="006576D7">
        <w:rPr>
          <w:lang w:val="es-CO"/>
        </w:rPr>
        <w:t>Information</w:t>
      </w:r>
      <w:proofErr w:type="spellEnd"/>
      <w:r w:rsidRPr="006576D7">
        <w:rPr>
          <w:lang w:val="es-CO"/>
        </w:rPr>
        <w:t xml:space="preserve"> </w:t>
      </w:r>
      <w:proofErr w:type="spellStart"/>
      <w:r w:rsidRPr="006576D7">
        <w:rPr>
          <w:lang w:val="es-CO"/>
        </w:rPr>
        <w:t>Form</w:t>
      </w:r>
      <w:proofErr w:type="spellEnd"/>
      <w:r w:rsidRPr="006576D7">
        <w:rPr>
          <w:lang w:val="es-CO"/>
        </w:rPr>
        <w:t xml:space="preserve">&gt;&gt;, o puede solicitar que se le envíe. </w:t>
      </w:r>
    </w:p>
    <w:p w14:paraId="18516E3C" w14:textId="1E21A33E" w:rsidR="00EE1143" w:rsidRPr="006576D7" w:rsidRDefault="00823C97" w:rsidP="006C4D8F">
      <w:pPr>
        <w:pStyle w:val="Ttulo2"/>
        <w:rPr>
          <w:lang w:val="es-CO"/>
        </w:rPr>
      </w:pPr>
      <w:r w:rsidRPr="006576D7">
        <w:rPr>
          <w:lang w:val="es-CO"/>
        </w:rPr>
        <w:t>Si no está de acuerdo con una decisión de apelación sobre tratamiento residencial de salud mental para un menor, puede solicitar una segunda revisión.</w:t>
      </w:r>
      <w:r w:rsidR="00EF638A" w:rsidRPr="006576D7">
        <w:rPr>
          <w:lang w:val="es-CO"/>
        </w:rPr>
        <w:t xml:space="preserve"> </w:t>
      </w:r>
    </w:p>
    <w:p w14:paraId="696D4861" w14:textId="000732E4" w:rsidR="00EE1143" w:rsidRPr="006576D7" w:rsidRDefault="00823C97" w:rsidP="006C4D8F">
      <w:pPr>
        <w:rPr>
          <w:lang w:val="es-CO"/>
        </w:rPr>
      </w:pPr>
      <w:r w:rsidRPr="006576D7">
        <w:rPr>
          <w:lang w:val="es-CO"/>
        </w:rPr>
        <w:t>Si usted es padre, madre o tutor de un menor de 18 años o menos y &lt;&lt;MCE&gt;&gt; deniega el tratamiento residencial de salud mental de su hijo, tiene derecho a solicitar una revisión objetiva por un tercero. La Ley de Tratamiento de Salud Mental para Niños y Jóvenes (C.R.S.  27-67-101) le otorga este derecho.</w:t>
      </w:r>
    </w:p>
    <w:p w14:paraId="2946DB82" w14:textId="4E437780" w:rsidR="00EE1143" w:rsidRPr="006576D7" w:rsidRDefault="00823C97" w:rsidP="006C4D8F">
      <w:pPr>
        <w:rPr>
          <w:lang w:val="es-CO"/>
        </w:rPr>
      </w:pPr>
      <w:r w:rsidRPr="006576D7">
        <w:rPr>
          <w:lang w:val="es-CO"/>
        </w:rPr>
        <w:lastRenderedPageBreak/>
        <w:t xml:space="preserve">De conformidad con la Ley de Tratamiento de Salud Mental para Niños y Jóvenes, tiene derecho a solicitar una revisión objetiva por un tercero a través de la Administración de la Salud del comportamiento. La Administración de la Salud del comportamiento asignará a un profesional independiente para realizar una revisión clínica gratuita y proporcionar una segunda opinión sobre su apelación. Debe solicitar esta revisión por un tercero dentro de los </w:t>
      </w:r>
      <w:r w:rsidRPr="006576D7">
        <w:rPr>
          <w:b/>
          <w:bCs/>
          <w:lang w:val="es-CO"/>
        </w:rPr>
        <w:t>5 días hábiles</w:t>
      </w:r>
      <w:r w:rsidRPr="006576D7">
        <w:rPr>
          <w:lang w:val="es-CO"/>
        </w:rPr>
        <w:t xml:space="preserve"> posteriores a que &lt;&lt;MCE&gt;&gt; emita nuestra decisión de apelación. Puede solicitar esta revisión por un tercero incluso si no solicita una audiencia estatal sobre su apelación. Esta revisión objetiva por un tercero no garantiza la financiación de los servicios.</w:t>
      </w:r>
    </w:p>
    <w:p w14:paraId="5997CC1D" w14:textId="6CCD7BF9" w:rsidR="00EE1143" w:rsidRPr="006576D7" w:rsidRDefault="00823C97" w:rsidP="006C4D8F">
      <w:pPr>
        <w:rPr>
          <w:lang w:val="es-CO"/>
        </w:rPr>
      </w:pPr>
      <w:r w:rsidRPr="006576D7">
        <w:rPr>
          <w:lang w:val="es-CO"/>
        </w:rPr>
        <w:t>Si desea solicitar a la Administración de la Salud del comportamiento que revise la decisión que tomamos sobre su apelación, envíe un correo electrónico, llame o escriba a:</w:t>
      </w:r>
    </w:p>
    <w:p w14:paraId="567F7C99" w14:textId="11A25359" w:rsidR="00C82BAE" w:rsidRPr="006576D7" w:rsidRDefault="00C82BAE" w:rsidP="006576D7">
      <w:pPr>
        <w:pStyle w:val="Prrafodelista"/>
        <w:numPr>
          <w:ilvl w:val="0"/>
          <w:numId w:val="2"/>
        </w:numPr>
        <w:rPr>
          <w:lang w:val="es-CO"/>
        </w:rPr>
      </w:pPr>
      <w:r w:rsidRPr="006576D7">
        <w:rPr>
          <w:lang w:val="es-CO"/>
        </w:rPr>
        <w:t xml:space="preserve">Correo electrónico: </w:t>
      </w:r>
      <w:hyperlink r:id="rId15" w:history="1">
        <w:r w:rsidR="006576D7" w:rsidRPr="00197881">
          <w:rPr>
            <w:rStyle w:val="Hipervnculo"/>
            <w:lang w:val="es-CO"/>
          </w:rPr>
          <w:t>cdhs_bha@state.co.us</w:t>
        </w:r>
      </w:hyperlink>
      <w:r w:rsidR="007B50D7" w:rsidRPr="006576D7">
        <w:rPr>
          <w:lang w:val="es-CO"/>
        </w:rPr>
        <w:t xml:space="preserve"> </w:t>
      </w:r>
    </w:p>
    <w:p w14:paraId="3E8031B3" w14:textId="77777777" w:rsidR="00C82BAE" w:rsidRDefault="00C82BAE" w:rsidP="00C82BAE">
      <w:pPr>
        <w:pStyle w:val="Prrafodelista"/>
        <w:numPr>
          <w:ilvl w:val="0"/>
          <w:numId w:val="2"/>
        </w:numPr>
      </w:pPr>
      <w:r>
        <w:t xml:space="preserve">Teléfono: 303-866-7400  </w:t>
      </w:r>
    </w:p>
    <w:p w14:paraId="3B6CAA1C" w14:textId="77777777" w:rsidR="00EE1143" w:rsidRPr="006576D7" w:rsidRDefault="00823C97" w:rsidP="003F337D">
      <w:pPr>
        <w:pStyle w:val="Prrafodelista"/>
        <w:numPr>
          <w:ilvl w:val="0"/>
          <w:numId w:val="2"/>
        </w:numPr>
        <w:spacing w:before="240" w:after="0"/>
        <w:rPr>
          <w:lang w:val="es-CO"/>
        </w:rPr>
      </w:pPr>
      <w:r w:rsidRPr="006576D7">
        <w:rPr>
          <w:lang w:val="es-CO"/>
        </w:rPr>
        <w:t>Administración de la Salud del comportamiento</w:t>
      </w:r>
    </w:p>
    <w:p w14:paraId="1EECD166" w14:textId="77777777" w:rsidR="00EE1143" w:rsidRDefault="00823C97" w:rsidP="009F6343">
      <w:pPr>
        <w:ind w:left="720"/>
        <w:contextualSpacing/>
      </w:pPr>
      <w:r>
        <w:t xml:space="preserve">710 S. Ash St., </w:t>
      </w:r>
    </w:p>
    <w:p w14:paraId="2482B74D" w14:textId="3EDD1F36" w:rsidR="007A3456" w:rsidRPr="00A11914" w:rsidRDefault="00823C97" w:rsidP="00A11914">
      <w:pPr>
        <w:spacing w:after="0"/>
        <w:ind w:left="720"/>
        <w:contextualSpacing/>
      </w:pPr>
      <w:r>
        <w:t>Denver, CO 80246</w:t>
      </w:r>
      <w:r w:rsidR="00A11914">
        <w:br/>
      </w:r>
    </w:p>
    <w:p w14:paraId="6B699379" w14:textId="06AFE221" w:rsidR="00EE1143" w:rsidRPr="006576D7" w:rsidRDefault="00823C97" w:rsidP="00F152AB">
      <w:pPr>
        <w:pStyle w:val="Ttulo2"/>
        <w:rPr>
          <w:highlight w:val="white"/>
          <w:lang w:val="es-CO"/>
        </w:rPr>
      </w:pPr>
      <w:r w:rsidRPr="006576D7">
        <w:rPr>
          <w:highlight w:val="white"/>
          <w:lang w:val="es-CO"/>
        </w:rPr>
        <w:t xml:space="preserve">Cómo solicitar una audiencia estatal </w:t>
      </w:r>
    </w:p>
    <w:p w14:paraId="3FE9F23F" w14:textId="5483EC4B" w:rsidR="00EE1143" w:rsidRPr="006576D7" w:rsidRDefault="00823C97" w:rsidP="006C4D8F">
      <w:pPr>
        <w:rPr>
          <w:lang w:val="es-CO"/>
        </w:rPr>
      </w:pPr>
      <w:r w:rsidRPr="006576D7">
        <w:rPr>
          <w:highlight w:val="white"/>
          <w:lang w:val="es-CO"/>
        </w:rPr>
        <w:t xml:space="preserve">Si no está de acuerdo con la decisión de apelación o si no cumplimos los </w:t>
      </w:r>
      <w:r w:rsidR="006576D7" w:rsidRPr="006576D7">
        <w:rPr>
          <w:highlight w:val="white"/>
          <w:lang w:val="es-CO"/>
        </w:rPr>
        <w:t>plazos indicados</w:t>
      </w:r>
      <w:r w:rsidRPr="006576D7">
        <w:rPr>
          <w:highlight w:val="white"/>
          <w:lang w:val="es-CO"/>
        </w:rPr>
        <w:t xml:space="preserve"> en este aviso, puede solicitar una audiencia estatal ante la </w:t>
      </w:r>
      <w:r w:rsidR="002F0A86" w:rsidRPr="002F0A86">
        <w:rPr>
          <w:lang w:val="es-CO"/>
        </w:rPr>
        <w:t>Oficina de Tribunales Administrativos (OAC)</w:t>
      </w:r>
      <w:r w:rsidR="002F0A86">
        <w:rPr>
          <w:lang w:val="es-CO"/>
        </w:rPr>
        <w:t xml:space="preserve"> </w:t>
      </w:r>
      <w:r w:rsidRPr="006576D7">
        <w:rPr>
          <w:highlight w:val="white"/>
          <w:lang w:val="es-CO"/>
        </w:rPr>
        <w:t xml:space="preserve">a más tardar </w:t>
      </w:r>
      <w:r w:rsidRPr="006576D7">
        <w:rPr>
          <w:b/>
          <w:bCs/>
          <w:highlight w:val="white"/>
          <w:lang w:val="es-CO"/>
        </w:rPr>
        <w:t>120 días calendario</w:t>
      </w:r>
      <w:r w:rsidRPr="006576D7">
        <w:rPr>
          <w:highlight w:val="white"/>
          <w:lang w:val="es-CO"/>
        </w:rPr>
        <w:t xml:space="preserve"> después de la fecha de decisión de apelación de &lt;&lt;MCE&gt;&gt;.</w:t>
      </w:r>
      <w:r w:rsidRPr="006576D7">
        <w:rPr>
          <w:lang w:val="es-CO"/>
        </w:rPr>
        <w:t xml:space="preserve">  </w:t>
      </w:r>
    </w:p>
    <w:p w14:paraId="1F72F646" w14:textId="5D9DEB74" w:rsidR="00EE1143" w:rsidRPr="006576D7" w:rsidRDefault="00823C97" w:rsidP="006C4D8F">
      <w:pPr>
        <w:rPr>
          <w:lang w:val="es-CO"/>
        </w:rPr>
      </w:pPr>
      <w:r w:rsidRPr="006576D7">
        <w:rPr>
          <w:lang w:val="es-CO"/>
        </w:rPr>
        <w:t xml:space="preserve">Para solicitar una audiencia estatal a la </w:t>
      </w:r>
      <w:r w:rsidR="002F0A86" w:rsidRPr="002F0A86">
        <w:rPr>
          <w:lang w:val="es-CO"/>
        </w:rPr>
        <w:t>Oficina de Tribunales Administrativos (OAC)</w:t>
      </w:r>
      <w:r w:rsidRPr="006576D7">
        <w:rPr>
          <w:lang w:val="es-CO"/>
        </w:rPr>
        <w:t>, escriba, llame, envíe fax, correo electrónico o presente la solicitud en línea:</w:t>
      </w:r>
    </w:p>
    <w:tbl>
      <w:tblPr>
        <w:tblStyle w:val="a0"/>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2E6897" w:rsidRPr="0043208C" w14:paraId="2FC821D6" w14:textId="77777777" w:rsidTr="00EA0503">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D3CB6C" w14:textId="26D35777" w:rsidR="002E6897" w:rsidRPr="0043208C" w:rsidRDefault="002E6897" w:rsidP="00EA0503">
            <w:pPr>
              <w:spacing w:before="120" w:after="120"/>
              <w:rPr>
                <w:b/>
                <w:bCs/>
              </w:rPr>
            </w:pPr>
            <w:proofErr w:type="spellStart"/>
            <w:r w:rsidRPr="0043208C">
              <w:rPr>
                <w:b/>
                <w:bCs/>
              </w:rPr>
              <w:t>Método</w:t>
            </w:r>
            <w:proofErr w:type="spellEnd"/>
            <w:r w:rsidRPr="0043208C">
              <w:rPr>
                <w:b/>
                <w:bCs/>
              </w:rPr>
              <w:t xml:space="preserve"> de </w:t>
            </w:r>
            <w:proofErr w:type="spellStart"/>
            <w:r w:rsidRPr="0043208C">
              <w:rPr>
                <w:b/>
                <w:bCs/>
              </w:rPr>
              <w:t>contacto</w:t>
            </w:r>
            <w:proofErr w:type="spellEnd"/>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2FBF3B" w14:textId="1C48B2E5" w:rsidR="002E6897" w:rsidRPr="0043208C" w:rsidRDefault="002E6897" w:rsidP="00EA0503">
            <w:pPr>
              <w:spacing w:before="120" w:after="120"/>
              <w:rPr>
                <w:b/>
                <w:bCs/>
              </w:rPr>
            </w:pPr>
            <w:r w:rsidRPr="0043208C">
              <w:rPr>
                <w:b/>
                <w:bCs/>
              </w:rPr>
              <w:t>Información de contacto</w:t>
            </w:r>
          </w:p>
        </w:tc>
      </w:tr>
      <w:tr w:rsidR="00EE1143" w14:paraId="678E038A" w14:textId="77777777" w:rsidTr="005444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080"/>
        </w:trPr>
        <w:tc>
          <w:tcPr>
            <w:tcW w:w="1740" w:type="dxa"/>
            <w:tcBorders>
              <w:top w:val="single" w:sz="4" w:space="0" w:color="auto"/>
            </w:tcBorders>
            <w:tcMar>
              <w:top w:w="100" w:type="dxa"/>
              <w:left w:w="100" w:type="dxa"/>
              <w:bottom w:w="100" w:type="dxa"/>
              <w:right w:w="100" w:type="dxa"/>
            </w:tcMar>
          </w:tcPr>
          <w:p w14:paraId="2AE2C4F0" w14:textId="1C488254" w:rsidR="00EE1143" w:rsidRDefault="00823C97" w:rsidP="006C4D8F">
            <w:r>
              <w:t>Correo o en persona</w:t>
            </w:r>
          </w:p>
        </w:tc>
        <w:tc>
          <w:tcPr>
            <w:tcW w:w="7620" w:type="dxa"/>
            <w:tcBorders>
              <w:top w:val="single" w:sz="4" w:space="0" w:color="auto"/>
            </w:tcBorders>
            <w:tcMar>
              <w:top w:w="100" w:type="dxa"/>
              <w:left w:w="100" w:type="dxa"/>
              <w:bottom w:w="100" w:type="dxa"/>
              <w:right w:w="100" w:type="dxa"/>
            </w:tcMar>
          </w:tcPr>
          <w:p w14:paraId="6E40CAE2" w14:textId="77777777" w:rsidR="002F0A86" w:rsidRPr="002F0A86" w:rsidRDefault="002F0A86" w:rsidP="00443052">
            <w:pPr>
              <w:contextualSpacing/>
              <w:rPr>
                <w:lang w:val="es-CO"/>
              </w:rPr>
            </w:pPr>
            <w:r w:rsidRPr="002F0A86">
              <w:rPr>
                <w:lang w:val="es-CO"/>
              </w:rPr>
              <w:t>Oficina de Tribunales Administrativos (OAC)</w:t>
            </w:r>
          </w:p>
          <w:p w14:paraId="4D0FF324" w14:textId="5516FEFB" w:rsidR="00EE1143" w:rsidRDefault="00823C97" w:rsidP="00443052">
            <w:pPr>
              <w:contextualSpacing/>
            </w:pPr>
            <w:r>
              <w:t xml:space="preserve">1525 Sherman St., 4th floor  </w:t>
            </w:r>
          </w:p>
          <w:p w14:paraId="21BD0B4E" w14:textId="77777777" w:rsidR="00EE1143" w:rsidRDefault="00823C97" w:rsidP="00443052">
            <w:pPr>
              <w:contextualSpacing/>
            </w:pPr>
            <w:r>
              <w:t xml:space="preserve">Denver, CO 80203 </w:t>
            </w:r>
          </w:p>
        </w:tc>
      </w:tr>
      <w:tr w:rsidR="00EE1143" w14:paraId="26E5D140"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047E7B" w14:textId="77777777" w:rsidR="00EE1143" w:rsidRDefault="00823C97" w:rsidP="002E203E">
            <w:pPr>
              <w:contextualSpacing/>
            </w:pPr>
            <w:r>
              <w:t>Teléfono</w:t>
            </w:r>
          </w:p>
        </w:tc>
        <w:tc>
          <w:tcPr>
            <w:tcW w:w="7620" w:type="dxa"/>
            <w:tcMar>
              <w:top w:w="100" w:type="dxa"/>
              <w:left w:w="100" w:type="dxa"/>
              <w:bottom w:w="100" w:type="dxa"/>
              <w:right w:w="100" w:type="dxa"/>
            </w:tcMar>
          </w:tcPr>
          <w:p w14:paraId="3791C81D" w14:textId="77777777" w:rsidR="00EE1143" w:rsidRDefault="00823C97" w:rsidP="00486F66">
            <w:pPr>
              <w:contextualSpacing/>
            </w:pPr>
            <w:r>
              <w:t>303-866-2000</w:t>
            </w:r>
          </w:p>
        </w:tc>
      </w:tr>
      <w:tr w:rsidR="00EE1143" w:rsidRPr="001851FB" w14:paraId="7B49CA99"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52AE9054" w14:textId="77777777" w:rsidR="00EE1143" w:rsidRDefault="00823C97" w:rsidP="006C4D8F">
            <w:r>
              <w:t>Fax</w:t>
            </w:r>
          </w:p>
        </w:tc>
        <w:tc>
          <w:tcPr>
            <w:tcW w:w="7620" w:type="dxa"/>
            <w:tcMar>
              <w:top w:w="100" w:type="dxa"/>
              <w:left w:w="100" w:type="dxa"/>
              <w:bottom w:w="100" w:type="dxa"/>
              <w:right w:w="100" w:type="dxa"/>
            </w:tcMar>
          </w:tcPr>
          <w:p w14:paraId="02C695B9" w14:textId="77777777" w:rsidR="00EE1143" w:rsidRPr="006576D7" w:rsidRDefault="00823C97" w:rsidP="00486F66">
            <w:pPr>
              <w:contextualSpacing/>
              <w:rPr>
                <w:lang w:val="es-CO"/>
              </w:rPr>
            </w:pPr>
            <w:r w:rsidRPr="006576D7">
              <w:rPr>
                <w:lang w:val="es-CO"/>
              </w:rPr>
              <w:t>303-866-5909 (10 páginas o menos; de lo contrario, envíe su solicitud por correo)</w:t>
            </w:r>
          </w:p>
        </w:tc>
      </w:tr>
      <w:tr w:rsidR="00EE1143" w14:paraId="2EC0ED4A"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03CA40FF" w14:textId="77777777" w:rsidR="00EE1143" w:rsidRDefault="00823C97" w:rsidP="002E203E">
            <w:pPr>
              <w:contextualSpacing/>
            </w:pPr>
            <w:proofErr w:type="spellStart"/>
            <w:r>
              <w:lastRenderedPageBreak/>
              <w:t>Correo</w:t>
            </w:r>
            <w:proofErr w:type="spellEnd"/>
            <w:r>
              <w:t xml:space="preserve"> </w:t>
            </w:r>
            <w:proofErr w:type="spellStart"/>
            <w:r>
              <w:t>electrónico</w:t>
            </w:r>
            <w:proofErr w:type="spellEnd"/>
          </w:p>
        </w:tc>
        <w:tc>
          <w:tcPr>
            <w:tcW w:w="7620" w:type="dxa"/>
            <w:tcMar>
              <w:top w:w="100" w:type="dxa"/>
              <w:left w:w="100" w:type="dxa"/>
              <w:bottom w:w="100" w:type="dxa"/>
              <w:right w:w="100" w:type="dxa"/>
            </w:tcMar>
          </w:tcPr>
          <w:p w14:paraId="343EA86E" w14:textId="507591C2" w:rsidR="00EE1143" w:rsidRDefault="00BC5137" w:rsidP="00486F66">
            <w:pPr>
              <w:contextualSpacing/>
            </w:pPr>
            <w:hyperlink r:id="rId16" w:history="1">
              <w:r w:rsidR="00F86174" w:rsidRPr="00AF1E6E">
                <w:rPr>
                  <w:rStyle w:val="Hipervnculo"/>
                </w:rPr>
                <w:t>oac-gs@state.co.us</w:t>
              </w:r>
            </w:hyperlink>
            <w:r w:rsidR="00F86174">
              <w:t xml:space="preserve"> </w:t>
            </w:r>
            <w:r w:rsidR="00823C97">
              <w:t xml:space="preserve"> </w:t>
            </w:r>
          </w:p>
        </w:tc>
      </w:tr>
      <w:tr w:rsidR="00EE1143" w:rsidRPr="001851FB" w14:paraId="53766E9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266EB79B" w14:textId="77777777" w:rsidR="00EE1143" w:rsidRDefault="00823C97" w:rsidP="006C4D8F">
            <w:r>
              <w:t>En línea</w:t>
            </w:r>
          </w:p>
        </w:tc>
        <w:tc>
          <w:tcPr>
            <w:tcW w:w="7620" w:type="dxa"/>
            <w:tcMar>
              <w:top w:w="100" w:type="dxa"/>
              <w:left w:w="100" w:type="dxa"/>
              <w:bottom w:w="100" w:type="dxa"/>
              <w:right w:w="100" w:type="dxa"/>
            </w:tcMar>
          </w:tcPr>
          <w:p w14:paraId="02E822AE" w14:textId="42366CC8" w:rsidR="00EE1143" w:rsidRPr="006576D7" w:rsidRDefault="00823C97" w:rsidP="006C4D8F">
            <w:pPr>
              <w:rPr>
                <w:lang w:val="es-CO"/>
              </w:rPr>
            </w:pPr>
            <w:r w:rsidRPr="006576D7">
              <w:rPr>
                <w:lang w:val="es-CO"/>
              </w:rPr>
              <w:t>Envíe un formulario en línea mediante el sistema e-</w:t>
            </w:r>
            <w:proofErr w:type="spellStart"/>
            <w:r w:rsidRPr="006576D7">
              <w:rPr>
                <w:lang w:val="es-CO"/>
              </w:rPr>
              <w:t>filing</w:t>
            </w:r>
            <w:proofErr w:type="spellEnd"/>
            <w:r w:rsidRPr="006576D7">
              <w:rPr>
                <w:lang w:val="es-CO"/>
              </w:rPr>
              <w:t xml:space="preserve"> de la </w:t>
            </w:r>
            <w:r w:rsidR="002F0A86" w:rsidRPr="002F0A86">
              <w:rPr>
                <w:lang w:val="es-CO"/>
              </w:rPr>
              <w:t>Oficina de Tribunales Administrativos (OAC)</w:t>
            </w:r>
            <w:r w:rsidR="002F0A86" w:rsidRPr="002F0A86">
              <w:rPr>
                <w:lang w:val="es-CO"/>
              </w:rPr>
              <w:t xml:space="preserve"> </w:t>
            </w:r>
            <w:r w:rsidRPr="006576D7">
              <w:rPr>
                <w:lang w:val="es-CO"/>
              </w:rPr>
              <w:t xml:space="preserve">(se requiere registro): </w:t>
            </w:r>
            <w:r w:rsidRPr="006576D7">
              <w:rPr>
                <w:b/>
                <w:bCs/>
                <w:lang w:val="es-CO"/>
              </w:rPr>
              <w:t>oac.colorado.gov/</w:t>
            </w:r>
            <w:proofErr w:type="spellStart"/>
            <w:r w:rsidRPr="006576D7">
              <w:rPr>
                <w:b/>
                <w:bCs/>
                <w:lang w:val="es-CO"/>
              </w:rPr>
              <w:t>resources</w:t>
            </w:r>
            <w:proofErr w:type="spellEnd"/>
            <w:r w:rsidRPr="006576D7">
              <w:rPr>
                <w:b/>
                <w:bCs/>
                <w:lang w:val="es-CO"/>
              </w:rPr>
              <w:t>/</w:t>
            </w:r>
            <w:proofErr w:type="spellStart"/>
            <w:r w:rsidRPr="006576D7">
              <w:rPr>
                <w:b/>
                <w:bCs/>
                <w:lang w:val="es-CO"/>
              </w:rPr>
              <w:t>oac</w:t>
            </w:r>
            <w:proofErr w:type="spellEnd"/>
            <w:r w:rsidRPr="006576D7">
              <w:rPr>
                <w:b/>
                <w:bCs/>
                <w:lang w:val="es-CO"/>
              </w:rPr>
              <w:t>-e-</w:t>
            </w:r>
            <w:proofErr w:type="spellStart"/>
            <w:r w:rsidRPr="006576D7">
              <w:rPr>
                <w:b/>
                <w:bCs/>
                <w:lang w:val="es-CO"/>
              </w:rPr>
              <w:t>filing</w:t>
            </w:r>
            <w:proofErr w:type="spellEnd"/>
            <w:r w:rsidRPr="006576D7">
              <w:rPr>
                <w:b/>
                <w:bCs/>
                <w:lang w:val="es-CO"/>
              </w:rPr>
              <w:t>-</w:t>
            </w:r>
            <w:proofErr w:type="spellStart"/>
            <w:r w:rsidRPr="006576D7">
              <w:rPr>
                <w:b/>
                <w:bCs/>
                <w:lang w:val="es-CO"/>
              </w:rPr>
              <w:t>system</w:t>
            </w:r>
            <w:proofErr w:type="spellEnd"/>
            <w:r w:rsidRPr="006576D7">
              <w:rPr>
                <w:lang w:val="es-CO"/>
              </w:rPr>
              <w:t xml:space="preserve"> </w:t>
            </w:r>
          </w:p>
          <w:p w14:paraId="499E6C98" w14:textId="2DB522FF" w:rsidR="00EE1143" w:rsidRPr="006576D7" w:rsidRDefault="00823C97" w:rsidP="00166709">
            <w:pPr>
              <w:spacing w:after="120"/>
              <w:rPr>
                <w:lang w:val="es-CO"/>
              </w:rPr>
            </w:pPr>
            <w:r w:rsidRPr="006576D7">
              <w:rPr>
                <w:lang w:val="es-CO"/>
              </w:rPr>
              <w:t xml:space="preserve">Complete el formulario Solicitud de Audiencia a Nivel Estatal.  Se encuentra en la página de formularios de la </w:t>
            </w:r>
            <w:r w:rsidR="002F0A86" w:rsidRPr="002F0A86">
              <w:rPr>
                <w:lang w:val="es-CO"/>
              </w:rPr>
              <w:t>Oficina de Tribunales Administrativos (OAC)</w:t>
            </w:r>
            <w:r w:rsidRPr="006576D7">
              <w:rPr>
                <w:lang w:val="es-CO"/>
              </w:rPr>
              <w:t xml:space="preserve"> bajo General </w:t>
            </w:r>
            <w:proofErr w:type="spellStart"/>
            <w:r w:rsidRPr="006576D7">
              <w:rPr>
                <w:lang w:val="es-CO"/>
              </w:rPr>
              <w:t>Services</w:t>
            </w:r>
            <w:proofErr w:type="spellEnd"/>
            <w:r w:rsidRPr="006576D7">
              <w:rPr>
                <w:lang w:val="es-CO"/>
              </w:rPr>
              <w:t xml:space="preserve"> </w:t>
            </w:r>
            <w:proofErr w:type="spellStart"/>
            <w:r w:rsidRPr="006576D7">
              <w:rPr>
                <w:lang w:val="es-CO"/>
              </w:rPr>
              <w:t>Forms</w:t>
            </w:r>
            <w:proofErr w:type="spellEnd"/>
            <w:r w:rsidRPr="006576D7">
              <w:rPr>
                <w:lang w:val="es-CO"/>
              </w:rPr>
              <w:t xml:space="preserve">: </w:t>
            </w:r>
            <w:r w:rsidRPr="006576D7">
              <w:rPr>
                <w:b/>
                <w:bCs/>
                <w:lang w:val="es-CO"/>
              </w:rPr>
              <w:t>oac.colorado.gov/</w:t>
            </w:r>
            <w:proofErr w:type="spellStart"/>
            <w:r w:rsidRPr="006576D7">
              <w:rPr>
                <w:b/>
                <w:bCs/>
                <w:lang w:val="es-CO"/>
              </w:rPr>
              <w:t>resources</w:t>
            </w:r>
            <w:proofErr w:type="spellEnd"/>
            <w:r w:rsidRPr="006576D7">
              <w:rPr>
                <w:b/>
                <w:bCs/>
                <w:lang w:val="es-CO"/>
              </w:rPr>
              <w:t>/</w:t>
            </w:r>
            <w:proofErr w:type="spellStart"/>
            <w:r w:rsidRPr="006576D7">
              <w:rPr>
                <w:b/>
                <w:bCs/>
                <w:lang w:val="es-CO"/>
              </w:rPr>
              <w:t>oac-forms</w:t>
            </w:r>
            <w:proofErr w:type="spellEnd"/>
            <w:r w:rsidRPr="006576D7">
              <w:rPr>
                <w:b/>
                <w:lang w:val="es-CO"/>
              </w:rPr>
              <w:t xml:space="preserve"> </w:t>
            </w:r>
          </w:p>
        </w:tc>
      </w:tr>
    </w:tbl>
    <w:p w14:paraId="49AB2479" w14:textId="063F00A2" w:rsidR="00EE1143" w:rsidRDefault="00A11914" w:rsidP="006C4D8F">
      <w:r w:rsidRPr="006576D7">
        <w:rPr>
          <w:lang w:val="es-CO"/>
        </w:rPr>
        <w:br/>
      </w:r>
      <w:proofErr w:type="spellStart"/>
      <w:r w:rsidR="00823C97">
        <w:t>Su</w:t>
      </w:r>
      <w:proofErr w:type="spellEnd"/>
      <w:r w:rsidR="00823C97">
        <w:t xml:space="preserve"> carta debe </w:t>
      </w:r>
      <w:proofErr w:type="spellStart"/>
      <w:r w:rsidR="00823C97">
        <w:t>incluir</w:t>
      </w:r>
      <w:proofErr w:type="spellEnd"/>
      <w:r w:rsidR="00823C97">
        <w:t>:</w:t>
      </w:r>
    </w:p>
    <w:p w14:paraId="34B78720" w14:textId="77777777" w:rsidR="00EE1143" w:rsidRDefault="00823C97" w:rsidP="006C4D8F">
      <w:pPr>
        <w:pStyle w:val="Prrafodelista"/>
        <w:numPr>
          <w:ilvl w:val="0"/>
          <w:numId w:val="4"/>
        </w:numPr>
      </w:pPr>
      <w:r>
        <w:t xml:space="preserve">Su nombre  </w:t>
      </w:r>
    </w:p>
    <w:p w14:paraId="384FDDDE" w14:textId="77777777" w:rsidR="00EE1143" w:rsidRDefault="00823C97" w:rsidP="006C4D8F">
      <w:pPr>
        <w:pStyle w:val="Prrafodelista"/>
        <w:numPr>
          <w:ilvl w:val="0"/>
          <w:numId w:val="4"/>
        </w:numPr>
      </w:pPr>
      <w:r>
        <w:t xml:space="preserve">Su dirección postal y teléfono </w:t>
      </w:r>
    </w:p>
    <w:p w14:paraId="1C625976" w14:textId="77777777" w:rsidR="00EE1143" w:rsidRPr="006576D7" w:rsidRDefault="00823C97" w:rsidP="006C4D8F">
      <w:pPr>
        <w:pStyle w:val="Prrafodelista"/>
        <w:numPr>
          <w:ilvl w:val="0"/>
          <w:numId w:val="4"/>
        </w:numPr>
        <w:rPr>
          <w:lang w:val="es-CO"/>
        </w:rPr>
      </w:pPr>
      <w:r w:rsidRPr="006576D7">
        <w:rPr>
          <w:lang w:val="es-CO"/>
        </w:rPr>
        <w:t>La decisión que está apelando y el motivo de la apelación.  Puede incluir una copia de la carta con la decisión con la que no está de acuerdo</w:t>
      </w:r>
    </w:p>
    <w:p w14:paraId="2795D433" w14:textId="77777777" w:rsidR="00EE1143" w:rsidRDefault="00823C97" w:rsidP="006C4D8F">
      <w:pPr>
        <w:pStyle w:val="Prrafodelista"/>
        <w:numPr>
          <w:ilvl w:val="0"/>
          <w:numId w:val="4"/>
        </w:numPr>
      </w:pPr>
      <w:proofErr w:type="spellStart"/>
      <w:r>
        <w:t>Su</w:t>
      </w:r>
      <w:proofErr w:type="spellEnd"/>
      <w:r>
        <w:t xml:space="preserve"> </w:t>
      </w:r>
      <w:proofErr w:type="spellStart"/>
      <w:r>
        <w:t>firma</w:t>
      </w:r>
      <w:proofErr w:type="spellEnd"/>
      <w:r>
        <w:t xml:space="preserve"> </w:t>
      </w:r>
    </w:p>
    <w:p w14:paraId="5C13F9BA" w14:textId="77777777" w:rsidR="00EE1143" w:rsidRPr="006576D7" w:rsidRDefault="00823C97" w:rsidP="006C4D8F">
      <w:pPr>
        <w:pStyle w:val="Prrafodelista"/>
        <w:numPr>
          <w:ilvl w:val="0"/>
          <w:numId w:val="4"/>
        </w:numPr>
        <w:rPr>
          <w:lang w:val="es-CO"/>
        </w:rPr>
      </w:pPr>
      <w:r w:rsidRPr="006576D7">
        <w:rPr>
          <w:lang w:val="es-CO"/>
        </w:rPr>
        <w:t xml:space="preserve">ID de miembro de </w:t>
      </w:r>
      <w:proofErr w:type="spellStart"/>
      <w:r w:rsidRPr="006576D7">
        <w:rPr>
          <w:lang w:val="es-CO"/>
        </w:rPr>
        <w:t>Health</w:t>
      </w:r>
      <w:proofErr w:type="spellEnd"/>
      <w:r w:rsidRPr="006576D7">
        <w:rPr>
          <w:lang w:val="es-CO"/>
        </w:rPr>
        <w:t xml:space="preserve"> </w:t>
      </w:r>
      <w:proofErr w:type="spellStart"/>
      <w:r w:rsidRPr="006576D7">
        <w:rPr>
          <w:lang w:val="es-CO"/>
        </w:rPr>
        <w:t>First</w:t>
      </w:r>
      <w:proofErr w:type="spellEnd"/>
      <w:r w:rsidRPr="006576D7">
        <w:rPr>
          <w:lang w:val="es-CO"/>
        </w:rPr>
        <w:t xml:space="preserve"> Colorado, si se conoce</w:t>
      </w:r>
    </w:p>
    <w:p w14:paraId="1D1B6E5F" w14:textId="791B8472" w:rsidR="00EE1143" w:rsidRPr="006576D7" w:rsidRDefault="00823C97" w:rsidP="006C4D8F">
      <w:pPr>
        <w:pStyle w:val="Prrafodelista"/>
        <w:numPr>
          <w:ilvl w:val="0"/>
          <w:numId w:val="4"/>
        </w:numPr>
        <w:rPr>
          <w:lang w:val="es-CO"/>
        </w:rPr>
      </w:pPr>
      <w:r w:rsidRPr="006576D7">
        <w:rPr>
          <w:lang w:val="es-CO"/>
        </w:rPr>
        <w:t>Solicitud de intérprete u otras adaptaciones</w:t>
      </w:r>
    </w:p>
    <w:p w14:paraId="3A6D1A0E" w14:textId="77777777" w:rsidR="00EE1143" w:rsidRPr="006576D7" w:rsidRDefault="00823C97" w:rsidP="00AD7FFA">
      <w:pPr>
        <w:pStyle w:val="Ttulo2"/>
        <w:rPr>
          <w:lang w:val="es-CO"/>
        </w:rPr>
      </w:pPr>
      <w:r w:rsidRPr="006576D7">
        <w:rPr>
          <w:lang w:val="es-CO"/>
        </w:rPr>
        <w:t>Para obtener ayuda con su apelación o audiencia estatal</w:t>
      </w:r>
    </w:p>
    <w:p w14:paraId="1F861A1F" w14:textId="77777777" w:rsidR="00EE1143" w:rsidRPr="006576D7" w:rsidRDefault="00823C97" w:rsidP="006C4D8F">
      <w:pPr>
        <w:pStyle w:val="Prrafodelista"/>
        <w:numPr>
          <w:ilvl w:val="0"/>
          <w:numId w:val="1"/>
        </w:numPr>
        <w:rPr>
          <w:lang w:val="es-CO"/>
        </w:rPr>
      </w:pPr>
      <w:r w:rsidRPr="006576D7">
        <w:rPr>
          <w:lang w:val="es-CO"/>
        </w:rPr>
        <w:t xml:space="preserve">Comuníquese con la Defensoría de los derechos del cuidado de la Salud del comportamiento (defensor).  </w:t>
      </w:r>
    </w:p>
    <w:p w14:paraId="46049D3F" w14:textId="77777777" w:rsidR="00EE1143" w:rsidRPr="006576D7" w:rsidRDefault="00823C97" w:rsidP="006C4D8F">
      <w:pPr>
        <w:pStyle w:val="Prrafodelista"/>
        <w:numPr>
          <w:ilvl w:val="1"/>
          <w:numId w:val="1"/>
        </w:numPr>
        <w:rPr>
          <w:lang w:val="es-CO"/>
        </w:rPr>
      </w:pPr>
      <w:r w:rsidRPr="006576D7">
        <w:rPr>
          <w:lang w:val="es-CO"/>
        </w:rPr>
        <w:t>Ombudsman: personas que ayudan a resolver quejas, apelaciones y otros asuntos relacionados con su atención médica.</w:t>
      </w:r>
    </w:p>
    <w:p w14:paraId="1D67D758" w14:textId="77777777" w:rsidR="00EE1143" w:rsidRDefault="00823C97" w:rsidP="006C4D8F">
      <w:pPr>
        <w:pStyle w:val="Prrafodelista"/>
        <w:numPr>
          <w:ilvl w:val="1"/>
          <w:numId w:val="1"/>
        </w:numPr>
      </w:pPr>
      <w:proofErr w:type="spellStart"/>
      <w:r>
        <w:t>Llame</w:t>
      </w:r>
      <w:proofErr w:type="spellEnd"/>
      <w:r>
        <w:t xml:space="preserve"> al </w:t>
      </w:r>
      <w:r w:rsidRPr="006576D7">
        <w:rPr>
          <w:b/>
          <w:bCs/>
        </w:rPr>
        <w:t>303-866-2789</w:t>
      </w:r>
      <w:r>
        <w:t xml:space="preserve"> (State Relay: 711) </w:t>
      </w:r>
    </w:p>
    <w:p w14:paraId="40016A18" w14:textId="5C006682" w:rsidR="006576D7" w:rsidRDefault="00823C97" w:rsidP="006C4D8F">
      <w:pPr>
        <w:pStyle w:val="Prrafodelista"/>
        <w:numPr>
          <w:ilvl w:val="1"/>
          <w:numId w:val="1"/>
        </w:numPr>
        <w:rPr>
          <w:lang w:val="es-CO"/>
        </w:rPr>
      </w:pPr>
      <w:r w:rsidRPr="006576D7">
        <w:rPr>
          <w:lang w:val="es-CO"/>
        </w:rPr>
        <w:t xml:space="preserve">Correo electrónico: </w:t>
      </w:r>
      <w:hyperlink r:id="rId17" w:history="1">
        <w:r w:rsidR="006576D7" w:rsidRPr="006576D7">
          <w:rPr>
            <w:rStyle w:val="Hipervnculo"/>
            <w:b/>
            <w:bCs/>
            <w:lang w:val="es-CO"/>
          </w:rPr>
          <w:t>ombuds@bhoco.org</w:t>
        </w:r>
      </w:hyperlink>
    </w:p>
    <w:p w14:paraId="662F5C25" w14:textId="2EBE9488" w:rsidR="006576D7" w:rsidRDefault="00823C97" w:rsidP="006576D7">
      <w:pPr>
        <w:pStyle w:val="Prrafodelista"/>
        <w:numPr>
          <w:ilvl w:val="1"/>
          <w:numId w:val="1"/>
        </w:numPr>
      </w:pPr>
      <w:r>
        <w:t xml:space="preserve">Sitio web: </w:t>
      </w:r>
      <w:hyperlink r:id="rId18" w:history="1">
        <w:r w:rsidR="006576D7" w:rsidRPr="00197881">
          <w:rPr>
            <w:rStyle w:val="Hipervnculo"/>
          </w:rPr>
          <w:t>https://behavioralhealthombudsman.colorado.gov/</w:t>
        </w:r>
      </w:hyperlink>
      <w:hyperlink r:id="rId19"/>
    </w:p>
    <w:p w14:paraId="61CDCEAD" w14:textId="5D753E4F" w:rsidR="00EE1143" w:rsidRPr="006576D7" w:rsidRDefault="00823C97" w:rsidP="006C4D8F">
      <w:pPr>
        <w:pStyle w:val="Prrafodelista"/>
        <w:numPr>
          <w:ilvl w:val="0"/>
          <w:numId w:val="1"/>
        </w:numPr>
        <w:rPr>
          <w:b/>
          <w:bCs/>
          <w:lang w:val="es-CO"/>
        </w:rPr>
      </w:pPr>
      <w:r w:rsidRPr="006576D7">
        <w:rPr>
          <w:lang w:val="es-CO"/>
        </w:rPr>
        <w:t xml:space="preserve">También puede llamar a &lt;&lt;MCE&gt;&gt;: </w:t>
      </w:r>
      <w:r w:rsidRPr="006576D7">
        <w:rPr>
          <w:b/>
          <w:bCs/>
          <w:lang w:val="es-CO"/>
        </w:rPr>
        <w:t xml:space="preserve">&lt;&lt;MCE </w:t>
      </w:r>
      <w:proofErr w:type="spellStart"/>
      <w:r w:rsidRPr="006576D7">
        <w:rPr>
          <w:b/>
          <w:bCs/>
          <w:lang w:val="es-CO"/>
        </w:rPr>
        <w:t>Phone</w:t>
      </w:r>
      <w:proofErr w:type="spellEnd"/>
      <w:r w:rsidRPr="006576D7">
        <w:rPr>
          <w:b/>
          <w:bCs/>
          <w:lang w:val="es-CO"/>
        </w:rPr>
        <w:t>&gt;&gt;</w:t>
      </w:r>
    </w:p>
    <w:p w14:paraId="7389359C" w14:textId="09888E5A" w:rsidR="003B34A4" w:rsidRPr="006576D7" w:rsidRDefault="00B01EB2" w:rsidP="00642043">
      <w:pPr>
        <w:rPr>
          <w:lang w:val="es-CO"/>
        </w:rPr>
      </w:pPr>
      <w:r w:rsidRPr="006576D7">
        <w:rPr>
          <w:lang w:val="es-CO"/>
        </w:rPr>
        <w:t xml:space="preserve">Tiene derecho a representarse a sí mismo en su audiencia de apelación. También puede elegir a un abogado, familiar, amigo u otra persona para que actúe como su representante autorizado. Es posible que pueda obtener asistencia legal gratuita. Llame a Colorado Legal </w:t>
      </w:r>
      <w:proofErr w:type="spellStart"/>
      <w:r w:rsidRPr="006576D7">
        <w:rPr>
          <w:lang w:val="es-CO"/>
        </w:rPr>
        <w:t>Services</w:t>
      </w:r>
      <w:proofErr w:type="spellEnd"/>
      <w:r w:rsidRPr="006576D7">
        <w:rPr>
          <w:lang w:val="es-CO"/>
        </w:rPr>
        <w:t xml:space="preserve"> al 303-837-1313 o visite </w:t>
      </w:r>
      <w:hyperlink r:id="rId20" w:history="1">
        <w:r w:rsidR="006576D7" w:rsidRPr="006576D7">
          <w:rPr>
            <w:rStyle w:val="Hipervnculo"/>
            <w:lang w:val="es-CO"/>
          </w:rPr>
          <w:t>coloradolegalservices.org</w:t>
        </w:r>
      </w:hyperlink>
      <w:r w:rsidR="006576D7" w:rsidRPr="006576D7">
        <w:rPr>
          <w:lang w:val="es-CO"/>
        </w:rPr>
        <w:t xml:space="preserve"> </w:t>
      </w:r>
      <w:r w:rsidRPr="006576D7">
        <w:rPr>
          <w:lang w:val="es-CO"/>
        </w:rPr>
        <w:t>para obtener más información.</w:t>
      </w:r>
      <w:hyperlink r:id="rId21"/>
    </w:p>
    <w:p w14:paraId="686B324C" w14:textId="77777777" w:rsidR="00EE1143" w:rsidRPr="006576D7" w:rsidRDefault="00823C97" w:rsidP="003B2AA8">
      <w:pPr>
        <w:pStyle w:val="Ttulo2"/>
        <w:rPr>
          <w:lang w:val="es-CO"/>
        </w:rPr>
      </w:pPr>
      <w:r w:rsidRPr="006576D7">
        <w:rPr>
          <w:lang w:val="es-CO"/>
        </w:rPr>
        <w:lastRenderedPageBreak/>
        <w:t>Qué ocurre después de solicitar una audiencia estatal</w:t>
      </w:r>
    </w:p>
    <w:p w14:paraId="15AF2966" w14:textId="3E6F7973" w:rsidR="00BC78AE" w:rsidRPr="006576D7" w:rsidRDefault="00823C97" w:rsidP="00162EA3">
      <w:pPr>
        <w:spacing w:after="360"/>
        <w:rPr>
          <w:lang w:val="es-CO"/>
        </w:rPr>
      </w:pPr>
      <w:r w:rsidRPr="006576D7">
        <w:rPr>
          <w:lang w:val="es-CO"/>
        </w:rPr>
        <w:t xml:space="preserve">Después de solicitar una audiencia estatal, la </w:t>
      </w:r>
      <w:r w:rsidR="002F0A86" w:rsidRPr="002F0A86">
        <w:rPr>
          <w:lang w:val="es-CO"/>
        </w:rPr>
        <w:t>Oficina de Tribunales Administrativos (OAC)</w:t>
      </w:r>
      <w:r w:rsidR="002F0A86">
        <w:rPr>
          <w:lang w:val="es-CO"/>
        </w:rPr>
        <w:t xml:space="preserve"> </w:t>
      </w:r>
      <w:r w:rsidRPr="006576D7">
        <w:rPr>
          <w:lang w:val="es-CO"/>
        </w:rPr>
        <w:t xml:space="preserve">le enviará una carta explicando el proceso y fijará una fecha para su audiencia. Un juez revisará su caso y tomará la decisión final. </w:t>
      </w:r>
    </w:p>
    <w:p w14:paraId="3C0EFEEF" w14:textId="77777777" w:rsidR="00EE1143" w:rsidRPr="006576D7" w:rsidRDefault="00823C97" w:rsidP="003B2AA8">
      <w:pPr>
        <w:pStyle w:val="Ttulo2"/>
        <w:rPr>
          <w:lang w:val="es-CO"/>
        </w:rPr>
      </w:pPr>
      <w:r w:rsidRPr="006576D7">
        <w:rPr>
          <w:lang w:val="es-CO"/>
        </w:rPr>
        <w:t>Qué ocurre después de una decisión a su favor</w:t>
      </w:r>
    </w:p>
    <w:p w14:paraId="1D84C79B" w14:textId="72FC2C83" w:rsidR="00EE1143" w:rsidRDefault="00823C97" w:rsidP="006C4D8F">
      <w:r w:rsidRPr="006576D7">
        <w:rPr>
          <w:lang w:val="es-CO"/>
        </w:rPr>
        <w:t xml:space="preserve">Si la decisión de la apelación o de la audiencia estatal es a su favor, &lt;&lt;MCE&gt;&gt; debe proporcionarle sus servicios con rapidez. Esto ocurrirá a más tardar 72 horas después de que &lt;&lt;MCE&gt;&gt; reciba la notificación de la decisión favorable. </w:t>
      </w:r>
      <w:r>
        <w:t xml:space="preserve">&lt;&lt;MCE&gt;&gt; le </w:t>
      </w:r>
      <w:proofErr w:type="spellStart"/>
      <w:r>
        <w:t>informará</w:t>
      </w:r>
      <w:proofErr w:type="spellEnd"/>
      <w:r>
        <w:t xml:space="preserve"> </w:t>
      </w:r>
      <w:proofErr w:type="spellStart"/>
      <w:r>
        <w:t>cuándo</w:t>
      </w:r>
      <w:proofErr w:type="spellEnd"/>
      <w:r>
        <w:t xml:space="preserve"> </w:t>
      </w:r>
      <w:proofErr w:type="spellStart"/>
      <w:r>
        <w:t>puede</w:t>
      </w:r>
      <w:proofErr w:type="spellEnd"/>
      <w:r>
        <w:t xml:space="preserve"> </w:t>
      </w:r>
      <w:proofErr w:type="spellStart"/>
      <w:r>
        <w:t>continuar</w:t>
      </w:r>
      <w:proofErr w:type="spellEnd"/>
      <w:r>
        <w:t xml:space="preserve"> recibiendo sus servicios.</w:t>
      </w:r>
    </w:p>
    <w:p w14:paraId="07547A01" w14:textId="77777777" w:rsidR="00EE1143" w:rsidRDefault="00EE1143" w:rsidP="006C4D8F"/>
    <w:p w14:paraId="5043CB0F" w14:textId="77777777" w:rsidR="00EE1143" w:rsidRDefault="00EE1143" w:rsidP="006C4D8F"/>
    <w:p w14:paraId="07459315" w14:textId="77777777" w:rsidR="00EE1143" w:rsidRDefault="00EE1143" w:rsidP="006C4D8F"/>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&lt;&lt;Place Holder For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2C848" w14:textId="77777777" w:rsidR="00BC5137" w:rsidRDefault="00BC5137" w:rsidP="006C4D8F">
      <w:r>
        <w:separator/>
      </w:r>
    </w:p>
  </w:endnote>
  <w:endnote w:type="continuationSeparator" w:id="0">
    <w:p w14:paraId="52199D4B" w14:textId="77777777" w:rsidR="00BC5137" w:rsidRDefault="00BC5137"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3BDCCD12-3823-4215-8E50-9E275B45DD54}"/>
    <w:embedBold r:id="rId2" w:fontKey="{15CA9271-EE98-46E5-B8C9-8DEBD873D8EE}"/>
    <w:embedItalic r:id="rId3" w:fontKey="{BA287011-1C88-4AC4-84FC-B9FAFE8E2142}"/>
  </w:font>
  <w:font w:name="Calibri">
    <w:panose1 w:val="020F0502020204030204"/>
    <w:charset w:val="00"/>
    <w:family w:val="swiss"/>
    <w:pitch w:val="variable"/>
    <w:sig w:usb0="E4002EFF" w:usb1="C000247B" w:usb2="00000009" w:usb3="00000000" w:csb0="000001FF" w:csb1="00000000"/>
    <w:embedRegular r:id="rId4" w:fontKey="{6EC938ED-344A-4A5E-8CBA-C6E72F93F609}"/>
  </w:font>
  <w:font w:name="Segoe UI">
    <w:panose1 w:val="020B0502040204020203"/>
    <w:charset w:val="00"/>
    <w:family w:val="swiss"/>
    <w:pitch w:val="variable"/>
    <w:sig w:usb0="E4002EFF" w:usb1="C000E47F" w:usb2="00000009" w:usb3="00000000" w:csb0="000001FF" w:csb1="00000000"/>
    <w:embedRegular r:id="rId5" w:fontKey="{C9A501AC-2327-45EC-A1DD-9DA1E6B39435}"/>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13ACDFAB-D895-4267-A42C-8E6C167E53C2}"/>
  </w:font>
  <w:font w:name="Georgia">
    <w:panose1 w:val="02040502050405020303"/>
    <w:charset w:val="00"/>
    <w:family w:val="roman"/>
    <w:pitch w:val="variable"/>
    <w:sig w:usb0="00000287" w:usb1="00000000" w:usb2="00000000" w:usb3="00000000" w:csb0="0000009F" w:csb1="00000000"/>
    <w:embedItalic r:id="rId7" w:fontKey="{375C6FCF-43E4-4D7C-8842-2F97650E3793}"/>
  </w:font>
  <w:font w:name="Tahoma">
    <w:panose1 w:val="020B0604030504040204"/>
    <w:charset w:val="00"/>
    <w:family w:val="swiss"/>
    <w:pitch w:val="variable"/>
    <w:sig w:usb0="E1002EFF" w:usb1="C000605B" w:usb2="00000029" w:usb3="00000000" w:csb0="000101FF" w:csb1="00000000"/>
    <w:embedRegular r:id="rId8" w:fontKey="{AC4D8D53-B180-446A-BCBE-3FDBC6455B32}"/>
    <w:embedBold r:id="rId9" w:fontKey="{0C077EB3-177C-409B-BE8E-87B7B2A21FA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800B8A24-858D-419E-B17C-6DB258C237E6}"/>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82666"/>
      <w:docPartObj>
        <w:docPartGallery w:val="Page Numbers (Bottom of Page)"/>
        <w:docPartUnique/>
      </w:docPartObj>
    </w:sdtPr>
    <w:sdtEndPr>
      <w:rPr>
        <w:sz w:val="18"/>
        <w:szCs w:val="18"/>
      </w:rPr>
    </w:sdtEndPr>
    <w:sdtContent>
      <w:p w14:paraId="5620D4AF" w14:textId="77777777" w:rsidR="001F48C0" w:rsidRDefault="001F48C0">
        <w:pPr>
          <w:pStyle w:val="Piedepgina"/>
          <w:jc w:val="right"/>
        </w:pPr>
      </w:p>
      <w:p w14:paraId="20844175" w14:textId="7FED8554" w:rsidR="005555E9" w:rsidRDefault="00B17C38">
        <w:pPr>
          <w:pStyle w:val="Piedepgina"/>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46699281" w:rsidR="00EE1143" w:rsidRPr="00F618E0" w:rsidRDefault="00AA68C0" w:rsidP="006C4D8F">
        <w:pPr>
          <w:rPr>
            <w:color w:val="000000"/>
            <w:sz w:val="18"/>
            <w:szCs w:val="18"/>
            <w:lang w:val="en-US"/>
          </w:rPr>
        </w:pPr>
        <w:r>
          <w:rPr>
            <w:sz w:val="18"/>
            <w:szCs w:val="18"/>
            <w:lang w:val="en-US"/>
          </w:rPr>
          <w:t>RAE_Admin_Rev042026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3482" w14:textId="77777777" w:rsidR="00EE1143" w:rsidRDefault="4F44BDCA" w:rsidP="4F44BDCA">
    <w:pPr>
      <w:rPr>
        <w:lang w:val="en-US"/>
      </w:rPr>
    </w:pPr>
    <w:r w:rsidRPr="4F44BDCA">
      <w:rPr>
        <w:lang w:val="en-US"/>
      </w:rPr>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381BD" w14:textId="77777777" w:rsidR="00BC5137" w:rsidRDefault="00BC5137" w:rsidP="006C4D8F">
      <w:r>
        <w:separator/>
      </w:r>
    </w:p>
  </w:footnote>
  <w:footnote w:type="continuationSeparator" w:id="0">
    <w:p w14:paraId="09251CC5" w14:textId="77777777" w:rsidR="00BC5137" w:rsidRDefault="00BC5137"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9C1A" w14:textId="77777777" w:rsidR="00EE1143" w:rsidRPr="006576D7" w:rsidRDefault="00823C97" w:rsidP="006C4D8F">
    <w:pPr>
      <w:rPr>
        <w:lang w:val="es-CO"/>
      </w:rPr>
    </w:pPr>
    <w:r w:rsidRPr="006576D7">
      <w:rPr>
        <w:lang w:val="es-CO"/>
      </w:rPr>
      <w:t>MARCADOR DE POSICIÓN PARA MEMBRETE DE LA ENTIDAD DE ATENCIÓN ADMINISTRADA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66F8"/>
    <w:rsid w:val="00027D8F"/>
    <w:rsid w:val="00036AD5"/>
    <w:rsid w:val="00042E1D"/>
    <w:rsid w:val="0004486F"/>
    <w:rsid w:val="0005476E"/>
    <w:rsid w:val="0005658A"/>
    <w:rsid w:val="00056DAF"/>
    <w:rsid w:val="000731F8"/>
    <w:rsid w:val="00074718"/>
    <w:rsid w:val="00074B3C"/>
    <w:rsid w:val="00086F32"/>
    <w:rsid w:val="000918AD"/>
    <w:rsid w:val="00092E28"/>
    <w:rsid w:val="000948BC"/>
    <w:rsid w:val="00097C16"/>
    <w:rsid w:val="000A0272"/>
    <w:rsid w:val="000A1361"/>
    <w:rsid w:val="000A2BAB"/>
    <w:rsid w:val="000A4FF4"/>
    <w:rsid w:val="000B2929"/>
    <w:rsid w:val="000B3F3E"/>
    <w:rsid w:val="000C6BCD"/>
    <w:rsid w:val="000D1D0A"/>
    <w:rsid w:val="000D4765"/>
    <w:rsid w:val="000D4809"/>
    <w:rsid w:val="000D7737"/>
    <w:rsid w:val="000E009C"/>
    <w:rsid w:val="000E2C97"/>
    <w:rsid w:val="000E3139"/>
    <w:rsid w:val="000E47AA"/>
    <w:rsid w:val="000F0F89"/>
    <w:rsid w:val="000F2BC9"/>
    <w:rsid w:val="000F4621"/>
    <w:rsid w:val="000F4B76"/>
    <w:rsid w:val="00101A43"/>
    <w:rsid w:val="00101EDA"/>
    <w:rsid w:val="0010285D"/>
    <w:rsid w:val="00115CBB"/>
    <w:rsid w:val="00120017"/>
    <w:rsid w:val="0012436B"/>
    <w:rsid w:val="001335BE"/>
    <w:rsid w:val="001341EE"/>
    <w:rsid w:val="00135559"/>
    <w:rsid w:val="001356D8"/>
    <w:rsid w:val="001406D1"/>
    <w:rsid w:val="00142B9F"/>
    <w:rsid w:val="00142F1D"/>
    <w:rsid w:val="00143388"/>
    <w:rsid w:val="00145B33"/>
    <w:rsid w:val="00145F4C"/>
    <w:rsid w:val="0015079A"/>
    <w:rsid w:val="001577AA"/>
    <w:rsid w:val="00162EA3"/>
    <w:rsid w:val="00165456"/>
    <w:rsid w:val="0016599F"/>
    <w:rsid w:val="00166709"/>
    <w:rsid w:val="00167D2A"/>
    <w:rsid w:val="00171CC6"/>
    <w:rsid w:val="00173AC8"/>
    <w:rsid w:val="00173EBE"/>
    <w:rsid w:val="00176EAD"/>
    <w:rsid w:val="00180696"/>
    <w:rsid w:val="001851FB"/>
    <w:rsid w:val="00185D0A"/>
    <w:rsid w:val="0019506F"/>
    <w:rsid w:val="001A40F3"/>
    <w:rsid w:val="001B3DA6"/>
    <w:rsid w:val="001B4EE4"/>
    <w:rsid w:val="001B5B72"/>
    <w:rsid w:val="001C1397"/>
    <w:rsid w:val="001C169C"/>
    <w:rsid w:val="001C2657"/>
    <w:rsid w:val="001C3413"/>
    <w:rsid w:val="001C688D"/>
    <w:rsid w:val="001C6C90"/>
    <w:rsid w:val="001D3621"/>
    <w:rsid w:val="001D721E"/>
    <w:rsid w:val="001E1632"/>
    <w:rsid w:val="001E3092"/>
    <w:rsid w:val="001E4785"/>
    <w:rsid w:val="001F289E"/>
    <w:rsid w:val="001F36EA"/>
    <w:rsid w:val="001F48C0"/>
    <w:rsid w:val="001F6723"/>
    <w:rsid w:val="001F6C66"/>
    <w:rsid w:val="001F7CF3"/>
    <w:rsid w:val="002018B3"/>
    <w:rsid w:val="00203EC3"/>
    <w:rsid w:val="00206BBA"/>
    <w:rsid w:val="00216E0A"/>
    <w:rsid w:val="0022008E"/>
    <w:rsid w:val="00220DD1"/>
    <w:rsid w:val="0022204C"/>
    <w:rsid w:val="00232E6B"/>
    <w:rsid w:val="00232F96"/>
    <w:rsid w:val="002477EA"/>
    <w:rsid w:val="00254F24"/>
    <w:rsid w:val="00257CB0"/>
    <w:rsid w:val="00264249"/>
    <w:rsid w:val="00266E33"/>
    <w:rsid w:val="002723FF"/>
    <w:rsid w:val="00272911"/>
    <w:rsid w:val="00273DFE"/>
    <w:rsid w:val="00275EB3"/>
    <w:rsid w:val="00284AE8"/>
    <w:rsid w:val="0029132B"/>
    <w:rsid w:val="002923E6"/>
    <w:rsid w:val="00295D80"/>
    <w:rsid w:val="002960F0"/>
    <w:rsid w:val="002A0D89"/>
    <w:rsid w:val="002A13BA"/>
    <w:rsid w:val="002A2099"/>
    <w:rsid w:val="002A5C34"/>
    <w:rsid w:val="002A6176"/>
    <w:rsid w:val="002B727C"/>
    <w:rsid w:val="002B7C6F"/>
    <w:rsid w:val="002C0446"/>
    <w:rsid w:val="002C0808"/>
    <w:rsid w:val="002C0B12"/>
    <w:rsid w:val="002C1F52"/>
    <w:rsid w:val="002C226F"/>
    <w:rsid w:val="002C5AA4"/>
    <w:rsid w:val="002D58DD"/>
    <w:rsid w:val="002E1BAC"/>
    <w:rsid w:val="002E203E"/>
    <w:rsid w:val="002E4E66"/>
    <w:rsid w:val="002E6897"/>
    <w:rsid w:val="002F0A86"/>
    <w:rsid w:val="002F29B3"/>
    <w:rsid w:val="002F4D5E"/>
    <w:rsid w:val="002F4E20"/>
    <w:rsid w:val="00302E0B"/>
    <w:rsid w:val="00305921"/>
    <w:rsid w:val="003123DF"/>
    <w:rsid w:val="00320E33"/>
    <w:rsid w:val="003265C9"/>
    <w:rsid w:val="00326683"/>
    <w:rsid w:val="0032758B"/>
    <w:rsid w:val="00332F2A"/>
    <w:rsid w:val="00342269"/>
    <w:rsid w:val="00343834"/>
    <w:rsid w:val="0034686C"/>
    <w:rsid w:val="003479A7"/>
    <w:rsid w:val="00350293"/>
    <w:rsid w:val="00351AAC"/>
    <w:rsid w:val="00351ACC"/>
    <w:rsid w:val="00352F34"/>
    <w:rsid w:val="00353D5B"/>
    <w:rsid w:val="0035592E"/>
    <w:rsid w:val="00355F8A"/>
    <w:rsid w:val="003624B1"/>
    <w:rsid w:val="003640C5"/>
    <w:rsid w:val="00365F12"/>
    <w:rsid w:val="003758A1"/>
    <w:rsid w:val="003920DF"/>
    <w:rsid w:val="00393E15"/>
    <w:rsid w:val="0039748A"/>
    <w:rsid w:val="00397699"/>
    <w:rsid w:val="003A1625"/>
    <w:rsid w:val="003A24D2"/>
    <w:rsid w:val="003A4AA6"/>
    <w:rsid w:val="003A4EE3"/>
    <w:rsid w:val="003A657D"/>
    <w:rsid w:val="003A785B"/>
    <w:rsid w:val="003B07E3"/>
    <w:rsid w:val="003B2AA8"/>
    <w:rsid w:val="003B2CA1"/>
    <w:rsid w:val="003B34A4"/>
    <w:rsid w:val="003B6457"/>
    <w:rsid w:val="003B7225"/>
    <w:rsid w:val="003C2D84"/>
    <w:rsid w:val="003C3B60"/>
    <w:rsid w:val="003D0F15"/>
    <w:rsid w:val="003D1AF6"/>
    <w:rsid w:val="003D2041"/>
    <w:rsid w:val="003D32B6"/>
    <w:rsid w:val="003D559D"/>
    <w:rsid w:val="003E3528"/>
    <w:rsid w:val="003E3E9E"/>
    <w:rsid w:val="003E7DCC"/>
    <w:rsid w:val="003F0185"/>
    <w:rsid w:val="003F076E"/>
    <w:rsid w:val="003F12EE"/>
    <w:rsid w:val="003F337D"/>
    <w:rsid w:val="0040603B"/>
    <w:rsid w:val="004062A8"/>
    <w:rsid w:val="00412622"/>
    <w:rsid w:val="004140C9"/>
    <w:rsid w:val="00417FEC"/>
    <w:rsid w:val="004242AF"/>
    <w:rsid w:val="00430A38"/>
    <w:rsid w:val="0043208C"/>
    <w:rsid w:val="00433655"/>
    <w:rsid w:val="004353D0"/>
    <w:rsid w:val="00436779"/>
    <w:rsid w:val="00443052"/>
    <w:rsid w:val="004441B5"/>
    <w:rsid w:val="004460C4"/>
    <w:rsid w:val="00450919"/>
    <w:rsid w:val="00450C69"/>
    <w:rsid w:val="00453D01"/>
    <w:rsid w:val="00463A0F"/>
    <w:rsid w:val="0046606C"/>
    <w:rsid w:val="00467A94"/>
    <w:rsid w:val="00470E9D"/>
    <w:rsid w:val="00470F7D"/>
    <w:rsid w:val="004718E1"/>
    <w:rsid w:val="00473D24"/>
    <w:rsid w:val="004767BE"/>
    <w:rsid w:val="004804DC"/>
    <w:rsid w:val="004822A6"/>
    <w:rsid w:val="0048303F"/>
    <w:rsid w:val="00486F66"/>
    <w:rsid w:val="0048739E"/>
    <w:rsid w:val="00487ED2"/>
    <w:rsid w:val="0049547E"/>
    <w:rsid w:val="004A2947"/>
    <w:rsid w:val="004A3CEE"/>
    <w:rsid w:val="004B138D"/>
    <w:rsid w:val="004B778F"/>
    <w:rsid w:val="004C1D23"/>
    <w:rsid w:val="004C43BA"/>
    <w:rsid w:val="004C7660"/>
    <w:rsid w:val="004D45F7"/>
    <w:rsid w:val="004D7BCF"/>
    <w:rsid w:val="004D7FC0"/>
    <w:rsid w:val="004E214B"/>
    <w:rsid w:val="004E528A"/>
    <w:rsid w:val="004F010E"/>
    <w:rsid w:val="004F1707"/>
    <w:rsid w:val="004F1FF4"/>
    <w:rsid w:val="004F2A17"/>
    <w:rsid w:val="004F71F2"/>
    <w:rsid w:val="005008B4"/>
    <w:rsid w:val="00501D7E"/>
    <w:rsid w:val="00502739"/>
    <w:rsid w:val="00510666"/>
    <w:rsid w:val="005120BD"/>
    <w:rsid w:val="00512811"/>
    <w:rsid w:val="00516EA3"/>
    <w:rsid w:val="0051713F"/>
    <w:rsid w:val="00523B67"/>
    <w:rsid w:val="00523E7B"/>
    <w:rsid w:val="00526D19"/>
    <w:rsid w:val="005343EA"/>
    <w:rsid w:val="00534E5F"/>
    <w:rsid w:val="00544467"/>
    <w:rsid w:val="00545D9B"/>
    <w:rsid w:val="00550330"/>
    <w:rsid w:val="00553367"/>
    <w:rsid w:val="00553A4C"/>
    <w:rsid w:val="005550AE"/>
    <w:rsid w:val="005555E9"/>
    <w:rsid w:val="00557F69"/>
    <w:rsid w:val="0056033D"/>
    <w:rsid w:val="00567E36"/>
    <w:rsid w:val="00572A59"/>
    <w:rsid w:val="00574DD3"/>
    <w:rsid w:val="00574F46"/>
    <w:rsid w:val="0057643B"/>
    <w:rsid w:val="00576B35"/>
    <w:rsid w:val="00585AD7"/>
    <w:rsid w:val="005900CD"/>
    <w:rsid w:val="005A4797"/>
    <w:rsid w:val="005B489E"/>
    <w:rsid w:val="005B58CA"/>
    <w:rsid w:val="005B758C"/>
    <w:rsid w:val="005C0198"/>
    <w:rsid w:val="005D23B5"/>
    <w:rsid w:val="005D36E8"/>
    <w:rsid w:val="005D3A30"/>
    <w:rsid w:val="005D3A73"/>
    <w:rsid w:val="005D4986"/>
    <w:rsid w:val="005D6B1E"/>
    <w:rsid w:val="005E1313"/>
    <w:rsid w:val="005E49A4"/>
    <w:rsid w:val="005E637C"/>
    <w:rsid w:val="005F23E2"/>
    <w:rsid w:val="00603986"/>
    <w:rsid w:val="00603B04"/>
    <w:rsid w:val="00605AB4"/>
    <w:rsid w:val="0061609E"/>
    <w:rsid w:val="00621816"/>
    <w:rsid w:val="006237A6"/>
    <w:rsid w:val="00624034"/>
    <w:rsid w:val="006310F7"/>
    <w:rsid w:val="006331D4"/>
    <w:rsid w:val="0063542A"/>
    <w:rsid w:val="00635D03"/>
    <w:rsid w:val="00642043"/>
    <w:rsid w:val="006454DC"/>
    <w:rsid w:val="0065344B"/>
    <w:rsid w:val="00653914"/>
    <w:rsid w:val="006576D7"/>
    <w:rsid w:val="00660857"/>
    <w:rsid w:val="006622C5"/>
    <w:rsid w:val="00663366"/>
    <w:rsid w:val="006643BA"/>
    <w:rsid w:val="00677374"/>
    <w:rsid w:val="006801F0"/>
    <w:rsid w:val="00682AFB"/>
    <w:rsid w:val="00683DA8"/>
    <w:rsid w:val="0068517C"/>
    <w:rsid w:val="0068536A"/>
    <w:rsid w:val="00685D44"/>
    <w:rsid w:val="00687FEE"/>
    <w:rsid w:val="00691E7C"/>
    <w:rsid w:val="006A052D"/>
    <w:rsid w:val="006A5A0D"/>
    <w:rsid w:val="006B07F0"/>
    <w:rsid w:val="006B0937"/>
    <w:rsid w:val="006B10BA"/>
    <w:rsid w:val="006B2CCB"/>
    <w:rsid w:val="006B54AB"/>
    <w:rsid w:val="006C09AD"/>
    <w:rsid w:val="006C1A06"/>
    <w:rsid w:val="006C4D8F"/>
    <w:rsid w:val="006D1E3D"/>
    <w:rsid w:val="006D5A87"/>
    <w:rsid w:val="006E0E2C"/>
    <w:rsid w:val="006E1904"/>
    <w:rsid w:val="006E194B"/>
    <w:rsid w:val="006E428F"/>
    <w:rsid w:val="006E60BF"/>
    <w:rsid w:val="006E611D"/>
    <w:rsid w:val="006E6191"/>
    <w:rsid w:val="006F17BF"/>
    <w:rsid w:val="006F1C09"/>
    <w:rsid w:val="006F38E5"/>
    <w:rsid w:val="006F7762"/>
    <w:rsid w:val="007012B0"/>
    <w:rsid w:val="007055A4"/>
    <w:rsid w:val="00713124"/>
    <w:rsid w:val="00714401"/>
    <w:rsid w:val="00714BEA"/>
    <w:rsid w:val="00715048"/>
    <w:rsid w:val="00717BEC"/>
    <w:rsid w:val="0072035C"/>
    <w:rsid w:val="007211D8"/>
    <w:rsid w:val="00721325"/>
    <w:rsid w:val="00723768"/>
    <w:rsid w:val="00731F13"/>
    <w:rsid w:val="00732FF0"/>
    <w:rsid w:val="00734DF5"/>
    <w:rsid w:val="00736882"/>
    <w:rsid w:val="007462CD"/>
    <w:rsid w:val="007470CC"/>
    <w:rsid w:val="007510AC"/>
    <w:rsid w:val="00754B81"/>
    <w:rsid w:val="007657EC"/>
    <w:rsid w:val="00765C91"/>
    <w:rsid w:val="00770A46"/>
    <w:rsid w:val="00771078"/>
    <w:rsid w:val="007821B1"/>
    <w:rsid w:val="00783A0F"/>
    <w:rsid w:val="00793A3A"/>
    <w:rsid w:val="00797C20"/>
    <w:rsid w:val="00797D43"/>
    <w:rsid w:val="007A3456"/>
    <w:rsid w:val="007A422D"/>
    <w:rsid w:val="007A5402"/>
    <w:rsid w:val="007A60A0"/>
    <w:rsid w:val="007B1D7E"/>
    <w:rsid w:val="007B26C0"/>
    <w:rsid w:val="007B317D"/>
    <w:rsid w:val="007B318D"/>
    <w:rsid w:val="007B4F1B"/>
    <w:rsid w:val="007B50D7"/>
    <w:rsid w:val="007C4AA5"/>
    <w:rsid w:val="007C7C5F"/>
    <w:rsid w:val="007D1402"/>
    <w:rsid w:val="008004D2"/>
    <w:rsid w:val="00805089"/>
    <w:rsid w:val="00815931"/>
    <w:rsid w:val="00822B08"/>
    <w:rsid w:val="00823C97"/>
    <w:rsid w:val="008340C7"/>
    <w:rsid w:val="00837578"/>
    <w:rsid w:val="0084245C"/>
    <w:rsid w:val="00844E15"/>
    <w:rsid w:val="008450F8"/>
    <w:rsid w:val="00851050"/>
    <w:rsid w:val="00852ADF"/>
    <w:rsid w:val="0085314E"/>
    <w:rsid w:val="0085565F"/>
    <w:rsid w:val="00855AE4"/>
    <w:rsid w:val="00865F74"/>
    <w:rsid w:val="00882990"/>
    <w:rsid w:val="00884428"/>
    <w:rsid w:val="00885591"/>
    <w:rsid w:val="008860D8"/>
    <w:rsid w:val="008863AE"/>
    <w:rsid w:val="00892F08"/>
    <w:rsid w:val="008A5796"/>
    <w:rsid w:val="008B4B04"/>
    <w:rsid w:val="008B7EAC"/>
    <w:rsid w:val="008C1A2F"/>
    <w:rsid w:val="008D08CB"/>
    <w:rsid w:val="008D17AE"/>
    <w:rsid w:val="008D1A36"/>
    <w:rsid w:val="008D2139"/>
    <w:rsid w:val="008D3E5A"/>
    <w:rsid w:val="008D4D8C"/>
    <w:rsid w:val="008D4E11"/>
    <w:rsid w:val="008E34D0"/>
    <w:rsid w:val="008E475F"/>
    <w:rsid w:val="008E4FF0"/>
    <w:rsid w:val="008E6878"/>
    <w:rsid w:val="008F0B6E"/>
    <w:rsid w:val="008F330E"/>
    <w:rsid w:val="00900763"/>
    <w:rsid w:val="00902661"/>
    <w:rsid w:val="00913220"/>
    <w:rsid w:val="00915C67"/>
    <w:rsid w:val="00916348"/>
    <w:rsid w:val="009163C3"/>
    <w:rsid w:val="00920C47"/>
    <w:rsid w:val="00921DE4"/>
    <w:rsid w:val="00921E04"/>
    <w:rsid w:val="00923E7A"/>
    <w:rsid w:val="009245CE"/>
    <w:rsid w:val="0092687B"/>
    <w:rsid w:val="009311C4"/>
    <w:rsid w:val="00931887"/>
    <w:rsid w:val="00937B09"/>
    <w:rsid w:val="00937C9C"/>
    <w:rsid w:val="00946085"/>
    <w:rsid w:val="00952630"/>
    <w:rsid w:val="00953FA0"/>
    <w:rsid w:val="00954195"/>
    <w:rsid w:val="00955771"/>
    <w:rsid w:val="00956B43"/>
    <w:rsid w:val="009665F6"/>
    <w:rsid w:val="00975104"/>
    <w:rsid w:val="009756D7"/>
    <w:rsid w:val="00981BE0"/>
    <w:rsid w:val="0098283D"/>
    <w:rsid w:val="009832FB"/>
    <w:rsid w:val="00986ACF"/>
    <w:rsid w:val="00987EDD"/>
    <w:rsid w:val="00993D68"/>
    <w:rsid w:val="009A4F6A"/>
    <w:rsid w:val="009B2929"/>
    <w:rsid w:val="009C2CE9"/>
    <w:rsid w:val="009C6A37"/>
    <w:rsid w:val="009D35D1"/>
    <w:rsid w:val="009D461E"/>
    <w:rsid w:val="009D7E2C"/>
    <w:rsid w:val="009E020A"/>
    <w:rsid w:val="009E0D07"/>
    <w:rsid w:val="009E466C"/>
    <w:rsid w:val="009F2CF2"/>
    <w:rsid w:val="009F4542"/>
    <w:rsid w:val="009F4B01"/>
    <w:rsid w:val="009F6343"/>
    <w:rsid w:val="009F66A4"/>
    <w:rsid w:val="00A032CA"/>
    <w:rsid w:val="00A04501"/>
    <w:rsid w:val="00A06E41"/>
    <w:rsid w:val="00A11914"/>
    <w:rsid w:val="00A12046"/>
    <w:rsid w:val="00A12B10"/>
    <w:rsid w:val="00A145FC"/>
    <w:rsid w:val="00A16DA1"/>
    <w:rsid w:val="00A172A0"/>
    <w:rsid w:val="00A21719"/>
    <w:rsid w:val="00A25BEB"/>
    <w:rsid w:val="00A32DC7"/>
    <w:rsid w:val="00A407CB"/>
    <w:rsid w:val="00A418A4"/>
    <w:rsid w:val="00A437CA"/>
    <w:rsid w:val="00A45518"/>
    <w:rsid w:val="00A476CD"/>
    <w:rsid w:val="00A644C3"/>
    <w:rsid w:val="00A654DE"/>
    <w:rsid w:val="00A6552C"/>
    <w:rsid w:val="00A70D0F"/>
    <w:rsid w:val="00A75EC3"/>
    <w:rsid w:val="00A768FF"/>
    <w:rsid w:val="00A87906"/>
    <w:rsid w:val="00A93F81"/>
    <w:rsid w:val="00A96377"/>
    <w:rsid w:val="00AA0212"/>
    <w:rsid w:val="00AA5A12"/>
    <w:rsid w:val="00AA6138"/>
    <w:rsid w:val="00AA68C0"/>
    <w:rsid w:val="00AB127F"/>
    <w:rsid w:val="00AB5166"/>
    <w:rsid w:val="00AB655D"/>
    <w:rsid w:val="00AC648E"/>
    <w:rsid w:val="00AD15FB"/>
    <w:rsid w:val="00AD54F3"/>
    <w:rsid w:val="00AD7FFA"/>
    <w:rsid w:val="00AE17F2"/>
    <w:rsid w:val="00AF2973"/>
    <w:rsid w:val="00AF42F9"/>
    <w:rsid w:val="00AF6492"/>
    <w:rsid w:val="00B01EB2"/>
    <w:rsid w:val="00B07E01"/>
    <w:rsid w:val="00B13754"/>
    <w:rsid w:val="00B15368"/>
    <w:rsid w:val="00B17C38"/>
    <w:rsid w:val="00B24E14"/>
    <w:rsid w:val="00B31631"/>
    <w:rsid w:val="00B377E4"/>
    <w:rsid w:val="00B41170"/>
    <w:rsid w:val="00B441D2"/>
    <w:rsid w:val="00B4520D"/>
    <w:rsid w:val="00B47348"/>
    <w:rsid w:val="00B54C86"/>
    <w:rsid w:val="00B54F42"/>
    <w:rsid w:val="00B565D4"/>
    <w:rsid w:val="00B601BE"/>
    <w:rsid w:val="00B655BF"/>
    <w:rsid w:val="00B65B4A"/>
    <w:rsid w:val="00B71B8B"/>
    <w:rsid w:val="00B77560"/>
    <w:rsid w:val="00B82330"/>
    <w:rsid w:val="00B93373"/>
    <w:rsid w:val="00B95349"/>
    <w:rsid w:val="00B95E2B"/>
    <w:rsid w:val="00BA2702"/>
    <w:rsid w:val="00BA50C4"/>
    <w:rsid w:val="00BB1E2F"/>
    <w:rsid w:val="00BB5EAC"/>
    <w:rsid w:val="00BB7AB7"/>
    <w:rsid w:val="00BB7F7E"/>
    <w:rsid w:val="00BC0EE1"/>
    <w:rsid w:val="00BC5137"/>
    <w:rsid w:val="00BC78AE"/>
    <w:rsid w:val="00BD0914"/>
    <w:rsid w:val="00BD50F0"/>
    <w:rsid w:val="00BE5F07"/>
    <w:rsid w:val="00BF22CC"/>
    <w:rsid w:val="00BF6E3D"/>
    <w:rsid w:val="00C20439"/>
    <w:rsid w:val="00C219AE"/>
    <w:rsid w:val="00C227D5"/>
    <w:rsid w:val="00C31BC9"/>
    <w:rsid w:val="00C32BA2"/>
    <w:rsid w:val="00C34891"/>
    <w:rsid w:val="00C4234E"/>
    <w:rsid w:val="00C43724"/>
    <w:rsid w:val="00C54803"/>
    <w:rsid w:val="00C57E83"/>
    <w:rsid w:val="00C60A8E"/>
    <w:rsid w:val="00C63A45"/>
    <w:rsid w:val="00C67511"/>
    <w:rsid w:val="00C70DFD"/>
    <w:rsid w:val="00C716C5"/>
    <w:rsid w:val="00C7635F"/>
    <w:rsid w:val="00C82BAE"/>
    <w:rsid w:val="00C8375C"/>
    <w:rsid w:val="00C85C2D"/>
    <w:rsid w:val="00C86C2C"/>
    <w:rsid w:val="00CA1CC1"/>
    <w:rsid w:val="00CA20DA"/>
    <w:rsid w:val="00CA2278"/>
    <w:rsid w:val="00CA639A"/>
    <w:rsid w:val="00CB2C41"/>
    <w:rsid w:val="00CC125E"/>
    <w:rsid w:val="00CC2ECB"/>
    <w:rsid w:val="00CC3D76"/>
    <w:rsid w:val="00CC6831"/>
    <w:rsid w:val="00CD1F58"/>
    <w:rsid w:val="00CD2736"/>
    <w:rsid w:val="00CD5D55"/>
    <w:rsid w:val="00CE2487"/>
    <w:rsid w:val="00CE7770"/>
    <w:rsid w:val="00CF1353"/>
    <w:rsid w:val="00D00214"/>
    <w:rsid w:val="00D02801"/>
    <w:rsid w:val="00D07FBF"/>
    <w:rsid w:val="00D10FF0"/>
    <w:rsid w:val="00D12819"/>
    <w:rsid w:val="00D13230"/>
    <w:rsid w:val="00D1392D"/>
    <w:rsid w:val="00D13FE8"/>
    <w:rsid w:val="00D249D9"/>
    <w:rsid w:val="00D25211"/>
    <w:rsid w:val="00D2677E"/>
    <w:rsid w:val="00D2696D"/>
    <w:rsid w:val="00D333B5"/>
    <w:rsid w:val="00D354D8"/>
    <w:rsid w:val="00D35B9B"/>
    <w:rsid w:val="00D3679D"/>
    <w:rsid w:val="00D3721E"/>
    <w:rsid w:val="00D51A09"/>
    <w:rsid w:val="00D527D3"/>
    <w:rsid w:val="00D60A8B"/>
    <w:rsid w:val="00D67AA8"/>
    <w:rsid w:val="00D7553F"/>
    <w:rsid w:val="00D777FC"/>
    <w:rsid w:val="00D83A48"/>
    <w:rsid w:val="00D95502"/>
    <w:rsid w:val="00D95A78"/>
    <w:rsid w:val="00DA04BD"/>
    <w:rsid w:val="00DA0A74"/>
    <w:rsid w:val="00DA4B69"/>
    <w:rsid w:val="00DA4CD6"/>
    <w:rsid w:val="00DA7B98"/>
    <w:rsid w:val="00DB3D95"/>
    <w:rsid w:val="00DC0FCE"/>
    <w:rsid w:val="00DC1010"/>
    <w:rsid w:val="00DC66F6"/>
    <w:rsid w:val="00DD0E96"/>
    <w:rsid w:val="00DD4D65"/>
    <w:rsid w:val="00DD5C3B"/>
    <w:rsid w:val="00DE005D"/>
    <w:rsid w:val="00DE6860"/>
    <w:rsid w:val="00DE6F26"/>
    <w:rsid w:val="00DF4B0D"/>
    <w:rsid w:val="00E05BB9"/>
    <w:rsid w:val="00E06892"/>
    <w:rsid w:val="00E125BF"/>
    <w:rsid w:val="00E1396F"/>
    <w:rsid w:val="00E16C23"/>
    <w:rsid w:val="00E17968"/>
    <w:rsid w:val="00E216A4"/>
    <w:rsid w:val="00E21EBC"/>
    <w:rsid w:val="00E21EC4"/>
    <w:rsid w:val="00E23135"/>
    <w:rsid w:val="00E23261"/>
    <w:rsid w:val="00E2357C"/>
    <w:rsid w:val="00E26150"/>
    <w:rsid w:val="00E3183F"/>
    <w:rsid w:val="00E347D2"/>
    <w:rsid w:val="00E35126"/>
    <w:rsid w:val="00E539DF"/>
    <w:rsid w:val="00E53C0C"/>
    <w:rsid w:val="00E57CA7"/>
    <w:rsid w:val="00E602D3"/>
    <w:rsid w:val="00E602DF"/>
    <w:rsid w:val="00E6130F"/>
    <w:rsid w:val="00E6262E"/>
    <w:rsid w:val="00E6383A"/>
    <w:rsid w:val="00E64F50"/>
    <w:rsid w:val="00E71438"/>
    <w:rsid w:val="00E74FAC"/>
    <w:rsid w:val="00E75AF6"/>
    <w:rsid w:val="00E766BC"/>
    <w:rsid w:val="00E83FF7"/>
    <w:rsid w:val="00E904A8"/>
    <w:rsid w:val="00E913BA"/>
    <w:rsid w:val="00E95E52"/>
    <w:rsid w:val="00EA0503"/>
    <w:rsid w:val="00EA08D4"/>
    <w:rsid w:val="00EA4AED"/>
    <w:rsid w:val="00EB10E3"/>
    <w:rsid w:val="00EB7AC7"/>
    <w:rsid w:val="00EC4D2C"/>
    <w:rsid w:val="00EC5472"/>
    <w:rsid w:val="00ED4EF5"/>
    <w:rsid w:val="00ED5E4B"/>
    <w:rsid w:val="00ED7954"/>
    <w:rsid w:val="00EE1143"/>
    <w:rsid w:val="00EE24B6"/>
    <w:rsid w:val="00EE5F36"/>
    <w:rsid w:val="00EE71E3"/>
    <w:rsid w:val="00EF15E8"/>
    <w:rsid w:val="00EF181B"/>
    <w:rsid w:val="00EF60EB"/>
    <w:rsid w:val="00EF638A"/>
    <w:rsid w:val="00F00AC7"/>
    <w:rsid w:val="00F04831"/>
    <w:rsid w:val="00F04E23"/>
    <w:rsid w:val="00F05C63"/>
    <w:rsid w:val="00F0682D"/>
    <w:rsid w:val="00F07F67"/>
    <w:rsid w:val="00F11741"/>
    <w:rsid w:val="00F145FF"/>
    <w:rsid w:val="00F152AB"/>
    <w:rsid w:val="00F16B78"/>
    <w:rsid w:val="00F26AE8"/>
    <w:rsid w:val="00F27FE9"/>
    <w:rsid w:val="00F30CE9"/>
    <w:rsid w:val="00F33E36"/>
    <w:rsid w:val="00F425CD"/>
    <w:rsid w:val="00F47951"/>
    <w:rsid w:val="00F47FCC"/>
    <w:rsid w:val="00F5082E"/>
    <w:rsid w:val="00F618E0"/>
    <w:rsid w:val="00F62C9C"/>
    <w:rsid w:val="00F64A86"/>
    <w:rsid w:val="00F64C8F"/>
    <w:rsid w:val="00F64F6D"/>
    <w:rsid w:val="00F65391"/>
    <w:rsid w:val="00F706B0"/>
    <w:rsid w:val="00F72755"/>
    <w:rsid w:val="00F72DCB"/>
    <w:rsid w:val="00F75293"/>
    <w:rsid w:val="00F75DBA"/>
    <w:rsid w:val="00F77F3B"/>
    <w:rsid w:val="00F823FA"/>
    <w:rsid w:val="00F83F17"/>
    <w:rsid w:val="00F86174"/>
    <w:rsid w:val="00F90D99"/>
    <w:rsid w:val="00F955DB"/>
    <w:rsid w:val="00FA2DEE"/>
    <w:rsid w:val="00FA3D8B"/>
    <w:rsid w:val="00FB29C2"/>
    <w:rsid w:val="00FC00CA"/>
    <w:rsid w:val="00FC59A0"/>
    <w:rsid w:val="00FC6129"/>
    <w:rsid w:val="00FC796D"/>
    <w:rsid w:val="00FD2F4A"/>
    <w:rsid w:val="00FD420E"/>
    <w:rsid w:val="00FE286A"/>
    <w:rsid w:val="00FE3F0B"/>
    <w:rsid w:val="00FE410B"/>
    <w:rsid w:val="00FE513B"/>
    <w:rsid w:val="00FF14EE"/>
    <w:rsid w:val="00FF42C1"/>
    <w:rsid w:val="00FF574A"/>
    <w:rsid w:val="00FF5974"/>
    <w:rsid w:val="0B085361"/>
    <w:rsid w:val="0CD3767C"/>
    <w:rsid w:val="0EA01FD1"/>
    <w:rsid w:val="1664544B"/>
    <w:rsid w:val="215307F9"/>
    <w:rsid w:val="272C98A3"/>
    <w:rsid w:val="29C327D1"/>
    <w:rsid w:val="41EFEB5C"/>
    <w:rsid w:val="4F44BDCA"/>
    <w:rsid w:val="544B86A1"/>
    <w:rsid w:val="65833533"/>
    <w:rsid w:val="69D568F6"/>
    <w:rsid w:val="6CAF9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45EA3"/>
  <w15:docId w15:val="{DE885EFB-08A9-4325-9532-5EE47AA6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Ttulo1">
    <w:name w:val="heading 1"/>
    <w:basedOn w:val="Normal"/>
    <w:next w:val="Normal"/>
    <w:uiPriority w:val="9"/>
    <w:qFormat/>
    <w:rsid w:val="00015E12"/>
    <w:pPr>
      <w:keepNext/>
      <w:keepLines/>
      <w:spacing w:after="480"/>
      <w:jc w:val="center"/>
      <w:outlineLvl w:val="0"/>
    </w:pPr>
    <w:rPr>
      <w:b/>
      <w:bCs/>
      <w:sz w:val="28"/>
      <w:szCs w:val="28"/>
    </w:rPr>
  </w:style>
  <w:style w:type="paragraph" w:styleId="Ttulo2">
    <w:name w:val="heading 2"/>
    <w:basedOn w:val="Normal"/>
    <w:next w:val="Normal"/>
    <w:uiPriority w:val="9"/>
    <w:unhideWhenUsed/>
    <w:qFormat/>
    <w:rsid w:val="00501D7E"/>
    <w:pPr>
      <w:keepNext/>
      <w:keepLines/>
      <w:spacing w:after="120"/>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0"/>
    <w:tblPr>
      <w:tblCellMar>
        <w:top w:w="0" w:type="dxa"/>
        <w:left w:w="0" w:type="dxa"/>
        <w:bottom w:w="0" w:type="dxa"/>
        <w:right w:w="0" w:type="dxa"/>
      </w:tblCellMar>
    </w:tblPr>
  </w:style>
  <w:style w:type="paragraph" w:styleId="Sinespaciado">
    <w:name w:val="No Spacing"/>
    <w:uiPriority w:val="1"/>
    <w:qFormat/>
    <w:rsid w:val="006C6271"/>
    <w:pPr>
      <w:spacing w:after="0" w:line="240" w:lineRule="auto"/>
    </w:pPr>
  </w:style>
  <w:style w:type="character" w:styleId="Textodelmarcadordeposicin">
    <w:name w:val="Placeholder Text"/>
    <w:basedOn w:val="Fuentedeprrafopredeter"/>
    <w:uiPriority w:val="99"/>
    <w:semiHidden/>
    <w:rsid w:val="00875767"/>
    <w:rPr>
      <w:color w:val="808080"/>
    </w:rPr>
  </w:style>
  <w:style w:type="character" w:styleId="Refdecomentario">
    <w:name w:val="annotation reference"/>
    <w:basedOn w:val="Fuentedeprrafopredeter"/>
    <w:uiPriority w:val="99"/>
    <w:semiHidden/>
    <w:unhideWhenUsed/>
    <w:rsid w:val="003E4171"/>
    <w:rPr>
      <w:sz w:val="16"/>
      <w:szCs w:val="16"/>
    </w:rPr>
  </w:style>
  <w:style w:type="paragraph" w:styleId="Textocomentario">
    <w:name w:val="annotation text"/>
    <w:basedOn w:val="Normal"/>
    <w:link w:val="TextocomentarioCar"/>
    <w:uiPriority w:val="99"/>
    <w:unhideWhenUsed/>
    <w:rsid w:val="003E4171"/>
    <w:rPr>
      <w:sz w:val="20"/>
      <w:szCs w:val="20"/>
    </w:rPr>
  </w:style>
  <w:style w:type="character" w:customStyle="1" w:styleId="TextocomentarioCar">
    <w:name w:val="Texto comentario Car"/>
    <w:basedOn w:val="Fuentedeprrafopredeter"/>
    <w:link w:val="Textocomentario"/>
    <w:uiPriority w:val="99"/>
    <w:rsid w:val="003E4171"/>
    <w:rPr>
      <w:rFonts w:eastAsia="Verdana"/>
      <w:sz w:val="20"/>
      <w:szCs w:val="20"/>
    </w:rPr>
  </w:style>
  <w:style w:type="paragraph" w:styleId="Asuntodelcomentario">
    <w:name w:val="annotation subject"/>
    <w:basedOn w:val="Textocomentario"/>
    <w:next w:val="Textocomentario"/>
    <w:link w:val="AsuntodelcomentarioCar"/>
    <w:uiPriority w:val="99"/>
    <w:semiHidden/>
    <w:unhideWhenUsed/>
    <w:rsid w:val="003E4171"/>
    <w:rPr>
      <w:b/>
      <w:bCs/>
    </w:rPr>
  </w:style>
  <w:style w:type="character" w:customStyle="1" w:styleId="AsuntodelcomentarioCar">
    <w:name w:val="Asunto del comentario Car"/>
    <w:basedOn w:val="TextocomentarioCar"/>
    <w:link w:val="Asuntodelcomentario"/>
    <w:uiPriority w:val="99"/>
    <w:semiHidden/>
    <w:rsid w:val="003E4171"/>
    <w:rPr>
      <w:rFonts w:eastAsia="Verdana"/>
      <w:b/>
      <w:bCs/>
      <w:sz w:val="20"/>
      <w:szCs w:val="20"/>
    </w:rPr>
  </w:style>
  <w:style w:type="paragraph" w:styleId="Textodeglobo">
    <w:name w:val="Balloon Text"/>
    <w:basedOn w:val="Normal"/>
    <w:link w:val="TextodegloboCar"/>
    <w:uiPriority w:val="99"/>
    <w:semiHidden/>
    <w:unhideWhenUsed/>
    <w:rsid w:val="003E417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171"/>
    <w:rPr>
      <w:rFonts w:ascii="Segoe UI" w:eastAsia="Verdana" w:hAnsi="Segoe UI" w:cs="Segoe UI"/>
      <w:sz w:val="18"/>
      <w:szCs w:val="18"/>
    </w:rPr>
  </w:style>
  <w:style w:type="paragraph" w:styleId="Textosinformato">
    <w:name w:val="Plain Text"/>
    <w:basedOn w:val="Normal"/>
    <w:link w:val="TextosinformatoCar"/>
    <w:rsid w:val="00672F59"/>
    <w:pPr>
      <w:spacing w:after="0"/>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rsid w:val="00672F59"/>
    <w:rPr>
      <w:rFonts w:ascii="Courier New" w:eastAsia="Times New Roman" w:hAnsi="Courier New" w:cs="Times New Roman"/>
      <w:sz w:val="20"/>
      <w:szCs w:val="20"/>
    </w:rPr>
  </w:style>
  <w:style w:type="paragraph" w:styleId="Revisin">
    <w:name w:val="Revision"/>
    <w:hidden/>
    <w:uiPriority w:val="99"/>
    <w:semiHidden/>
    <w:rsid w:val="00672F59"/>
    <w:pPr>
      <w:spacing w:after="0" w:line="240" w:lineRule="auto"/>
      <w:jc w:val="left"/>
    </w:pPr>
  </w:style>
  <w:style w:type="paragraph" w:styleId="Prrafodelista">
    <w:name w:val="List Paragraph"/>
    <w:basedOn w:val="Normal"/>
    <w:uiPriority w:val="34"/>
    <w:qFormat/>
    <w:rsid w:val="00672F59"/>
    <w:pPr>
      <w:ind w:left="720"/>
      <w:contextualSpacing/>
    </w:pPr>
  </w:style>
  <w:style w:type="paragraph" w:styleId="Encabezado">
    <w:name w:val="header"/>
    <w:basedOn w:val="Normal"/>
    <w:link w:val="EncabezadoCar"/>
    <w:uiPriority w:val="99"/>
    <w:unhideWhenUsed/>
    <w:rsid w:val="00672F59"/>
    <w:pPr>
      <w:tabs>
        <w:tab w:val="center" w:pos="4680"/>
        <w:tab w:val="right" w:pos="9360"/>
      </w:tabs>
      <w:spacing w:after="0"/>
    </w:pPr>
  </w:style>
  <w:style w:type="character" w:customStyle="1" w:styleId="EncabezadoCar">
    <w:name w:val="Encabezado Car"/>
    <w:basedOn w:val="Fuentedeprrafopredeter"/>
    <w:link w:val="Encabezado"/>
    <w:uiPriority w:val="99"/>
    <w:rsid w:val="00672F59"/>
    <w:rPr>
      <w:rFonts w:eastAsia="Verdana"/>
    </w:rPr>
  </w:style>
  <w:style w:type="paragraph" w:styleId="Piedepgina">
    <w:name w:val="footer"/>
    <w:basedOn w:val="Normal"/>
    <w:link w:val="PiedepginaCar"/>
    <w:uiPriority w:val="99"/>
    <w:unhideWhenUsed/>
    <w:rsid w:val="00672F59"/>
    <w:pPr>
      <w:tabs>
        <w:tab w:val="center" w:pos="4680"/>
        <w:tab w:val="right" w:pos="9360"/>
      </w:tabs>
      <w:spacing w:after="0"/>
    </w:pPr>
  </w:style>
  <w:style w:type="character" w:customStyle="1" w:styleId="PiedepginaCar">
    <w:name w:val="Pie de página Car"/>
    <w:basedOn w:val="Fuentedeprrafopredeter"/>
    <w:link w:val="Piedepgina"/>
    <w:uiPriority w:val="99"/>
    <w:rsid w:val="00672F59"/>
    <w:rPr>
      <w:rFonts w:eastAsia="Verdana"/>
    </w:rPr>
  </w:style>
  <w:style w:type="character" w:styleId="Hipervnculo">
    <w:name w:val="Hyperlink"/>
    <w:basedOn w:val="Fuentedeprrafopredeter"/>
    <w:uiPriority w:val="99"/>
    <w:unhideWhenUsed/>
    <w:rsid w:val="00D82D05"/>
    <w:rPr>
      <w:color w:val="0563C1" w:themeColor="hyperlink"/>
      <w:u w:val="single"/>
    </w:rPr>
  </w:style>
  <w:style w:type="character" w:styleId="Hipervnculovisitado">
    <w:name w:val="FollowedHyperlink"/>
    <w:basedOn w:val="Fuentedeprrafopredeter"/>
    <w:uiPriority w:val="99"/>
    <w:semiHidden/>
    <w:unhideWhenUsed/>
    <w:rsid w:val="00BC7FCF"/>
    <w:rPr>
      <w:color w:val="954F72" w:themeColor="followedHyperlink"/>
      <w:u w:val="single"/>
    </w:rPr>
  </w:style>
  <w:style w:type="character" w:customStyle="1" w:styleId="Mention1">
    <w:name w:val="Mention1"/>
    <w:basedOn w:val="Fuentedeprrafopredeter"/>
    <w:uiPriority w:val="99"/>
    <w:semiHidden/>
    <w:unhideWhenUsed/>
    <w:rsid w:val="00A6186F"/>
    <w:rPr>
      <w:color w:val="2B579A"/>
      <w:shd w:val="clear" w:color="auto" w:fill="E6E6E6"/>
    </w:rPr>
  </w:style>
  <w:style w:type="table" w:styleId="Tablaconcuadrcula">
    <w:name w:val="Table Grid"/>
    <w:basedOn w:val="Tabla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33F2"/>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FC33F2"/>
    <w:rPr>
      <w:rFonts w:ascii="Consolas" w:eastAsia="Verdana" w:hAnsi="Consolas"/>
      <w:sz w:val="20"/>
      <w:szCs w:val="20"/>
    </w:rPr>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anormal"/>
    <w:tblPr>
      <w:tblStyleRowBandSize w:val="1"/>
      <w:tblStyleColBandSize w:val="1"/>
    </w:tblPr>
  </w:style>
  <w:style w:type="character" w:styleId="Mencinsinresolver">
    <w:name w:val="Unresolved Mention"/>
    <w:basedOn w:val="Fuentedeprrafopredeter"/>
    <w:uiPriority w:val="99"/>
    <w:semiHidden/>
    <w:unhideWhenUsed/>
    <w:rsid w:val="001F3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behavioralhealthombudsman.colorado.gov/" TargetMode="External"/><Relationship Id="rId3" Type="http://schemas.openxmlformats.org/officeDocument/2006/relationships/customXml" Target="../customXml/item3.xml"/><Relationship Id="rId21" Type="http://schemas.openxmlformats.org/officeDocument/2006/relationships/hyperlink" Target="http://coloradolegalservices.org"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ombuds@bhoco.org" TargetMode="External"/><Relationship Id="rId2" Type="http://schemas.openxmlformats.org/officeDocument/2006/relationships/customXml" Target="../customXml/item2.xml"/><Relationship Id="rId16" Type="http://schemas.openxmlformats.org/officeDocument/2006/relationships/hyperlink" Target="mailto:oac-gs@state.co.us" TargetMode="External"/><Relationship Id="rId20" Type="http://schemas.openxmlformats.org/officeDocument/2006/relationships/hyperlink" Target="http://coloradolegalservices.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dhs_bha@state.co.u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behavioralhealthombudsman.colorado.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4.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5.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1648</Words>
  <Characters>9066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Lina Turriago</cp:lastModifiedBy>
  <cp:revision>14</cp:revision>
  <dcterms:created xsi:type="dcterms:W3CDTF">2026-04-13T18:29:00Z</dcterms:created>
  <dcterms:modified xsi:type="dcterms:W3CDTF">2026-04-15T00:20:00Z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