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100D8C" w:rsidRPr="00266FC2" w:rsidRDefault="00000000">
      <w:pPr>
        <w:spacing w:after="0" w:line="240" w:lineRule="auto"/>
        <w:rPr>
          <w:rFonts w:ascii="Arial" w:eastAsia="Arial" w:hAnsi="Arial" w:cs="Arial"/>
          <w:lang w:val="es-419"/>
        </w:rPr>
      </w:pPr>
      <w:sdt>
        <w:sdtPr>
          <w:rPr>
            <w:lang w:val="es-419"/>
          </w:rPr>
          <w:tag w:val="goog_rdk_0"/>
          <w:id w:val="550152741"/>
        </w:sdtPr>
        <w:sdtContent>
          <w:commentRangeStart w:id="0"/>
        </w:sdtContent>
      </w:sdt>
      <w:r w:rsidRPr="00266FC2">
        <w:rPr>
          <w:rFonts w:ascii="Arial" w:eastAsia="Arial" w:hAnsi="Arial" w:cs="Arial"/>
          <w:noProof/>
          <w:lang w:val="es-419"/>
        </w:rPr>
        <w:drawing>
          <wp:inline distT="0" distB="0" distL="0" distR="0" wp14:anchorId="4F6DE77C" wp14:editId="46565D8F">
            <wp:extent cx="1886213" cy="733527"/>
            <wp:effectExtent l="0" t="0" r="0" b="0"/>
            <wp:docPr id="870205603" name="image1.png" descr="A picture containing text&#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png" descr="A picture containing text&#10;&#10;AI-generated content may be incorrect."/>
                    <pic:cNvPicPr preferRelativeResize="0"/>
                  </pic:nvPicPr>
                  <pic:blipFill>
                    <a:blip r:embed="rId8"/>
                    <a:srcRect/>
                    <a:stretch>
                      <a:fillRect/>
                    </a:stretch>
                  </pic:blipFill>
                  <pic:spPr>
                    <a:xfrm>
                      <a:off x="0" y="0"/>
                      <a:ext cx="1886213" cy="733527"/>
                    </a:xfrm>
                    <a:prstGeom prst="rect">
                      <a:avLst/>
                    </a:prstGeom>
                    <a:ln/>
                  </pic:spPr>
                </pic:pic>
              </a:graphicData>
            </a:graphic>
          </wp:inline>
        </w:drawing>
      </w:r>
      <w:commentRangeEnd w:id="0"/>
      <w:r w:rsidRPr="00266FC2">
        <w:rPr>
          <w:lang w:val="es-419"/>
        </w:rPr>
        <w:commentReference w:id="0"/>
      </w:r>
    </w:p>
    <w:p w14:paraId="00000002" w14:textId="77777777" w:rsidR="00100D8C" w:rsidRPr="00266FC2" w:rsidRDefault="00100D8C">
      <w:pPr>
        <w:spacing w:after="0" w:line="240" w:lineRule="auto"/>
        <w:ind w:left="720"/>
        <w:rPr>
          <w:rFonts w:ascii="Arial" w:eastAsia="Arial" w:hAnsi="Arial" w:cs="Arial"/>
          <w:lang w:val="es-419"/>
        </w:rPr>
      </w:pPr>
    </w:p>
    <w:p w14:paraId="00000003" w14:textId="4BA33CAA" w:rsidR="00100D8C" w:rsidRPr="00266FC2" w:rsidRDefault="00000000">
      <w:pPr>
        <w:spacing w:after="0" w:line="240" w:lineRule="auto"/>
        <w:rPr>
          <w:rFonts w:ascii="Arial" w:eastAsia="Arial" w:hAnsi="Arial" w:cs="Arial"/>
          <w:lang w:val="es-419"/>
        </w:rPr>
      </w:pPr>
      <w:r w:rsidRPr="00266FC2">
        <w:rPr>
          <w:rFonts w:ascii="Arial" w:eastAsia="Arial" w:hAnsi="Arial" w:cs="Arial"/>
          <w:lang w:val="es-419"/>
        </w:rPr>
        <w:t xml:space="preserve">[date] </w:t>
      </w:r>
      <w:r w:rsidRPr="00266FC2">
        <w:rPr>
          <w:rFonts w:ascii="Arial" w:eastAsia="Arial" w:hAnsi="Arial" w:cs="Arial"/>
          <w:lang w:val="es-419"/>
        </w:rPr>
        <w:tab/>
      </w:r>
      <w:r w:rsidRPr="00266FC2">
        <w:rPr>
          <w:rFonts w:ascii="Arial" w:eastAsia="Arial" w:hAnsi="Arial" w:cs="Arial"/>
          <w:lang w:val="es-419"/>
        </w:rPr>
        <w:tab/>
      </w:r>
      <w:r w:rsidRPr="00266FC2">
        <w:rPr>
          <w:rFonts w:ascii="Arial" w:eastAsia="Arial" w:hAnsi="Arial" w:cs="Arial"/>
          <w:lang w:val="es-419"/>
        </w:rPr>
        <w:tab/>
      </w:r>
      <w:r w:rsidRPr="00266FC2">
        <w:rPr>
          <w:rFonts w:ascii="Arial" w:eastAsia="Arial" w:hAnsi="Arial" w:cs="Arial"/>
          <w:lang w:val="es-419"/>
        </w:rPr>
        <w:tab/>
      </w:r>
      <w:r w:rsidRPr="00266FC2">
        <w:rPr>
          <w:rFonts w:ascii="Arial" w:eastAsia="Arial" w:hAnsi="Arial" w:cs="Arial"/>
          <w:lang w:val="es-419"/>
        </w:rPr>
        <w:tab/>
      </w:r>
      <w:r w:rsidRPr="00266FC2">
        <w:rPr>
          <w:rFonts w:ascii="Arial" w:eastAsia="Arial" w:hAnsi="Arial" w:cs="Arial"/>
          <w:lang w:val="es-419"/>
        </w:rPr>
        <w:tab/>
      </w:r>
      <w:r w:rsidRPr="00266FC2">
        <w:rPr>
          <w:rFonts w:ascii="Arial" w:eastAsia="Arial" w:hAnsi="Arial" w:cs="Arial"/>
          <w:lang w:val="es-419"/>
        </w:rPr>
        <w:tab/>
      </w:r>
      <w:r w:rsidRPr="00266FC2">
        <w:rPr>
          <w:rFonts w:ascii="Arial" w:eastAsia="Arial" w:hAnsi="Arial" w:cs="Arial"/>
          <w:lang w:val="es-419"/>
        </w:rPr>
        <w:tab/>
      </w:r>
      <w:r w:rsidR="00775870" w:rsidRPr="00266FC2">
        <w:rPr>
          <w:rFonts w:ascii="Arial" w:eastAsia="Arial" w:hAnsi="Arial" w:cs="Arial"/>
          <w:lang w:val="es-419"/>
        </w:rPr>
        <w:t>Caso No.</w:t>
      </w:r>
      <w:r w:rsidRPr="00266FC2">
        <w:rPr>
          <w:rFonts w:ascii="Arial" w:eastAsia="Arial" w:hAnsi="Arial" w:cs="Arial"/>
          <w:lang w:val="es-419"/>
        </w:rPr>
        <w:t xml:space="preserve">: [case #] </w:t>
      </w:r>
    </w:p>
    <w:p w14:paraId="00000004" w14:textId="77777777" w:rsidR="00100D8C" w:rsidRPr="00266FC2" w:rsidRDefault="00100D8C">
      <w:pPr>
        <w:spacing w:after="0" w:line="240" w:lineRule="auto"/>
        <w:rPr>
          <w:rFonts w:ascii="Arial" w:eastAsia="Arial" w:hAnsi="Arial" w:cs="Arial"/>
          <w:lang w:val="es-419"/>
        </w:rPr>
      </w:pPr>
    </w:p>
    <w:p w14:paraId="00000005" w14:textId="77777777" w:rsidR="00100D8C" w:rsidRPr="00266FC2" w:rsidRDefault="00000000">
      <w:pPr>
        <w:spacing w:after="0" w:line="240" w:lineRule="auto"/>
        <w:rPr>
          <w:rFonts w:ascii="Arial" w:eastAsia="Arial" w:hAnsi="Arial" w:cs="Arial"/>
          <w:lang w:val="es-419"/>
        </w:rPr>
      </w:pPr>
      <w:r w:rsidRPr="00266FC2">
        <w:rPr>
          <w:rFonts w:ascii="Arial" w:eastAsia="Arial" w:hAnsi="Arial" w:cs="Arial"/>
          <w:lang w:val="es-419"/>
        </w:rPr>
        <w:t>[</w:t>
      </w:r>
      <w:proofErr w:type="spellStart"/>
      <w:r w:rsidRPr="00266FC2">
        <w:rPr>
          <w:rFonts w:ascii="Arial" w:eastAsia="Arial" w:hAnsi="Arial" w:cs="Arial"/>
          <w:lang w:val="es-419"/>
        </w:rPr>
        <w:t>member</w:t>
      </w:r>
      <w:proofErr w:type="spellEnd"/>
      <w:r w:rsidRPr="00266FC2">
        <w:rPr>
          <w:rFonts w:ascii="Arial" w:eastAsia="Arial" w:hAnsi="Arial" w:cs="Arial"/>
          <w:lang w:val="es-419"/>
        </w:rPr>
        <w:t xml:space="preserve"> </w:t>
      </w:r>
      <w:proofErr w:type="spellStart"/>
      <w:r w:rsidRPr="00266FC2">
        <w:rPr>
          <w:rFonts w:ascii="Arial" w:eastAsia="Arial" w:hAnsi="Arial" w:cs="Arial"/>
          <w:lang w:val="es-419"/>
        </w:rPr>
        <w:t>first</w:t>
      </w:r>
      <w:proofErr w:type="spellEnd"/>
      <w:r w:rsidRPr="00266FC2">
        <w:rPr>
          <w:rFonts w:ascii="Arial" w:eastAsia="Arial" w:hAnsi="Arial" w:cs="Arial"/>
          <w:lang w:val="es-419"/>
        </w:rPr>
        <w:t xml:space="preserve">, </w:t>
      </w:r>
      <w:proofErr w:type="spellStart"/>
      <w:r w:rsidRPr="00266FC2">
        <w:rPr>
          <w:rFonts w:ascii="Arial" w:eastAsia="Arial" w:hAnsi="Arial" w:cs="Arial"/>
          <w:lang w:val="es-419"/>
        </w:rPr>
        <w:t>last</w:t>
      </w:r>
      <w:proofErr w:type="spellEnd"/>
      <w:r w:rsidRPr="00266FC2">
        <w:rPr>
          <w:rFonts w:ascii="Arial" w:eastAsia="Arial" w:hAnsi="Arial" w:cs="Arial"/>
          <w:lang w:val="es-419"/>
        </w:rPr>
        <w:t xml:space="preserve"> </w:t>
      </w:r>
      <w:proofErr w:type="spellStart"/>
      <w:r w:rsidRPr="00266FC2">
        <w:rPr>
          <w:rFonts w:ascii="Arial" w:eastAsia="Arial" w:hAnsi="Arial" w:cs="Arial"/>
          <w:lang w:val="es-419"/>
        </w:rPr>
        <w:t>name</w:t>
      </w:r>
      <w:proofErr w:type="spellEnd"/>
      <w:r w:rsidRPr="00266FC2">
        <w:rPr>
          <w:rFonts w:ascii="Arial" w:eastAsia="Arial" w:hAnsi="Arial" w:cs="Arial"/>
          <w:lang w:val="es-419"/>
        </w:rPr>
        <w:t>]</w:t>
      </w:r>
    </w:p>
    <w:p w14:paraId="00000006" w14:textId="77777777" w:rsidR="00100D8C" w:rsidRPr="00266FC2" w:rsidRDefault="00000000">
      <w:pPr>
        <w:spacing w:after="0" w:line="240" w:lineRule="auto"/>
        <w:rPr>
          <w:rFonts w:ascii="Arial" w:eastAsia="Arial" w:hAnsi="Arial" w:cs="Arial"/>
          <w:lang w:val="es-419"/>
        </w:rPr>
      </w:pPr>
      <w:r w:rsidRPr="00266FC2">
        <w:rPr>
          <w:rFonts w:ascii="Arial" w:eastAsia="Arial" w:hAnsi="Arial" w:cs="Arial"/>
          <w:lang w:val="es-419"/>
        </w:rPr>
        <w:t>[</w:t>
      </w:r>
      <w:proofErr w:type="spellStart"/>
      <w:r w:rsidRPr="00266FC2">
        <w:rPr>
          <w:rFonts w:ascii="Arial" w:eastAsia="Arial" w:hAnsi="Arial" w:cs="Arial"/>
          <w:lang w:val="es-419"/>
        </w:rPr>
        <w:t>member</w:t>
      </w:r>
      <w:proofErr w:type="spellEnd"/>
      <w:r w:rsidRPr="00266FC2">
        <w:rPr>
          <w:rFonts w:ascii="Arial" w:eastAsia="Arial" w:hAnsi="Arial" w:cs="Arial"/>
          <w:lang w:val="es-419"/>
        </w:rPr>
        <w:t xml:space="preserve"> </w:t>
      </w:r>
      <w:proofErr w:type="spellStart"/>
      <w:r w:rsidRPr="00266FC2">
        <w:rPr>
          <w:rFonts w:ascii="Arial" w:eastAsia="Arial" w:hAnsi="Arial" w:cs="Arial"/>
          <w:lang w:val="es-419"/>
        </w:rPr>
        <w:t>street</w:t>
      </w:r>
      <w:proofErr w:type="spellEnd"/>
      <w:r w:rsidRPr="00266FC2">
        <w:rPr>
          <w:rFonts w:ascii="Arial" w:eastAsia="Arial" w:hAnsi="Arial" w:cs="Arial"/>
          <w:lang w:val="es-419"/>
        </w:rPr>
        <w:t xml:space="preserve"> </w:t>
      </w:r>
      <w:proofErr w:type="spellStart"/>
      <w:r w:rsidRPr="00266FC2">
        <w:rPr>
          <w:rFonts w:ascii="Arial" w:eastAsia="Arial" w:hAnsi="Arial" w:cs="Arial"/>
          <w:lang w:val="es-419"/>
        </w:rPr>
        <w:t>address</w:t>
      </w:r>
      <w:proofErr w:type="spellEnd"/>
      <w:r w:rsidRPr="00266FC2">
        <w:rPr>
          <w:rFonts w:ascii="Arial" w:eastAsia="Arial" w:hAnsi="Arial" w:cs="Arial"/>
          <w:lang w:val="es-419"/>
        </w:rPr>
        <w:t>]</w:t>
      </w:r>
    </w:p>
    <w:p w14:paraId="00000007" w14:textId="77777777" w:rsidR="00100D8C" w:rsidRPr="00266FC2" w:rsidRDefault="00000000">
      <w:pPr>
        <w:spacing w:after="0" w:line="240" w:lineRule="auto"/>
        <w:rPr>
          <w:rFonts w:ascii="Arial" w:eastAsia="Arial" w:hAnsi="Arial" w:cs="Arial"/>
          <w:lang w:val="es-419"/>
        </w:rPr>
      </w:pPr>
      <w:r w:rsidRPr="00266FC2">
        <w:rPr>
          <w:rFonts w:ascii="Arial" w:eastAsia="Arial" w:hAnsi="Arial" w:cs="Arial"/>
          <w:lang w:val="es-419"/>
        </w:rPr>
        <w:t>[</w:t>
      </w:r>
      <w:proofErr w:type="spellStart"/>
      <w:r w:rsidRPr="00266FC2">
        <w:rPr>
          <w:rFonts w:ascii="Arial" w:eastAsia="Arial" w:hAnsi="Arial" w:cs="Arial"/>
          <w:lang w:val="es-419"/>
        </w:rPr>
        <w:t>member</w:t>
      </w:r>
      <w:proofErr w:type="spellEnd"/>
      <w:r w:rsidRPr="00266FC2">
        <w:rPr>
          <w:rFonts w:ascii="Arial" w:eastAsia="Arial" w:hAnsi="Arial" w:cs="Arial"/>
          <w:lang w:val="es-419"/>
        </w:rPr>
        <w:t xml:space="preserve"> </w:t>
      </w:r>
      <w:proofErr w:type="spellStart"/>
      <w:r w:rsidRPr="00266FC2">
        <w:rPr>
          <w:rFonts w:ascii="Arial" w:eastAsia="Arial" w:hAnsi="Arial" w:cs="Arial"/>
          <w:lang w:val="es-419"/>
        </w:rPr>
        <w:t>city</w:t>
      </w:r>
      <w:proofErr w:type="spellEnd"/>
      <w:r w:rsidRPr="00266FC2">
        <w:rPr>
          <w:rFonts w:ascii="Arial" w:eastAsia="Arial" w:hAnsi="Arial" w:cs="Arial"/>
          <w:lang w:val="es-419"/>
        </w:rPr>
        <w:t xml:space="preserve">, </w:t>
      </w:r>
      <w:proofErr w:type="spellStart"/>
      <w:r w:rsidRPr="00266FC2">
        <w:rPr>
          <w:rFonts w:ascii="Arial" w:eastAsia="Arial" w:hAnsi="Arial" w:cs="Arial"/>
          <w:lang w:val="es-419"/>
        </w:rPr>
        <w:t>state</w:t>
      </w:r>
      <w:proofErr w:type="spellEnd"/>
      <w:r w:rsidRPr="00266FC2">
        <w:rPr>
          <w:rFonts w:ascii="Arial" w:eastAsia="Arial" w:hAnsi="Arial" w:cs="Arial"/>
          <w:lang w:val="es-419"/>
        </w:rPr>
        <w:t xml:space="preserve">, zip+4]  </w:t>
      </w:r>
    </w:p>
    <w:p w14:paraId="00000008" w14:textId="77777777" w:rsidR="00100D8C" w:rsidRPr="00266FC2" w:rsidRDefault="00100D8C">
      <w:pPr>
        <w:spacing w:after="0" w:line="240" w:lineRule="auto"/>
        <w:rPr>
          <w:rFonts w:ascii="Arial" w:eastAsia="Arial" w:hAnsi="Arial" w:cs="Arial"/>
          <w:lang w:val="es-419"/>
        </w:rPr>
      </w:pPr>
    </w:p>
    <w:p w14:paraId="00000009" w14:textId="77777777" w:rsidR="00100D8C" w:rsidRPr="00266FC2" w:rsidRDefault="00100D8C">
      <w:pPr>
        <w:spacing w:after="0" w:line="240" w:lineRule="auto"/>
        <w:rPr>
          <w:rFonts w:ascii="Arial" w:eastAsia="Arial" w:hAnsi="Arial" w:cs="Arial"/>
          <w:b/>
          <w:bCs/>
          <w:color w:val="0000FF"/>
          <w:sz w:val="28"/>
          <w:szCs w:val="28"/>
          <w:lang w:val="es-419"/>
        </w:rPr>
      </w:pPr>
    </w:p>
    <w:p w14:paraId="0000000A" w14:textId="77777777" w:rsidR="00100D8C" w:rsidRPr="00266FC2" w:rsidRDefault="00100D8C">
      <w:pPr>
        <w:spacing w:after="0" w:line="240" w:lineRule="auto"/>
        <w:jc w:val="center"/>
        <w:rPr>
          <w:rFonts w:ascii="Arial" w:eastAsia="Arial" w:hAnsi="Arial" w:cs="Arial"/>
          <w:b/>
          <w:bCs/>
          <w:sz w:val="28"/>
          <w:szCs w:val="28"/>
          <w:lang w:val="es-419"/>
        </w:rPr>
      </w:pPr>
    </w:p>
    <w:p w14:paraId="0000000B" w14:textId="51B8A3EC" w:rsidR="00100D8C" w:rsidRPr="00266FC2" w:rsidRDefault="00775870">
      <w:pPr>
        <w:spacing w:after="0" w:line="240" w:lineRule="auto"/>
        <w:jc w:val="center"/>
        <w:rPr>
          <w:rFonts w:ascii="Arial" w:eastAsia="Arial" w:hAnsi="Arial" w:cs="Arial"/>
          <w:b/>
          <w:bCs/>
          <w:sz w:val="28"/>
          <w:szCs w:val="28"/>
          <w:lang w:val="es-419"/>
        </w:rPr>
      </w:pPr>
      <w:r w:rsidRPr="00266FC2">
        <w:rPr>
          <w:rFonts w:ascii="Arial" w:eastAsia="Arial" w:hAnsi="Arial" w:cs="Arial"/>
          <w:b/>
          <w:bCs/>
          <w:sz w:val="28"/>
          <w:szCs w:val="28"/>
          <w:lang w:val="es-419"/>
        </w:rPr>
        <w:t>Podría perder su cobertura sanitaria</w:t>
      </w:r>
    </w:p>
    <w:p w14:paraId="0000000C" w14:textId="77777777" w:rsidR="00100D8C" w:rsidRPr="00266FC2" w:rsidRDefault="00100D8C">
      <w:pPr>
        <w:spacing w:after="0" w:line="240" w:lineRule="auto"/>
        <w:rPr>
          <w:rFonts w:ascii="Arial" w:eastAsia="Arial" w:hAnsi="Arial" w:cs="Arial"/>
          <w:b/>
          <w:bCs/>
          <w:sz w:val="28"/>
          <w:szCs w:val="28"/>
          <w:lang w:val="es-419"/>
        </w:rPr>
      </w:pPr>
    </w:p>
    <w:p w14:paraId="0000000D" w14:textId="51967488" w:rsidR="00100D8C" w:rsidRPr="00266FC2" w:rsidRDefault="00775870">
      <w:pPr>
        <w:spacing w:after="0" w:line="240" w:lineRule="auto"/>
        <w:rPr>
          <w:rFonts w:ascii="Arial" w:eastAsia="Arial" w:hAnsi="Arial" w:cs="Arial"/>
          <w:lang w:val="es-419"/>
        </w:rPr>
      </w:pPr>
      <w:r w:rsidRPr="00266FC2">
        <w:rPr>
          <w:rFonts w:ascii="Arial" w:eastAsia="Arial" w:hAnsi="Arial" w:cs="Arial"/>
          <w:lang w:val="es-419"/>
        </w:rPr>
        <w:t>Estimado/a</w:t>
      </w:r>
      <w:r w:rsidR="00000000" w:rsidRPr="00266FC2">
        <w:rPr>
          <w:rFonts w:ascii="Arial" w:eastAsia="Arial" w:hAnsi="Arial" w:cs="Arial"/>
          <w:lang w:val="es-419"/>
        </w:rPr>
        <w:t xml:space="preserve"> </w:t>
      </w:r>
      <w:r w:rsidR="00000000" w:rsidRPr="00266FC2">
        <w:rPr>
          <w:rFonts w:ascii="Arial" w:eastAsia="Arial" w:hAnsi="Arial" w:cs="Arial"/>
          <w:shd w:val="clear" w:color="auto" w:fill="B4A7D6"/>
          <w:lang w:val="es-419"/>
        </w:rPr>
        <w:t>[</w:t>
      </w:r>
      <w:proofErr w:type="spellStart"/>
      <w:r w:rsidR="00000000" w:rsidRPr="00266FC2">
        <w:rPr>
          <w:rFonts w:ascii="Arial" w:eastAsia="Arial" w:hAnsi="Arial" w:cs="Arial"/>
          <w:shd w:val="clear" w:color="auto" w:fill="B4A7D6"/>
          <w:lang w:val="es-419"/>
        </w:rPr>
        <w:t>member</w:t>
      </w:r>
      <w:proofErr w:type="spellEnd"/>
      <w:r w:rsidR="00000000" w:rsidRPr="00266FC2">
        <w:rPr>
          <w:rFonts w:ascii="Arial" w:eastAsia="Arial" w:hAnsi="Arial" w:cs="Arial"/>
          <w:shd w:val="clear" w:color="auto" w:fill="B4A7D6"/>
          <w:lang w:val="es-419"/>
        </w:rPr>
        <w:t xml:space="preserve"> </w:t>
      </w:r>
      <w:proofErr w:type="spellStart"/>
      <w:r w:rsidR="00000000" w:rsidRPr="00266FC2">
        <w:rPr>
          <w:rFonts w:ascii="Arial" w:eastAsia="Arial" w:hAnsi="Arial" w:cs="Arial"/>
          <w:shd w:val="clear" w:color="auto" w:fill="B4A7D6"/>
          <w:lang w:val="es-419"/>
        </w:rPr>
        <w:t>first</w:t>
      </w:r>
      <w:proofErr w:type="spellEnd"/>
      <w:r w:rsidR="00000000" w:rsidRPr="00266FC2">
        <w:rPr>
          <w:rFonts w:ascii="Arial" w:eastAsia="Arial" w:hAnsi="Arial" w:cs="Arial"/>
          <w:shd w:val="clear" w:color="auto" w:fill="B4A7D6"/>
          <w:lang w:val="es-419"/>
        </w:rPr>
        <w:t xml:space="preserve">, </w:t>
      </w:r>
      <w:proofErr w:type="spellStart"/>
      <w:r w:rsidR="00000000" w:rsidRPr="00266FC2">
        <w:rPr>
          <w:rFonts w:ascii="Arial" w:eastAsia="Arial" w:hAnsi="Arial" w:cs="Arial"/>
          <w:shd w:val="clear" w:color="auto" w:fill="B4A7D6"/>
          <w:lang w:val="es-419"/>
        </w:rPr>
        <w:t>last</w:t>
      </w:r>
      <w:proofErr w:type="spellEnd"/>
      <w:r w:rsidR="00000000" w:rsidRPr="00266FC2">
        <w:rPr>
          <w:rFonts w:ascii="Arial" w:eastAsia="Arial" w:hAnsi="Arial" w:cs="Arial"/>
          <w:shd w:val="clear" w:color="auto" w:fill="B4A7D6"/>
          <w:lang w:val="es-419"/>
        </w:rPr>
        <w:t xml:space="preserve"> </w:t>
      </w:r>
      <w:proofErr w:type="spellStart"/>
      <w:r w:rsidR="00000000" w:rsidRPr="00266FC2">
        <w:rPr>
          <w:rFonts w:ascii="Arial" w:eastAsia="Arial" w:hAnsi="Arial" w:cs="Arial"/>
          <w:shd w:val="clear" w:color="auto" w:fill="B4A7D6"/>
          <w:lang w:val="es-419"/>
        </w:rPr>
        <w:t>name</w:t>
      </w:r>
      <w:proofErr w:type="spellEnd"/>
      <w:r w:rsidR="00000000" w:rsidRPr="00266FC2">
        <w:rPr>
          <w:rFonts w:ascii="Arial" w:eastAsia="Arial" w:hAnsi="Arial" w:cs="Arial"/>
          <w:shd w:val="clear" w:color="auto" w:fill="B4A7D6"/>
          <w:lang w:val="es-419"/>
        </w:rPr>
        <w:t>]</w:t>
      </w:r>
      <w:r w:rsidR="00000000" w:rsidRPr="00266FC2">
        <w:rPr>
          <w:rFonts w:ascii="Arial" w:eastAsia="Arial" w:hAnsi="Arial" w:cs="Arial"/>
          <w:lang w:val="es-419"/>
        </w:rPr>
        <w:t xml:space="preserve">, </w:t>
      </w:r>
    </w:p>
    <w:p w14:paraId="0000000E" w14:textId="02DF19A9" w:rsidR="00100D8C" w:rsidRPr="00266FC2" w:rsidRDefault="00775870">
      <w:pPr>
        <w:spacing w:before="240" w:after="240" w:line="276" w:lineRule="auto"/>
        <w:rPr>
          <w:rFonts w:ascii="Arial" w:eastAsia="Arial" w:hAnsi="Arial" w:cs="Arial"/>
          <w:lang w:val="es-419"/>
        </w:rPr>
      </w:pPr>
      <w:r w:rsidRPr="00775870">
        <w:rPr>
          <w:rFonts w:ascii="Arial" w:eastAsia="Arial" w:hAnsi="Arial" w:cs="Arial"/>
          <w:lang w:val="es-419"/>
        </w:rPr>
        <w:t xml:space="preserve">La legislación federal está cambiando. Según el estatus migratorio que tenemos registrado para usted, es posible que pierda la cobertura de </w:t>
      </w:r>
      <w:proofErr w:type="spellStart"/>
      <w:r w:rsidRPr="00775870">
        <w:rPr>
          <w:rFonts w:ascii="Arial" w:eastAsia="Arial" w:hAnsi="Arial" w:cs="Arial"/>
          <w:lang w:val="es-419"/>
        </w:rPr>
        <w:t>Health</w:t>
      </w:r>
      <w:proofErr w:type="spellEnd"/>
      <w:r w:rsidRPr="00775870">
        <w:rPr>
          <w:rFonts w:ascii="Arial" w:eastAsia="Arial" w:hAnsi="Arial" w:cs="Arial"/>
          <w:lang w:val="es-419"/>
        </w:rPr>
        <w:t xml:space="preserve"> </w:t>
      </w:r>
      <w:proofErr w:type="spellStart"/>
      <w:r w:rsidRPr="00775870">
        <w:rPr>
          <w:rFonts w:ascii="Arial" w:eastAsia="Arial" w:hAnsi="Arial" w:cs="Arial"/>
          <w:lang w:val="es-419"/>
        </w:rPr>
        <w:t>First</w:t>
      </w:r>
      <w:proofErr w:type="spellEnd"/>
      <w:r w:rsidRPr="00775870">
        <w:rPr>
          <w:rFonts w:ascii="Arial" w:eastAsia="Arial" w:hAnsi="Arial" w:cs="Arial"/>
          <w:lang w:val="es-419"/>
        </w:rPr>
        <w:t xml:space="preserve"> Colorado (el programa Medicaid de Colorado) o que se produzcan cambios en sus prestaciones a partir del </w:t>
      </w:r>
      <w:r w:rsidRPr="00775870">
        <w:rPr>
          <w:rFonts w:ascii="Arial" w:eastAsia="Arial" w:hAnsi="Arial" w:cs="Arial"/>
          <w:b/>
          <w:bCs/>
          <w:lang w:val="es-419"/>
        </w:rPr>
        <w:t>1 de octubre de 2026</w:t>
      </w:r>
      <w:r w:rsidRPr="00775870">
        <w:rPr>
          <w:rFonts w:ascii="Arial" w:eastAsia="Arial" w:hAnsi="Arial" w:cs="Arial"/>
          <w:lang w:val="es-419"/>
        </w:rPr>
        <w:t>. Le recomendamos que acuda a sus citas médicas y renueve sus recetas antes del 1 de octubre</w:t>
      </w:r>
      <w:r w:rsidR="00000000" w:rsidRPr="00266FC2">
        <w:rPr>
          <w:rFonts w:ascii="Arial" w:eastAsia="Arial" w:hAnsi="Arial" w:cs="Arial"/>
          <w:lang w:val="es-419"/>
        </w:rPr>
        <w:t xml:space="preserve">. </w:t>
      </w:r>
    </w:p>
    <w:p w14:paraId="0000000F" w14:textId="05347801" w:rsidR="00100D8C" w:rsidRPr="00266FC2" w:rsidRDefault="00000000">
      <w:pPr>
        <w:spacing w:before="240" w:after="240" w:line="276" w:lineRule="auto"/>
        <w:rPr>
          <w:rFonts w:ascii="Arial" w:eastAsia="Arial" w:hAnsi="Arial" w:cs="Arial"/>
          <w:b/>
          <w:bCs/>
          <w:lang w:val="es-419"/>
        </w:rPr>
      </w:pPr>
      <w:sdt>
        <w:sdtPr>
          <w:rPr>
            <w:lang w:val="es-419"/>
          </w:rPr>
          <w:tag w:val="goog_rdk_1"/>
          <w:id w:val="714700561"/>
        </w:sdtPr>
        <w:sdtContent>
          <w:commentRangeStart w:id="1"/>
        </w:sdtContent>
      </w:sdt>
      <w:sdt>
        <w:sdtPr>
          <w:rPr>
            <w:lang w:val="es-419"/>
          </w:rPr>
          <w:tag w:val="goog_rdk_2"/>
          <w:id w:val="1132292961"/>
        </w:sdtPr>
        <w:sdtContent>
          <w:commentRangeStart w:id="2"/>
        </w:sdtContent>
      </w:sdt>
      <w:sdt>
        <w:sdtPr>
          <w:rPr>
            <w:lang w:val="es-419"/>
          </w:rPr>
          <w:tag w:val="goog_rdk_3"/>
          <w:id w:val="654586837"/>
        </w:sdtPr>
        <w:sdtContent>
          <w:commentRangeStart w:id="3"/>
        </w:sdtContent>
      </w:sdt>
      <w:sdt>
        <w:sdtPr>
          <w:rPr>
            <w:lang w:val="es-419"/>
          </w:rPr>
          <w:tag w:val="goog_rdk_4"/>
          <w:id w:val="-828098879"/>
          <w:showingPlcHdr/>
        </w:sdtPr>
        <w:sdtContent>
          <w:r w:rsidR="00775870" w:rsidRPr="00266FC2">
            <w:rPr>
              <w:lang w:val="es-419"/>
            </w:rPr>
            <w:t xml:space="preserve">     </w:t>
          </w:r>
          <w:commentRangeStart w:id="4"/>
        </w:sdtContent>
      </w:sdt>
      <w:r w:rsidR="00775870" w:rsidRPr="00266FC2">
        <w:rPr>
          <w:rFonts w:ascii="Arial" w:eastAsia="Arial" w:hAnsi="Arial" w:cs="Arial"/>
          <w:b/>
          <w:bCs/>
          <w:lang w:val="es-419"/>
        </w:rPr>
        <w:t>¿Quién puede verse afectado</w:t>
      </w:r>
      <w:r w:rsidRPr="00266FC2">
        <w:rPr>
          <w:rFonts w:ascii="Arial" w:eastAsia="Arial" w:hAnsi="Arial" w:cs="Arial"/>
          <w:b/>
          <w:bCs/>
          <w:lang w:val="es-419"/>
        </w:rPr>
        <w:t>?</w:t>
      </w:r>
      <w:commentRangeEnd w:id="1"/>
      <w:r w:rsidRPr="00266FC2">
        <w:rPr>
          <w:lang w:val="es-419"/>
        </w:rPr>
        <w:commentReference w:id="1"/>
      </w:r>
      <w:commentRangeEnd w:id="2"/>
      <w:r w:rsidRPr="00266FC2">
        <w:rPr>
          <w:lang w:val="es-419"/>
        </w:rPr>
        <w:commentReference w:id="2"/>
      </w:r>
      <w:commentRangeEnd w:id="3"/>
      <w:r w:rsidRPr="00266FC2">
        <w:rPr>
          <w:lang w:val="es-419"/>
        </w:rPr>
        <w:commentReference w:id="3"/>
      </w:r>
      <w:commentRangeEnd w:id="4"/>
      <w:r w:rsidRPr="00266FC2">
        <w:rPr>
          <w:lang w:val="es-419"/>
        </w:rPr>
        <w:commentReference w:id="4"/>
      </w:r>
    </w:p>
    <w:p w14:paraId="00000010" w14:textId="687510BB" w:rsidR="00100D8C" w:rsidRPr="00266FC2" w:rsidRDefault="00775870">
      <w:pPr>
        <w:spacing w:before="240" w:after="240" w:line="276" w:lineRule="auto"/>
        <w:rPr>
          <w:rFonts w:ascii="Arial" w:eastAsia="Arial" w:hAnsi="Arial" w:cs="Arial"/>
          <w:lang w:val="es-419"/>
        </w:rPr>
      </w:pPr>
      <w:r w:rsidRPr="00775870">
        <w:rPr>
          <w:rFonts w:ascii="Arial" w:eastAsia="Arial" w:hAnsi="Arial" w:cs="Arial"/>
          <w:lang w:val="es-419"/>
        </w:rPr>
        <w:t xml:space="preserve">Podría perder la cobertura total si </w:t>
      </w:r>
      <w:r w:rsidRPr="00775870">
        <w:rPr>
          <w:rFonts w:ascii="Arial" w:eastAsia="Arial" w:hAnsi="Arial" w:cs="Arial"/>
          <w:b/>
          <w:bCs/>
          <w:lang w:val="es-419"/>
        </w:rPr>
        <w:t>no</w:t>
      </w:r>
      <w:r w:rsidRPr="00775870">
        <w:rPr>
          <w:rFonts w:ascii="Arial" w:eastAsia="Arial" w:hAnsi="Arial" w:cs="Arial"/>
          <w:lang w:val="es-419"/>
        </w:rPr>
        <w:t xml:space="preserve"> es</w:t>
      </w:r>
      <w:r w:rsidR="00000000" w:rsidRPr="00266FC2">
        <w:rPr>
          <w:rFonts w:ascii="Arial" w:eastAsia="Arial" w:hAnsi="Arial" w:cs="Arial"/>
          <w:lang w:val="es-419"/>
        </w:rPr>
        <w:t>:</w:t>
      </w:r>
    </w:p>
    <w:p w14:paraId="00000011" w14:textId="737AF674" w:rsidR="00100D8C" w:rsidRPr="00266FC2" w:rsidRDefault="00775870">
      <w:pPr>
        <w:numPr>
          <w:ilvl w:val="0"/>
          <w:numId w:val="2"/>
        </w:numPr>
        <w:spacing w:before="240" w:after="0" w:line="276" w:lineRule="auto"/>
        <w:rPr>
          <w:rFonts w:ascii="Arial" w:eastAsia="Arial" w:hAnsi="Arial" w:cs="Arial"/>
          <w:lang w:val="es-419"/>
        </w:rPr>
      </w:pPr>
      <w:r w:rsidRPr="00266FC2">
        <w:rPr>
          <w:rFonts w:ascii="Arial" w:eastAsia="Arial" w:hAnsi="Arial" w:cs="Arial"/>
          <w:lang w:val="es-419"/>
        </w:rPr>
        <w:t>C</w:t>
      </w:r>
      <w:r w:rsidRPr="00266FC2">
        <w:rPr>
          <w:rFonts w:ascii="Arial" w:eastAsia="Arial" w:hAnsi="Arial" w:cs="Arial"/>
          <w:lang w:val="es-419"/>
        </w:rPr>
        <w:t>iudadano estadounidense o nacional estadounidense</w:t>
      </w:r>
    </w:p>
    <w:p w14:paraId="00000012" w14:textId="57712BB9" w:rsidR="00100D8C" w:rsidRPr="00266FC2" w:rsidRDefault="00000000">
      <w:pPr>
        <w:numPr>
          <w:ilvl w:val="0"/>
          <w:numId w:val="2"/>
        </w:numPr>
        <w:spacing w:after="0" w:line="276" w:lineRule="auto"/>
        <w:rPr>
          <w:rFonts w:ascii="Arial" w:eastAsia="Arial" w:hAnsi="Arial" w:cs="Arial"/>
          <w:lang w:val="es-419"/>
        </w:rPr>
      </w:pPr>
      <w:sdt>
        <w:sdtPr>
          <w:rPr>
            <w:lang w:val="es-419"/>
          </w:rPr>
          <w:tag w:val="goog_rdk_5"/>
          <w:id w:val="564041513"/>
          <w:showingPlcHdr/>
        </w:sdtPr>
        <w:sdtContent>
          <w:r w:rsidR="00775870" w:rsidRPr="00266FC2">
            <w:rPr>
              <w:lang w:val="es-419"/>
            </w:rPr>
            <w:t xml:space="preserve">     </w:t>
          </w:r>
          <w:commentRangeStart w:id="5"/>
        </w:sdtContent>
      </w:sdt>
      <w:r w:rsidR="00DA7BF1" w:rsidRPr="00266FC2">
        <w:rPr>
          <w:rFonts w:ascii="Arial" w:eastAsia="Arial" w:hAnsi="Arial" w:cs="Arial"/>
          <w:lang w:val="es-419"/>
        </w:rPr>
        <w:t>Residente permanente legal (titular de una tarjeta verde) que haya tenido la tarjeta verde durante 5 años o más</w:t>
      </w:r>
      <w:commentRangeEnd w:id="5"/>
      <w:r w:rsidRPr="00266FC2">
        <w:rPr>
          <w:lang w:val="es-419"/>
        </w:rPr>
        <w:commentReference w:id="5"/>
      </w:r>
    </w:p>
    <w:p w14:paraId="00000013" w14:textId="1A00CE1F" w:rsidR="00100D8C" w:rsidRPr="00266FC2" w:rsidRDefault="00DA7BF1">
      <w:pPr>
        <w:numPr>
          <w:ilvl w:val="0"/>
          <w:numId w:val="2"/>
        </w:numPr>
        <w:spacing w:after="0"/>
        <w:rPr>
          <w:lang w:val="es-419"/>
        </w:rPr>
      </w:pPr>
      <w:r w:rsidRPr="00266FC2">
        <w:rPr>
          <w:lang w:val="es-419"/>
        </w:rPr>
        <w:t>Ciudadano de las Islas Marshall, Micronesia y Palau que reside en alguno de los estados o territorios de los Estados Unidos (denominados migrantes del Pacto de Libre Asociació</w:t>
      </w:r>
      <w:r w:rsidRPr="00266FC2">
        <w:rPr>
          <w:lang w:val="es-419"/>
        </w:rPr>
        <w:t>n</w:t>
      </w:r>
      <w:r w:rsidRPr="00266FC2">
        <w:rPr>
          <w:lang w:val="es-419"/>
        </w:rPr>
        <w:t xml:space="preserve"> o COFA)</w:t>
      </w:r>
    </w:p>
    <w:p w14:paraId="00000014" w14:textId="1D1DBB73" w:rsidR="00100D8C" w:rsidRPr="00266FC2" w:rsidRDefault="00DA7BF1">
      <w:pPr>
        <w:numPr>
          <w:ilvl w:val="0"/>
          <w:numId w:val="2"/>
        </w:numPr>
        <w:spacing w:after="0" w:line="276" w:lineRule="auto"/>
        <w:rPr>
          <w:rFonts w:ascii="Arial" w:eastAsia="Arial" w:hAnsi="Arial" w:cs="Arial"/>
          <w:lang w:val="es-419"/>
        </w:rPr>
      </w:pPr>
      <w:r w:rsidRPr="00266FC2">
        <w:rPr>
          <w:rFonts w:ascii="Arial" w:eastAsia="Arial" w:hAnsi="Arial" w:cs="Arial"/>
          <w:lang w:val="es-419"/>
        </w:rPr>
        <w:t>S</w:t>
      </w:r>
      <w:r w:rsidRPr="00266FC2">
        <w:rPr>
          <w:rFonts w:ascii="Arial" w:eastAsia="Arial" w:hAnsi="Arial" w:cs="Arial"/>
          <w:lang w:val="es-419"/>
        </w:rPr>
        <w:t>olicitante de origen cubano o haitiano</w:t>
      </w:r>
    </w:p>
    <w:p w14:paraId="00000015" w14:textId="3CD9BE23" w:rsidR="00100D8C" w:rsidRPr="00266FC2" w:rsidRDefault="00DA7BF1">
      <w:pPr>
        <w:numPr>
          <w:ilvl w:val="0"/>
          <w:numId w:val="2"/>
        </w:numPr>
        <w:spacing w:after="0" w:line="276" w:lineRule="auto"/>
        <w:rPr>
          <w:rFonts w:ascii="Arial" w:eastAsia="Arial" w:hAnsi="Arial" w:cs="Arial"/>
          <w:lang w:val="es-419"/>
        </w:rPr>
      </w:pPr>
      <w:r w:rsidRPr="00266FC2">
        <w:rPr>
          <w:rFonts w:ascii="Arial" w:eastAsia="Arial" w:hAnsi="Arial" w:cs="Arial"/>
          <w:lang w:val="es-419"/>
        </w:rPr>
        <w:t>Menor de 19 años</w:t>
      </w:r>
    </w:p>
    <w:p w14:paraId="00000016" w14:textId="4BDA873E" w:rsidR="00100D8C" w:rsidRPr="00266FC2" w:rsidRDefault="00DA7BF1">
      <w:pPr>
        <w:numPr>
          <w:ilvl w:val="0"/>
          <w:numId w:val="2"/>
        </w:numPr>
        <w:spacing w:after="240" w:line="276" w:lineRule="auto"/>
        <w:rPr>
          <w:rFonts w:ascii="Arial" w:eastAsia="Arial" w:hAnsi="Arial" w:cs="Arial"/>
          <w:lang w:val="es-419"/>
        </w:rPr>
      </w:pPr>
      <w:r w:rsidRPr="00266FC2">
        <w:rPr>
          <w:rFonts w:ascii="Arial" w:eastAsia="Arial" w:hAnsi="Arial" w:cs="Arial"/>
          <w:lang w:val="es-419"/>
        </w:rPr>
        <w:t>Mujer embarazada, o que haya estado embarazada en los últimos 12 meses</w:t>
      </w:r>
    </w:p>
    <w:p w14:paraId="00000017" w14:textId="21FF1468" w:rsidR="00100D8C" w:rsidRPr="00266FC2" w:rsidRDefault="00DA7BF1">
      <w:pPr>
        <w:spacing w:before="240" w:after="240" w:line="276" w:lineRule="auto"/>
        <w:rPr>
          <w:rFonts w:ascii="Arial" w:eastAsia="Arial" w:hAnsi="Arial" w:cs="Arial"/>
          <w:lang w:val="es-419"/>
        </w:rPr>
      </w:pPr>
      <w:r w:rsidRPr="00DA7BF1">
        <w:rPr>
          <w:rFonts w:ascii="Arial" w:eastAsia="Arial" w:hAnsi="Arial" w:cs="Arial"/>
          <w:lang w:val="es-419"/>
        </w:rPr>
        <w:t xml:space="preserve">Si pierde la cobertura completa, es posible que tenga derecho a recibir servicios limitados, como </w:t>
      </w:r>
      <w:r w:rsidRPr="00DA7BF1">
        <w:rPr>
          <w:rFonts w:ascii="Arial" w:eastAsia="Arial" w:hAnsi="Arial" w:cs="Arial"/>
          <w:b/>
          <w:bCs/>
          <w:lang w:val="es-419"/>
        </w:rPr>
        <w:t>atención médica de urgencia</w:t>
      </w:r>
      <w:r w:rsidRPr="00DA7BF1">
        <w:rPr>
          <w:rFonts w:ascii="Arial" w:eastAsia="Arial" w:hAnsi="Arial" w:cs="Arial"/>
          <w:lang w:val="es-419"/>
        </w:rPr>
        <w:t xml:space="preserve"> y </w:t>
      </w:r>
      <w:r w:rsidRPr="00DA7BF1">
        <w:rPr>
          <w:rFonts w:ascii="Arial" w:eastAsia="Arial" w:hAnsi="Arial" w:cs="Arial"/>
          <w:b/>
          <w:bCs/>
          <w:lang w:val="es-419"/>
        </w:rPr>
        <w:t>servicios de salud reproductiva</w:t>
      </w:r>
      <w:r w:rsidR="00000000" w:rsidRPr="00266FC2">
        <w:rPr>
          <w:rFonts w:ascii="Arial" w:eastAsia="Arial" w:hAnsi="Arial" w:cs="Arial"/>
          <w:lang w:val="es-419"/>
        </w:rPr>
        <w:t xml:space="preserve">. </w:t>
      </w:r>
    </w:p>
    <w:p w14:paraId="00000018" w14:textId="49DCC28D" w:rsidR="00100D8C" w:rsidRPr="00266FC2" w:rsidRDefault="00DA7BF1">
      <w:pPr>
        <w:spacing w:before="240" w:after="240" w:line="276" w:lineRule="auto"/>
        <w:rPr>
          <w:rFonts w:ascii="Arial" w:eastAsia="Arial" w:hAnsi="Arial" w:cs="Arial"/>
          <w:b/>
          <w:bCs/>
          <w:lang w:val="es-419"/>
        </w:rPr>
      </w:pPr>
      <w:r w:rsidRPr="00266FC2">
        <w:rPr>
          <w:rFonts w:ascii="Arial" w:eastAsia="Arial" w:hAnsi="Arial" w:cs="Arial"/>
          <w:b/>
          <w:bCs/>
          <w:lang w:val="es-419"/>
        </w:rPr>
        <w:t>Lo que debe hacer ahora</w:t>
      </w:r>
    </w:p>
    <w:p w14:paraId="00000019" w14:textId="4F50A642" w:rsidR="00100D8C" w:rsidRPr="00266FC2" w:rsidRDefault="00DA7BF1">
      <w:pPr>
        <w:numPr>
          <w:ilvl w:val="0"/>
          <w:numId w:val="1"/>
        </w:numPr>
        <w:spacing w:before="240" w:after="0" w:line="276" w:lineRule="auto"/>
        <w:rPr>
          <w:rFonts w:ascii="Arial" w:eastAsia="Arial" w:hAnsi="Arial" w:cs="Arial"/>
          <w:lang w:val="es-419"/>
        </w:rPr>
      </w:pPr>
      <w:r w:rsidRPr="00266FC2">
        <w:rPr>
          <w:rFonts w:ascii="Arial" w:eastAsia="Arial" w:hAnsi="Arial" w:cs="Arial"/>
          <w:lang w:val="es-419"/>
        </w:rPr>
        <w:lastRenderedPageBreak/>
        <w:t>Asegúrese de que su situación de ciudadanía o inmigración esté actualizada en nuestros registros lo antes posible</w:t>
      </w:r>
      <w:r w:rsidR="00000000" w:rsidRPr="00266FC2">
        <w:rPr>
          <w:rFonts w:ascii="Arial" w:eastAsia="Arial" w:hAnsi="Arial" w:cs="Arial"/>
          <w:lang w:val="es-419"/>
        </w:rPr>
        <w:t>.</w:t>
      </w:r>
    </w:p>
    <w:p w14:paraId="0000001A" w14:textId="7F95C8CA" w:rsidR="00100D8C" w:rsidRPr="00266FC2" w:rsidRDefault="004772BA">
      <w:pPr>
        <w:numPr>
          <w:ilvl w:val="1"/>
          <w:numId w:val="1"/>
        </w:numPr>
        <w:spacing w:after="240" w:line="276" w:lineRule="auto"/>
        <w:rPr>
          <w:rFonts w:ascii="Arial" w:eastAsia="Arial" w:hAnsi="Arial" w:cs="Arial"/>
          <w:lang w:val="es-419"/>
        </w:rPr>
      </w:pPr>
      <w:r w:rsidRPr="00266FC2">
        <w:rPr>
          <w:rFonts w:ascii="Arial" w:eastAsia="Arial" w:hAnsi="Arial" w:cs="Arial"/>
          <w:lang w:val="es-419"/>
        </w:rPr>
        <w:t>Póngase en contacto con su condado en</w:t>
      </w:r>
      <w:r w:rsidR="00000000" w:rsidRPr="00266FC2">
        <w:rPr>
          <w:rFonts w:ascii="Arial" w:eastAsia="Arial" w:hAnsi="Arial" w:cs="Arial"/>
          <w:lang w:val="es-419"/>
        </w:rPr>
        <w:t xml:space="preserve"> [</w:t>
      </w:r>
      <w:proofErr w:type="spellStart"/>
      <w:r w:rsidR="00000000" w:rsidRPr="00266FC2">
        <w:rPr>
          <w:rFonts w:ascii="Arial" w:eastAsia="Arial" w:hAnsi="Arial" w:cs="Arial"/>
          <w:lang w:val="es-419"/>
        </w:rPr>
        <w:t>add</w:t>
      </w:r>
      <w:proofErr w:type="spellEnd"/>
      <w:r w:rsidR="00000000" w:rsidRPr="00266FC2">
        <w:rPr>
          <w:rFonts w:ascii="Arial" w:eastAsia="Arial" w:hAnsi="Arial" w:cs="Arial"/>
          <w:lang w:val="es-419"/>
        </w:rPr>
        <w:t xml:space="preserve"> </w:t>
      </w:r>
      <w:proofErr w:type="spellStart"/>
      <w:r w:rsidR="00000000" w:rsidRPr="00266FC2">
        <w:rPr>
          <w:rFonts w:ascii="Arial" w:eastAsia="Arial" w:hAnsi="Arial" w:cs="Arial"/>
          <w:lang w:val="es-419"/>
        </w:rPr>
        <w:t>county</w:t>
      </w:r>
      <w:proofErr w:type="spellEnd"/>
      <w:r w:rsidR="00000000" w:rsidRPr="00266FC2">
        <w:rPr>
          <w:rFonts w:ascii="Arial" w:eastAsia="Arial" w:hAnsi="Arial" w:cs="Arial"/>
          <w:lang w:val="es-419"/>
        </w:rPr>
        <w:t xml:space="preserve"> </w:t>
      </w:r>
      <w:proofErr w:type="spellStart"/>
      <w:r w:rsidR="00000000" w:rsidRPr="00266FC2">
        <w:rPr>
          <w:rFonts w:ascii="Arial" w:eastAsia="Arial" w:hAnsi="Arial" w:cs="Arial"/>
          <w:lang w:val="es-419"/>
        </w:rPr>
        <w:t>information</w:t>
      </w:r>
      <w:proofErr w:type="spellEnd"/>
      <w:r w:rsidR="00000000" w:rsidRPr="00266FC2">
        <w:rPr>
          <w:rFonts w:ascii="Arial" w:eastAsia="Arial" w:hAnsi="Arial" w:cs="Arial"/>
          <w:lang w:val="es-419"/>
        </w:rPr>
        <w:t xml:space="preserve">] </w:t>
      </w:r>
    </w:p>
    <w:p w14:paraId="0000001B" w14:textId="3044DB9B" w:rsidR="00100D8C" w:rsidRPr="00266FC2" w:rsidRDefault="00000000">
      <w:pPr>
        <w:spacing w:before="240" w:after="240" w:line="276" w:lineRule="auto"/>
        <w:ind w:left="1440"/>
        <w:rPr>
          <w:rFonts w:ascii="Arial" w:eastAsia="Arial" w:hAnsi="Arial" w:cs="Arial"/>
          <w:lang w:val="es-419"/>
        </w:rPr>
      </w:pPr>
      <w:r w:rsidRPr="00266FC2">
        <w:rPr>
          <w:rFonts w:ascii="Arial" w:eastAsia="Arial" w:hAnsi="Arial" w:cs="Arial"/>
          <w:lang w:val="es-419"/>
        </w:rPr>
        <w:t xml:space="preserve">o </w:t>
      </w:r>
    </w:p>
    <w:p w14:paraId="0000001C" w14:textId="0597E787" w:rsidR="00100D8C" w:rsidRPr="00266FC2" w:rsidRDefault="004772BA">
      <w:pPr>
        <w:numPr>
          <w:ilvl w:val="1"/>
          <w:numId w:val="1"/>
        </w:numPr>
        <w:spacing w:before="240" w:after="0" w:line="276" w:lineRule="auto"/>
        <w:rPr>
          <w:rFonts w:ascii="Arial" w:eastAsia="Arial" w:hAnsi="Arial" w:cs="Arial"/>
          <w:lang w:val="es-419"/>
        </w:rPr>
      </w:pPr>
      <w:r w:rsidRPr="00266FC2">
        <w:rPr>
          <w:rFonts w:ascii="Arial" w:eastAsia="Arial" w:hAnsi="Arial" w:cs="Arial"/>
          <w:lang w:val="es-419"/>
        </w:rPr>
        <w:t>Visite</w:t>
      </w:r>
      <w:r w:rsidR="00000000" w:rsidRPr="00266FC2">
        <w:rPr>
          <w:rFonts w:ascii="Arial" w:eastAsia="Arial" w:hAnsi="Arial" w:cs="Arial"/>
          <w:lang w:val="es-419"/>
        </w:rPr>
        <w:t xml:space="preserve"> Colorado </w:t>
      </w:r>
      <w:sdt>
        <w:sdtPr>
          <w:rPr>
            <w:lang w:val="es-419"/>
          </w:rPr>
          <w:tag w:val="goog_rdk_6"/>
          <w:id w:val="1527258536"/>
        </w:sdtPr>
        <w:sdtContent>
          <w:commentRangeStart w:id="6"/>
        </w:sdtContent>
      </w:sdt>
      <w:r w:rsidR="00000000" w:rsidRPr="00266FC2">
        <w:rPr>
          <w:rFonts w:ascii="Arial" w:eastAsia="Arial" w:hAnsi="Arial" w:cs="Arial"/>
          <w:lang w:val="es-419"/>
        </w:rPr>
        <w:t>PEAK</w:t>
      </w:r>
      <w:commentRangeEnd w:id="6"/>
      <w:r w:rsidR="00000000" w:rsidRPr="00266FC2">
        <w:rPr>
          <w:lang w:val="es-419"/>
        </w:rPr>
        <w:commentReference w:id="6"/>
      </w:r>
      <w:r w:rsidR="00000000" w:rsidRPr="00266FC2">
        <w:rPr>
          <w:rFonts w:ascii="Arial" w:eastAsia="Arial" w:hAnsi="Arial" w:cs="Arial"/>
          <w:lang w:val="es-419"/>
        </w:rPr>
        <w:t xml:space="preserve">: </w:t>
      </w:r>
      <w:hyperlink r:id="rId12">
        <w:r w:rsidR="00000000" w:rsidRPr="00266FC2">
          <w:rPr>
            <w:rFonts w:ascii="Arial" w:eastAsia="Arial" w:hAnsi="Arial" w:cs="Arial"/>
            <w:color w:val="1155CC"/>
            <w:u w:val="single"/>
            <w:lang w:val="es-419"/>
          </w:rPr>
          <w:t>CO.gov/PEAK</w:t>
        </w:r>
      </w:hyperlink>
      <w:r w:rsidR="00000000" w:rsidRPr="00266FC2">
        <w:rPr>
          <w:rFonts w:ascii="Arial" w:eastAsia="Arial" w:hAnsi="Arial" w:cs="Arial"/>
          <w:lang w:val="es-419"/>
        </w:rPr>
        <w:t xml:space="preserve">. </w:t>
      </w:r>
    </w:p>
    <w:p w14:paraId="0000001D" w14:textId="228455F2" w:rsidR="00100D8C" w:rsidRPr="00266FC2" w:rsidRDefault="004772BA">
      <w:pPr>
        <w:numPr>
          <w:ilvl w:val="0"/>
          <w:numId w:val="1"/>
        </w:numPr>
        <w:spacing w:after="0" w:line="276" w:lineRule="auto"/>
        <w:rPr>
          <w:rFonts w:ascii="Arial" w:eastAsia="Arial" w:hAnsi="Arial" w:cs="Arial"/>
          <w:lang w:val="es-419"/>
        </w:rPr>
      </w:pPr>
      <w:r w:rsidRPr="00266FC2">
        <w:rPr>
          <w:rFonts w:ascii="Arial" w:eastAsia="Arial" w:hAnsi="Arial" w:cs="Arial"/>
          <w:lang w:val="es-419"/>
        </w:rPr>
        <w:t xml:space="preserve">Acuda a las citas médicas y </w:t>
      </w:r>
      <w:r w:rsidR="002C60A4" w:rsidRPr="00266FC2">
        <w:rPr>
          <w:rFonts w:ascii="Arial" w:eastAsia="Arial" w:hAnsi="Arial" w:cs="Arial"/>
          <w:lang w:val="es-419"/>
        </w:rPr>
        <w:t>recoja</w:t>
      </w:r>
      <w:r w:rsidRPr="00266FC2">
        <w:rPr>
          <w:rFonts w:ascii="Arial" w:eastAsia="Arial" w:hAnsi="Arial" w:cs="Arial"/>
          <w:lang w:val="es-419"/>
        </w:rPr>
        <w:t xml:space="preserve"> los medicamentos recetados</w:t>
      </w:r>
      <w:r w:rsidR="00000000" w:rsidRPr="00266FC2">
        <w:rPr>
          <w:rFonts w:ascii="Arial" w:eastAsia="Arial" w:hAnsi="Arial" w:cs="Arial"/>
          <w:lang w:val="es-419"/>
        </w:rPr>
        <w:t>.</w:t>
      </w:r>
    </w:p>
    <w:p w14:paraId="0000001E" w14:textId="08FF51D0" w:rsidR="00100D8C" w:rsidRPr="00266FC2" w:rsidRDefault="004772BA">
      <w:pPr>
        <w:numPr>
          <w:ilvl w:val="0"/>
          <w:numId w:val="1"/>
        </w:numPr>
        <w:spacing w:after="0" w:line="276" w:lineRule="auto"/>
        <w:rPr>
          <w:rFonts w:ascii="Arial" w:eastAsia="Arial" w:hAnsi="Arial" w:cs="Arial"/>
          <w:lang w:val="es-419"/>
        </w:rPr>
      </w:pPr>
      <w:r w:rsidRPr="00266FC2">
        <w:rPr>
          <w:rFonts w:ascii="Arial" w:eastAsia="Arial" w:hAnsi="Arial" w:cs="Arial"/>
          <w:lang w:val="es-419"/>
        </w:rPr>
        <w:t>Inform</w:t>
      </w:r>
      <w:r w:rsidR="002C60A4">
        <w:rPr>
          <w:rFonts w:ascii="Arial" w:eastAsia="Arial" w:hAnsi="Arial" w:cs="Arial"/>
          <w:lang w:val="es-419"/>
        </w:rPr>
        <w:t>e</w:t>
      </w:r>
      <w:r w:rsidRPr="00266FC2">
        <w:rPr>
          <w:rFonts w:ascii="Arial" w:eastAsia="Arial" w:hAnsi="Arial" w:cs="Arial"/>
          <w:lang w:val="es-419"/>
        </w:rPr>
        <w:t xml:space="preserve"> a su condado si está embarazada o lo ha estado en el último año. O bien, actualice su estado de embarazo en</w:t>
      </w:r>
      <w:r w:rsidR="00000000" w:rsidRPr="00266FC2">
        <w:rPr>
          <w:rFonts w:ascii="Arial" w:eastAsia="Arial" w:hAnsi="Arial" w:cs="Arial"/>
          <w:lang w:val="es-419"/>
        </w:rPr>
        <w:t xml:space="preserve"> </w:t>
      </w:r>
      <w:hyperlink r:id="rId13">
        <w:r w:rsidR="00000000" w:rsidRPr="00266FC2">
          <w:rPr>
            <w:rFonts w:ascii="Arial" w:eastAsia="Arial" w:hAnsi="Arial" w:cs="Arial"/>
            <w:color w:val="1155CC"/>
            <w:u w:val="single"/>
            <w:lang w:val="es-419"/>
          </w:rPr>
          <w:t>CO.gov/PEAK</w:t>
        </w:r>
      </w:hyperlink>
      <w:r w:rsidR="00000000" w:rsidRPr="00266FC2">
        <w:rPr>
          <w:rFonts w:ascii="Arial" w:eastAsia="Arial" w:hAnsi="Arial" w:cs="Arial"/>
          <w:lang w:val="es-419"/>
        </w:rPr>
        <w:t xml:space="preserve">. </w:t>
      </w:r>
    </w:p>
    <w:p w14:paraId="0000001F" w14:textId="35EEF8FC" w:rsidR="00100D8C" w:rsidRPr="00266FC2" w:rsidRDefault="004772BA">
      <w:pPr>
        <w:numPr>
          <w:ilvl w:val="0"/>
          <w:numId w:val="1"/>
        </w:numPr>
        <w:spacing w:after="0" w:line="276" w:lineRule="auto"/>
        <w:rPr>
          <w:rFonts w:ascii="Arial" w:eastAsia="Arial" w:hAnsi="Arial" w:cs="Arial"/>
          <w:lang w:val="es-419"/>
        </w:rPr>
      </w:pPr>
      <w:r w:rsidRPr="00266FC2">
        <w:rPr>
          <w:rFonts w:ascii="Arial" w:eastAsia="Arial" w:hAnsi="Arial" w:cs="Arial"/>
          <w:lang w:val="es-419"/>
        </w:rPr>
        <w:t>Compruebe que su dirección, correo electrónico y demás datos de contacto estén actualizados. Póngase en contacto con su condado o actualice sus datos en línea en</w:t>
      </w:r>
      <w:r w:rsidR="00000000" w:rsidRPr="00266FC2">
        <w:rPr>
          <w:rFonts w:ascii="Arial" w:eastAsia="Arial" w:hAnsi="Arial" w:cs="Arial"/>
          <w:lang w:val="es-419"/>
        </w:rPr>
        <w:t xml:space="preserve"> </w:t>
      </w:r>
      <w:hyperlink r:id="rId14">
        <w:r w:rsidR="00000000" w:rsidRPr="00266FC2">
          <w:rPr>
            <w:rFonts w:ascii="Arial" w:eastAsia="Arial" w:hAnsi="Arial" w:cs="Arial"/>
            <w:color w:val="1155CC"/>
            <w:u w:val="single"/>
            <w:lang w:val="es-419"/>
          </w:rPr>
          <w:t>CO.gov/PEAK</w:t>
        </w:r>
      </w:hyperlink>
      <w:r w:rsidR="00000000" w:rsidRPr="00266FC2">
        <w:rPr>
          <w:rFonts w:ascii="Arial" w:eastAsia="Arial" w:hAnsi="Arial" w:cs="Arial"/>
          <w:lang w:val="es-419"/>
        </w:rPr>
        <w:t xml:space="preserve">. </w:t>
      </w:r>
    </w:p>
    <w:p w14:paraId="00000020" w14:textId="1C34DBF5" w:rsidR="00100D8C" w:rsidRPr="00266FC2" w:rsidRDefault="004772BA">
      <w:pPr>
        <w:numPr>
          <w:ilvl w:val="0"/>
          <w:numId w:val="1"/>
        </w:numPr>
        <w:spacing w:after="240" w:line="276" w:lineRule="auto"/>
        <w:rPr>
          <w:rFonts w:ascii="Arial" w:eastAsia="Arial" w:hAnsi="Arial" w:cs="Arial"/>
          <w:lang w:val="es-419"/>
        </w:rPr>
      </w:pPr>
      <w:r w:rsidRPr="00266FC2">
        <w:rPr>
          <w:rFonts w:ascii="Arial" w:eastAsia="Arial" w:hAnsi="Arial" w:cs="Arial"/>
          <w:lang w:val="es-419"/>
        </w:rPr>
        <w:t>Le pedimos que responda a cualquier carta que le enviemos antes de la fecha límite indicada en la misma</w:t>
      </w:r>
      <w:r w:rsidR="00000000" w:rsidRPr="00266FC2">
        <w:rPr>
          <w:rFonts w:ascii="Arial" w:eastAsia="Arial" w:hAnsi="Arial" w:cs="Arial"/>
          <w:lang w:val="es-419"/>
        </w:rPr>
        <w:t>.</w:t>
      </w:r>
    </w:p>
    <w:p w14:paraId="00000021" w14:textId="342799A9" w:rsidR="00100D8C" w:rsidRPr="00266FC2" w:rsidRDefault="004772BA">
      <w:pPr>
        <w:spacing w:before="240" w:after="240" w:line="276" w:lineRule="auto"/>
        <w:rPr>
          <w:rFonts w:ascii="Arial" w:eastAsia="Arial" w:hAnsi="Arial" w:cs="Arial"/>
          <w:b/>
          <w:bCs/>
          <w:lang w:val="es-419"/>
        </w:rPr>
      </w:pPr>
      <w:r w:rsidRPr="00266FC2">
        <w:rPr>
          <w:rFonts w:ascii="Arial" w:eastAsia="Arial" w:hAnsi="Arial" w:cs="Arial"/>
          <w:b/>
          <w:bCs/>
          <w:lang w:val="es-419"/>
        </w:rPr>
        <w:t>¿Qué pasa ahora?</w:t>
      </w:r>
    </w:p>
    <w:p w14:paraId="3C88B427" w14:textId="77777777" w:rsidR="004772BA" w:rsidRPr="00266FC2" w:rsidRDefault="004772BA" w:rsidP="004772BA">
      <w:pPr>
        <w:spacing w:before="240" w:after="240" w:line="276" w:lineRule="auto"/>
        <w:rPr>
          <w:rFonts w:ascii="Arial" w:eastAsia="Arial" w:hAnsi="Arial" w:cs="Arial"/>
          <w:lang w:val="es-419"/>
        </w:rPr>
      </w:pPr>
      <w:r w:rsidRPr="00266FC2">
        <w:rPr>
          <w:rFonts w:ascii="Arial" w:eastAsia="Arial" w:hAnsi="Arial" w:cs="Arial"/>
          <w:lang w:val="es-419"/>
        </w:rPr>
        <w:t xml:space="preserve">En junio, </w:t>
      </w:r>
      <w:proofErr w:type="spellStart"/>
      <w:r w:rsidRPr="00266FC2">
        <w:rPr>
          <w:rFonts w:ascii="Arial" w:eastAsia="Arial" w:hAnsi="Arial" w:cs="Arial"/>
          <w:lang w:val="es-419"/>
        </w:rPr>
        <w:t>Health</w:t>
      </w:r>
      <w:proofErr w:type="spellEnd"/>
      <w:r w:rsidRPr="00266FC2">
        <w:rPr>
          <w:rFonts w:ascii="Arial" w:eastAsia="Arial" w:hAnsi="Arial" w:cs="Arial"/>
          <w:lang w:val="es-419"/>
        </w:rPr>
        <w:t xml:space="preserve"> </w:t>
      </w:r>
      <w:proofErr w:type="spellStart"/>
      <w:r w:rsidRPr="00266FC2">
        <w:rPr>
          <w:rFonts w:ascii="Arial" w:eastAsia="Arial" w:hAnsi="Arial" w:cs="Arial"/>
          <w:lang w:val="es-419"/>
        </w:rPr>
        <w:t>First</w:t>
      </w:r>
      <w:proofErr w:type="spellEnd"/>
      <w:r w:rsidRPr="00266FC2">
        <w:rPr>
          <w:rFonts w:ascii="Arial" w:eastAsia="Arial" w:hAnsi="Arial" w:cs="Arial"/>
          <w:lang w:val="es-419"/>
        </w:rPr>
        <w:t xml:space="preserve"> Colorado revisará el estatus migratorio que tenemos registrado para todos los miembros. Le enviaremos una carta titulada "Solicitud de más información" si necesitamos más datos. Responda a todas las cartas que le enviemos antes de la fecha límite indicada en ellas.</w:t>
      </w:r>
    </w:p>
    <w:p w14:paraId="63740A04" w14:textId="77777777" w:rsidR="004772BA" w:rsidRPr="00266FC2" w:rsidRDefault="004772BA" w:rsidP="004772BA">
      <w:pPr>
        <w:spacing w:before="240" w:after="240" w:line="276" w:lineRule="auto"/>
        <w:rPr>
          <w:rFonts w:ascii="Arial" w:eastAsia="Arial" w:hAnsi="Arial" w:cs="Arial"/>
          <w:lang w:val="es-419"/>
        </w:rPr>
      </w:pPr>
      <w:r w:rsidRPr="00266FC2">
        <w:rPr>
          <w:rFonts w:ascii="Arial" w:eastAsia="Arial" w:hAnsi="Arial" w:cs="Arial"/>
          <w:lang w:val="es-419"/>
        </w:rPr>
        <w:t>Le enviaremos una carta antes del 1 de octubre si los cambios federales en materia de inmigración afectan a su cobertura médica. Esta carta se titula "Decisión sobre sus prestaciones" y en ella se explicarán los cambios que se produzcan en su cobertura.</w:t>
      </w:r>
    </w:p>
    <w:p w14:paraId="00000024" w14:textId="75B13116" w:rsidR="00100D8C" w:rsidRPr="00266FC2" w:rsidRDefault="004772BA" w:rsidP="004772BA">
      <w:pPr>
        <w:spacing w:before="240" w:after="240" w:line="276" w:lineRule="auto"/>
        <w:rPr>
          <w:rFonts w:ascii="Arial" w:eastAsia="Arial" w:hAnsi="Arial" w:cs="Arial"/>
          <w:lang w:val="es-419"/>
        </w:rPr>
      </w:pPr>
      <w:r w:rsidRPr="00266FC2">
        <w:rPr>
          <w:rFonts w:ascii="Arial" w:eastAsia="Arial" w:hAnsi="Arial" w:cs="Arial"/>
          <w:lang w:val="es-419"/>
        </w:rPr>
        <w:t>También puede consultar el estado de su cobertura médica, ver las cartas y actualizar su información en cualquier momento iniciando sesión en</w:t>
      </w:r>
      <w:r w:rsidR="00000000" w:rsidRPr="00266FC2">
        <w:rPr>
          <w:rFonts w:ascii="Arial" w:eastAsia="Arial" w:hAnsi="Arial" w:cs="Arial"/>
          <w:lang w:val="es-419"/>
        </w:rPr>
        <w:t xml:space="preserve"> </w:t>
      </w:r>
      <w:hyperlink r:id="rId15">
        <w:r w:rsidR="00000000" w:rsidRPr="00266FC2">
          <w:rPr>
            <w:rFonts w:ascii="Arial" w:eastAsia="Arial" w:hAnsi="Arial" w:cs="Arial"/>
            <w:color w:val="1155CC"/>
            <w:u w:val="single"/>
            <w:lang w:val="es-419"/>
          </w:rPr>
          <w:t>CO.gov/PEAK</w:t>
        </w:r>
      </w:hyperlink>
      <w:r w:rsidR="00000000" w:rsidRPr="00266FC2">
        <w:rPr>
          <w:rFonts w:ascii="Arial" w:eastAsia="Arial" w:hAnsi="Arial" w:cs="Arial"/>
          <w:lang w:val="es-419"/>
        </w:rPr>
        <w:t xml:space="preserve">. </w:t>
      </w:r>
    </w:p>
    <w:p w14:paraId="00000025" w14:textId="0D55FE1E" w:rsidR="00100D8C" w:rsidRPr="00266FC2" w:rsidRDefault="004772BA">
      <w:pPr>
        <w:spacing w:before="240" w:after="240" w:line="276" w:lineRule="auto"/>
        <w:rPr>
          <w:rFonts w:ascii="Arial" w:eastAsia="Arial" w:hAnsi="Arial" w:cs="Arial"/>
          <w:b/>
          <w:bCs/>
          <w:lang w:val="es-419"/>
        </w:rPr>
      </w:pPr>
      <w:r w:rsidRPr="00266FC2">
        <w:rPr>
          <w:rFonts w:ascii="Arial" w:eastAsia="Arial" w:hAnsi="Arial" w:cs="Arial"/>
          <w:b/>
          <w:bCs/>
          <w:lang w:val="es-419"/>
        </w:rPr>
        <w:t>¿Tiene alguna pregunta o necesita ayuda?</w:t>
      </w:r>
    </w:p>
    <w:p w14:paraId="00000026" w14:textId="4298C7E3" w:rsidR="00100D8C" w:rsidRPr="00266FC2" w:rsidRDefault="004772BA">
      <w:pPr>
        <w:numPr>
          <w:ilvl w:val="0"/>
          <w:numId w:val="3"/>
        </w:numPr>
        <w:shd w:val="clear" w:color="auto" w:fill="FFFFFF"/>
        <w:spacing w:before="240" w:after="0" w:line="276" w:lineRule="auto"/>
        <w:rPr>
          <w:rFonts w:ascii="Arial" w:eastAsia="Arial" w:hAnsi="Arial" w:cs="Arial"/>
          <w:lang w:val="es-419"/>
        </w:rPr>
      </w:pPr>
      <w:r w:rsidRPr="00266FC2">
        <w:rPr>
          <w:rFonts w:ascii="Arial" w:eastAsia="Arial" w:hAnsi="Arial" w:cs="Arial"/>
          <w:lang w:val="es-419"/>
        </w:rPr>
        <w:t>Si tiene alguna pregunta sobre la información contenida en esta carta, póngase en contacto con su condado</w:t>
      </w:r>
      <w:r w:rsidR="00000000" w:rsidRPr="00266FC2">
        <w:rPr>
          <w:rFonts w:ascii="Arial" w:eastAsia="Arial" w:hAnsi="Arial" w:cs="Arial"/>
          <w:lang w:val="es-419"/>
        </w:rPr>
        <w:t xml:space="preserve"> [</w:t>
      </w:r>
      <w:proofErr w:type="spellStart"/>
      <w:r w:rsidR="00000000" w:rsidRPr="00266FC2">
        <w:rPr>
          <w:rFonts w:ascii="Arial" w:eastAsia="Arial" w:hAnsi="Arial" w:cs="Arial"/>
          <w:lang w:val="es-419"/>
        </w:rPr>
        <w:t>add</w:t>
      </w:r>
      <w:proofErr w:type="spellEnd"/>
      <w:r w:rsidR="00000000" w:rsidRPr="00266FC2">
        <w:rPr>
          <w:rFonts w:ascii="Arial" w:eastAsia="Arial" w:hAnsi="Arial" w:cs="Arial"/>
          <w:lang w:val="es-419"/>
        </w:rPr>
        <w:t xml:space="preserve"> </w:t>
      </w:r>
      <w:proofErr w:type="spellStart"/>
      <w:r w:rsidR="00000000" w:rsidRPr="00266FC2">
        <w:rPr>
          <w:rFonts w:ascii="Arial" w:eastAsia="Arial" w:hAnsi="Arial" w:cs="Arial"/>
          <w:lang w:val="es-419"/>
        </w:rPr>
        <w:t>county</w:t>
      </w:r>
      <w:proofErr w:type="spellEnd"/>
      <w:r w:rsidR="00000000" w:rsidRPr="00266FC2">
        <w:rPr>
          <w:rFonts w:ascii="Arial" w:eastAsia="Arial" w:hAnsi="Arial" w:cs="Arial"/>
          <w:lang w:val="es-419"/>
        </w:rPr>
        <w:t xml:space="preserve"> </w:t>
      </w:r>
      <w:proofErr w:type="spellStart"/>
      <w:r w:rsidR="00000000" w:rsidRPr="00266FC2">
        <w:rPr>
          <w:rFonts w:ascii="Arial" w:eastAsia="Arial" w:hAnsi="Arial" w:cs="Arial"/>
          <w:lang w:val="es-419"/>
        </w:rPr>
        <w:t>info</w:t>
      </w:r>
      <w:proofErr w:type="spellEnd"/>
      <w:r w:rsidR="00000000" w:rsidRPr="00266FC2">
        <w:rPr>
          <w:rFonts w:ascii="Arial" w:eastAsia="Arial" w:hAnsi="Arial" w:cs="Arial"/>
          <w:lang w:val="es-419"/>
        </w:rPr>
        <w:t>]</w:t>
      </w:r>
    </w:p>
    <w:p w14:paraId="00000027" w14:textId="6697E307" w:rsidR="00100D8C" w:rsidRPr="00266FC2" w:rsidRDefault="004772BA">
      <w:pPr>
        <w:numPr>
          <w:ilvl w:val="0"/>
          <w:numId w:val="3"/>
        </w:numPr>
        <w:spacing w:after="0" w:line="276" w:lineRule="auto"/>
        <w:rPr>
          <w:rFonts w:ascii="Arial" w:eastAsia="Arial" w:hAnsi="Arial" w:cs="Arial"/>
          <w:lang w:val="es-419"/>
        </w:rPr>
      </w:pPr>
      <w:r w:rsidRPr="00266FC2">
        <w:rPr>
          <w:rFonts w:ascii="Arial" w:eastAsia="Arial" w:hAnsi="Arial" w:cs="Arial"/>
          <w:lang w:val="es-419"/>
        </w:rPr>
        <w:t>Para obtener más información sobre datos y privacidad, visit</w:t>
      </w:r>
      <w:r w:rsidRPr="00266FC2">
        <w:rPr>
          <w:rFonts w:ascii="Arial" w:eastAsia="Arial" w:hAnsi="Arial" w:cs="Arial"/>
          <w:lang w:val="es-419"/>
        </w:rPr>
        <w:t>e</w:t>
      </w:r>
      <w:r w:rsidR="00000000" w:rsidRPr="00266FC2">
        <w:rPr>
          <w:rFonts w:ascii="Arial" w:eastAsia="Arial" w:hAnsi="Arial" w:cs="Arial"/>
          <w:lang w:val="es-419"/>
        </w:rPr>
        <w:t xml:space="preserve"> HealthFirstColorado.com/</w:t>
      </w:r>
      <w:proofErr w:type="spellStart"/>
      <w:r w:rsidR="00000000" w:rsidRPr="00266FC2">
        <w:rPr>
          <w:rFonts w:ascii="Arial" w:eastAsia="Arial" w:hAnsi="Arial" w:cs="Arial"/>
          <w:lang w:val="es-419"/>
        </w:rPr>
        <w:t>datasharing</w:t>
      </w:r>
      <w:proofErr w:type="spellEnd"/>
      <w:r w:rsidR="00000000" w:rsidRPr="00266FC2">
        <w:rPr>
          <w:rFonts w:ascii="Arial" w:eastAsia="Arial" w:hAnsi="Arial" w:cs="Arial"/>
          <w:lang w:val="es-419"/>
        </w:rPr>
        <w:t>.</w:t>
      </w:r>
    </w:p>
    <w:p w14:paraId="00000028" w14:textId="12BF96FF" w:rsidR="00100D8C" w:rsidRPr="00266FC2" w:rsidRDefault="004772BA">
      <w:pPr>
        <w:numPr>
          <w:ilvl w:val="0"/>
          <w:numId w:val="3"/>
        </w:numPr>
        <w:spacing w:after="240" w:line="276" w:lineRule="auto"/>
        <w:rPr>
          <w:rFonts w:ascii="Arial" w:eastAsia="Arial" w:hAnsi="Arial" w:cs="Arial"/>
          <w:lang w:val="es-419"/>
        </w:rPr>
      </w:pPr>
      <w:r w:rsidRPr="00266FC2">
        <w:rPr>
          <w:rFonts w:ascii="Arial" w:eastAsia="Arial" w:hAnsi="Arial" w:cs="Arial"/>
          <w:lang w:val="es-419"/>
        </w:rPr>
        <w:t>Para obtener más información sobre los cambios a nivel federal, visite</w:t>
      </w:r>
      <w:r w:rsidR="00000000" w:rsidRPr="00266FC2">
        <w:rPr>
          <w:rFonts w:ascii="Arial" w:eastAsia="Arial" w:hAnsi="Arial" w:cs="Arial"/>
          <w:lang w:val="es-419"/>
        </w:rPr>
        <w:t xml:space="preserve"> </w:t>
      </w:r>
      <w:hyperlink r:id="rId16">
        <w:r w:rsidR="00000000" w:rsidRPr="00266FC2">
          <w:rPr>
            <w:rFonts w:ascii="Arial" w:eastAsia="Arial" w:hAnsi="Arial" w:cs="Arial"/>
            <w:color w:val="1155CC"/>
            <w:u w:val="single"/>
            <w:lang w:val="es-419"/>
          </w:rPr>
          <w:t>healthfirstcolorado.com/</w:t>
        </w:r>
        <w:proofErr w:type="spellStart"/>
        <w:r w:rsidR="00000000" w:rsidRPr="00266FC2">
          <w:rPr>
            <w:rFonts w:ascii="Arial" w:eastAsia="Arial" w:hAnsi="Arial" w:cs="Arial"/>
            <w:color w:val="1155CC"/>
            <w:u w:val="single"/>
            <w:lang w:val="es-419"/>
          </w:rPr>
          <w:t>changes</w:t>
        </w:r>
        <w:proofErr w:type="spellEnd"/>
      </w:hyperlink>
      <w:r w:rsidR="00000000" w:rsidRPr="00266FC2">
        <w:rPr>
          <w:rFonts w:ascii="Arial" w:eastAsia="Arial" w:hAnsi="Arial" w:cs="Arial"/>
          <w:lang w:val="es-419"/>
        </w:rPr>
        <w:t xml:space="preserve"> </w:t>
      </w:r>
      <w:r w:rsidRPr="00266FC2">
        <w:rPr>
          <w:rFonts w:ascii="Arial" w:eastAsia="Arial" w:hAnsi="Arial" w:cs="Arial"/>
          <w:lang w:val="es-419"/>
        </w:rPr>
        <w:t>o escanee este código QR</w:t>
      </w:r>
      <w:r w:rsidR="00000000" w:rsidRPr="00266FC2">
        <w:rPr>
          <w:rFonts w:ascii="Arial" w:eastAsia="Arial" w:hAnsi="Arial" w:cs="Arial"/>
          <w:lang w:val="es-419"/>
        </w:rPr>
        <w:t xml:space="preserve">: </w:t>
      </w:r>
    </w:p>
    <w:p w14:paraId="00000029" w14:textId="77777777" w:rsidR="00100D8C" w:rsidRPr="00266FC2" w:rsidRDefault="00000000">
      <w:pPr>
        <w:shd w:val="clear" w:color="auto" w:fill="FFFFFF"/>
        <w:spacing w:before="240" w:after="240" w:line="276" w:lineRule="auto"/>
        <w:rPr>
          <w:rFonts w:ascii="Arial" w:eastAsia="Arial" w:hAnsi="Arial" w:cs="Arial"/>
          <w:sz w:val="22"/>
          <w:szCs w:val="22"/>
          <w:lang w:val="es-419"/>
        </w:rPr>
      </w:pPr>
      <w:r w:rsidRPr="00266FC2">
        <w:rPr>
          <w:rFonts w:ascii="Arial" w:eastAsia="Arial" w:hAnsi="Arial" w:cs="Arial"/>
          <w:sz w:val="22"/>
          <w:szCs w:val="22"/>
          <w:lang w:val="es-419"/>
        </w:rPr>
        <w:t xml:space="preserve">           </w:t>
      </w:r>
      <w:r w:rsidRPr="00266FC2">
        <w:rPr>
          <w:rFonts w:ascii="Arial" w:eastAsia="Arial" w:hAnsi="Arial" w:cs="Arial"/>
          <w:noProof/>
          <w:sz w:val="22"/>
          <w:szCs w:val="22"/>
          <w:lang w:val="es-419"/>
        </w:rPr>
        <w:drawing>
          <wp:inline distT="114300" distB="114300" distL="114300" distR="114300" wp14:anchorId="7A5004CC" wp14:editId="6AD4FBBF">
            <wp:extent cx="723900" cy="723900"/>
            <wp:effectExtent l="0" t="0" r="0" b="0"/>
            <wp:docPr id="870205602" name="image2.png" descr="Qr code to learn more about changes coming to Health First Colorado."/>
            <wp:cNvGraphicFramePr/>
            <a:graphic xmlns:a="http://schemas.openxmlformats.org/drawingml/2006/main">
              <a:graphicData uri="http://schemas.openxmlformats.org/drawingml/2006/picture">
                <pic:pic xmlns:pic="http://schemas.openxmlformats.org/drawingml/2006/picture">
                  <pic:nvPicPr>
                    <pic:cNvPr id="0" name="image2.png" descr="Qr code to learn more about changes coming to Health First Colorado."/>
                    <pic:cNvPicPr preferRelativeResize="0"/>
                  </pic:nvPicPr>
                  <pic:blipFill>
                    <a:blip r:embed="rId17"/>
                    <a:srcRect/>
                    <a:stretch>
                      <a:fillRect/>
                    </a:stretch>
                  </pic:blipFill>
                  <pic:spPr>
                    <a:xfrm>
                      <a:off x="0" y="0"/>
                      <a:ext cx="723900" cy="723900"/>
                    </a:xfrm>
                    <a:prstGeom prst="rect">
                      <a:avLst/>
                    </a:prstGeom>
                    <a:ln/>
                  </pic:spPr>
                </pic:pic>
              </a:graphicData>
            </a:graphic>
          </wp:inline>
        </w:drawing>
      </w:r>
    </w:p>
    <w:p w14:paraId="0000002A" w14:textId="77777777" w:rsidR="00100D8C" w:rsidRPr="00266FC2" w:rsidRDefault="00100D8C">
      <w:pPr>
        <w:spacing w:after="0" w:line="240" w:lineRule="auto"/>
        <w:rPr>
          <w:rFonts w:ascii="Arial" w:eastAsia="Arial" w:hAnsi="Arial" w:cs="Arial"/>
          <w:lang w:val="es-419"/>
        </w:rPr>
      </w:pPr>
    </w:p>
    <w:p w14:paraId="0000002B" w14:textId="1A913368" w:rsidR="00100D8C" w:rsidRPr="00266FC2" w:rsidRDefault="004772BA">
      <w:pPr>
        <w:spacing w:after="0" w:line="240" w:lineRule="auto"/>
        <w:rPr>
          <w:rFonts w:ascii="Arial" w:eastAsia="Arial" w:hAnsi="Arial" w:cs="Arial"/>
          <w:lang w:val="es-419"/>
        </w:rPr>
      </w:pPr>
      <w:r w:rsidRPr="00266FC2">
        <w:rPr>
          <w:rFonts w:ascii="Arial" w:eastAsia="Arial" w:hAnsi="Arial" w:cs="Arial"/>
          <w:lang w:val="es-419"/>
        </w:rPr>
        <w:t>Gracias</w:t>
      </w:r>
      <w:r w:rsidR="00000000" w:rsidRPr="00266FC2">
        <w:rPr>
          <w:rFonts w:ascii="Arial" w:eastAsia="Arial" w:hAnsi="Arial" w:cs="Arial"/>
          <w:lang w:val="es-419"/>
        </w:rPr>
        <w:t xml:space="preserve">, </w:t>
      </w:r>
    </w:p>
    <w:p w14:paraId="0000002C" w14:textId="77777777" w:rsidR="00100D8C" w:rsidRPr="00266FC2" w:rsidRDefault="00000000">
      <w:pPr>
        <w:spacing w:after="0" w:line="240" w:lineRule="auto"/>
        <w:rPr>
          <w:rFonts w:ascii="Arial" w:eastAsia="Arial" w:hAnsi="Arial" w:cs="Arial"/>
          <w:lang w:val="es-419"/>
        </w:rPr>
      </w:pPr>
      <w:proofErr w:type="spellStart"/>
      <w:r w:rsidRPr="00266FC2">
        <w:rPr>
          <w:rFonts w:ascii="Arial" w:eastAsia="Arial" w:hAnsi="Arial" w:cs="Arial"/>
          <w:lang w:val="es-419"/>
        </w:rPr>
        <w:t>Health</w:t>
      </w:r>
      <w:proofErr w:type="spellEnd"/>
      <w:r w:rsidRPr="00266FC2">
        <w:rPr>
          <w:rFonts w:ascii="Arial" w:eastAsia="Arial" w:hAnsi="Arial" w:cs="Arial"/>
          <w:lang w:val="es-419"/>
        </w:rPr>
        <w:t xml:space="preserve"> </w:t>
      </w:r>
      <w:proofErr w:type="spellStart"/>
      <w:r w:rsidRPr="00266FC2">
        <w:rPr>
          <w:rFonts w:ascii="Arial" w:eastAsia="Arial" w:hAnsi="Arial" w:cs="Arial"/>
          <w:lang w:val="es-419"/>
        </w:rPr>
        <w:t>First</w:t>
      </w:r>
      <w:proofErr w:type="spellEnd"/>
      <w:r w:rsidRPr="00266FC2">
        <w:rPr>
          <w:rFonts w:ascii="Arial" w:eastAsia="Arial" w:hAnsi="Arial" w:cs="Arial"/>
          <w:lang w:val="es-419"/>
        </w:rPr>
        <w:t xml:space="preserve"> Colorado </w:t>
      </w:r>
    </w:p>
    <w:p w14:paraId="0000002D" w14:textId="77777777" w:rsidR="00100D8C" w:rsidRPr="00266FC2" w:rsidRDefault="00100D8C">
      <w:pPr>
        <w:spacing w:after="0" w:line="240" w:lineRule="auto"/>
        <w:rPr>
          <w:rFonts w:ascii="Arial" w:eastAsia="Arial" w:hAnsi="Arial" w:cs="Arial"/>
          <w:lang w:val="es-419"/>
        </w:rPr>
      </w:pPr>
    </w:p>
    <w:sectPr w:rsidR="00100D8C" w:rsidRPr="00266FC2">
      <w:headerReference w:type="default" r:id="rId18"/>
      <w:pgSz w:w="12240" w:h="15840"/>
      <w:pgMar w:top="1440" w:right="1440" w:bottom="1440" w:left="1440"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Stefany Busch - HCPF" w:date="2026-04-21T21:36:00Z" w:initials="">
    <w:p w14:paraId="00000031" w14:textId="77777777" w:rsidR="00100D8C" w:rsidRDefault="00000000">
      <w:pPr>
        <w:widowControl w:val="0"/>
        <w:pBdr>
          <w:top w:val="nil"/>
          <w:left w:val="nil"/>
          <w:bottom w:val="nil"/>
          <w:right w:val="nil"/>
          <w:between w:val="nil"/>
        </w:pBdr>
        <w:spacing w:after="0" w:line="240" w:lineRule="auto"/>
        <w:rPr>
          <w:rFonts w:ascii="Arial" w:eastAsia="Arial" w:hAnsi="Arial" w:cs="Arial"/>
          <w:color w:val="000000"/>
          <w:sz w:val="22"/>
          <w:szCs w:val="22"/>
        </w:rPr>
      </w:pPr>
      <w:r>
        <w:rPr>
          <w:rFonts w:ascii="Arial" w:eastAsia="Arial" w:hAnsi="Arial" w:cs="Arial"/>
          <w:color w:val="000000"/>
          <w:sz w:val="22"/>
          <w:szCs w:val="22"/>
        </w:rPr>
        <w:t>Status: Approved by Shawna at 3:30 pm on 4/21 for Spanish MEAC. We are still waiting on some PEAK guidance (see below), but we can add that after MEAC.</w:t>
      </w:r>
    </w:p>
  </w:comment>
  <w:comment w:id="1" w:author="Stefany Busch - HCPF" w:date="2026-04-21T19:27:00Z" w:initials="">
    <w:p w14:paraId="00000032" w14:textId="77777777" w:rsidR="00100D8C" w:rsidRDefault="00000000">
      <w:pPr>
        <w:widowControl w:val="0"/>
        <w:pBdr>
          <w:top w:val="nil"/>
          <w:left w:val="nil"/>
          <w:bottom w:val="nil"/>
          <w:right w:val="nil"/>
          <w:between w:val="nil"/>
        </w:pBdr>
        <w:spacing w:after="0" w:line="240" w:lineRule="auto"/>
        <w:rPr>
          <w:rFonts w:ascii="Arial" w:eastAsia="Arial" w:hAnsi="Arial" w:cs="Arial"/>
          <w:color w:val="000000"/>
          <w:sz w:val="22"/>
          <w:szCs w:val="22"/>
        </w:rPr>
      </w:pPr>
      <w:r>
        <w:rPr>
          <w:rFonts w:ascii="Arial" w:eastAsia="Arial" w:hAnsi="Arial" w:cs="Arial"/>
          <w:color w:val="000000"/>
          <w:sz w:val="22"/>
          <w:szCs w:val="22"/>
        </w:rPr>
        <w:t>consider saying "who is affected" and "who is not affected"</w:t>
      </w:r>
    </w:p>
  </w:comment>
  <w:comment w:id="2" w:author="Stefany Busch - HCPF" w:date="2026-04-21T20:41:00Z" w:initials="">
    <w:p w14:paraId="00000033" w14:textId="77777777" w:rsidR="00100D8C" w:rsidRDefault="00000000">
      <w:pPr>
        <w:widowControl w:val="0"/>
        <w:pBdr>
          <w:top w:val="nil"/>
          <w:left w:val="nil"/>
          <w:bottom w:val="nil"/>
          <w:right w:val="nil"/>
          <w:between w:val="nil"/>
        </w:pBdr>
        <w:spacing w:after="0" w:line="240" w:lineRule="auto"/>
        <w:rPr>
          <w:rFonts w:ascii="Arial" w:eastAsia="Arial" w:hAnsi="Arial" w:cs="Arial"/>
          <w:color w:val="000000"/>
          <w:sz w:val="22"/>
          <w:szCs w:val="22"/>
        </w:rPr>
      </w:pPr>
      <w:r>
        <w:rPr>
          <w:rFonts w:ascii="Arial" w:eastAsia="Arial" w:hAnsi="Arial" w:cs="Arial"/>
          <w:color w:val="000000"/>
          <w:sz w:val="22"/>
          <w:szCs w:val="22"/>
        </w:rPr>
        <w:t>We have decided to leave this list as is for SMEAC so we can see how they react. They will see the inclusion list in the flyer, so we can see how they react to that. Then, we can make a decision on whether we want to use the exclusion or inclusion list in both this letter and the flyer.</w:t>
      </w:r>
    </w:p>
  </w:comment>
  <w:comment w:id="3" w:author="Velia Munoz - HCPF" w:date="2026-04-21T21:07:00Z" w:initials="">
    <w:p w14:paraId="00000034" w14:textId="77777777" w:rsidR="00100D8C" w:rsidRDefault="00000000">
      <w:pPr>
        <w:widowControl w:val="0"/>
        <w:pBdr>
          <w:top w:val="nil"/>
          <w:left w:val="nil"/>
          <w:bottom w:val="nil"/>
          <w:right w:val="nil"/>
          <w:between w:val="nil"/>
        </w:pBdr>
        <w:spacing w:after="0" w:line="240" w:lineRule="auto"/>
        <w:rPr>
          <w:rFonts w:ascii="Arial" w:eastAsia="Arial" w:hAnsi="Arial" w:cs="Arial"/>
          <w:color w:val="000000"/>
          <w:sz w:val="22"/>
          <w:szCs w:val="22"/>
        </w:rPr>
      </w:pPr>
      <w:r>
        <w:rPr>
          <w:rFonts w:ascii="Arial" w:eastAsia="Arial" w:hAnsi="Arial" w:cs="Arial"/>
          <w:color w:val="000000"/>
          <w:sz w:val="22"/>
          <w:szCs w:val="22"/>
        </w:rPr>
        <w:t>Who is affected?</w:t>
      </w:r>
    </w:p>
    <w:p w14:paraId="00000035" w14:textId="77777777" w:rsidR="00100D8C" w:rsidRDefault="00000000">
      <w:pPr>
        <w:widowControl w:val="0"/>
        <w:pBdr>
          <w:top w:val="nil"/>
          <w:left w:val="nil"/>
          <w:bottom w:val="nil"/>
          <w:right w:val="nil"/>
          <w:between w:val="nil"/>
        </w:pBdr>
        <w:spacing w:after="0" w:line="240" w:lineRule="auto"/>
        <w:rPr>
          <w:rFonts w:ascii="Arial" w:eastAsia="Arial" w:hAnsi="Arial" w:cs="Arial"/>
          <w:color w:val="000000"/>
          <w:sz w:val="22"/>
          <w:szCs w:val="22"/>
        </w:rPr>
      </w:pPr>
      <w:r>
        <w:rPr>
          <w:rFonts w:ascii="Arial" w:eastAsia="Arial" w:hAnsi="Arial" w:cs="Arial"/>
          <w:color w:val="000000"/>
          <w:sz w:val="22"/>
          <w:szCs w:val="22"/>
        </w:rPr>
        <w:t>Starting October 1, 2026, some immigrants who currently qualify will no longer be able to get full Health First Colorado benefits. This includes:</w:t>
      </w:r>
    </w:p>
    <w:p w14:paraId="00000036" w14:textId="77777777" w:rsidR="00100D8C" w:rsidRDefault="00000000">
      <w:pPr>
        <w:widowControl w:val="0"/>
        <w:pBdr>
          <w:top w:val="nil"/>
          <w:left w:val="nil"/>
          <w:bottom w:val="nil"/>
          <w:right w:val="nil"/>
          <w:between w:val="nil"/>
        </w:pBdr>
        <w:spacing w:after="0" w:line="240" w:lineRule="auto"/>
        <w:rPr>
          <w:rFonts w:ascii="Arial" w:eastAsia="Arial" w:hAnsi="Arial" w:cs="Arial"/>
          <w:color w:val="000000"/>
          <w:sz w:val="22"/>
          <w:szCs w:val="22"/>
        </w:rPr>
      </w:pPr>
      <w:r>
        <w:rPr>
          <w:rFonts w:ascii="Arial" w:eastAsia="Arial" w:hAnsi="Arial" w:cs="Arial"/>
          <w:color w:val="000000"/>
          <w:sz w:val="22"/>
          <w:szCs w:val="22"/>
        </w:rPr>
        <w:t>Refugees and asylees</w:t>
      </w:r>
    </w:p>
    <w:p w14:paraId="00000037" w14:textId="77777777" w:rsidR="00100D8C" w:rsidRDefault="00000000">
      <w:pPr>
        <w:widowControl w:val="0"/>
        <w:pBdr>
          <w:top w:val="nil"/>
          <w:left w:val="nil"/>
          <w:bottom w:val="nil"/>
          <w:right w:val="nil"/>
          <w:between w:val="nil"/>
        </w:pBdr>
        <w:spacing w:after="0" w:line="240" w:lineRule="auto"/>
        <w:rPr>
          <w:rFonts w:ascii="Arial" w:eastAsia="Arial" w:hAnsi="Arial" w:cs="Arial"/>
          <w:color w:val="000000"/>
          <w:sz w:val="22"/>
          <w:szCs w:val="22"/>
        </w:rPr>
      </w:pPr>
      <w:r>
        <w:rPr>
          <w:rFonts w:ascii="Arial" w:eastAsia="Arial" w:hAnsi="Arial" w:cs="Arial"/>
          <w:color w:val="000000"/>
          <w:sz w:val="22"/>
          <w:szCs w:val="22"/>
        </w:rPr>
        <w:t>People granted humanitarian parole, such as certain Afghans who aided U.S. military operations in Afghanistan or people fleeing violence in Ukraine</w:t>
      </w:r>
    </w:p>
    <w:p w14:paraId="00000038" w14:textId="77777777" w:rsidR="00100D8C" w:rsidRDefault="00000000">
      <w:pPr>
        <w:widowControl w:val="0"/>
        <w:pBdr>
          <w:top w:val="nil"/>
          <w:left w:val="nil"/>
          <w:bottom w:val="nil"/>
          <w:right w:val="nil"/>
          <w:between w:val="nil"/>
        </w:pBdr>
        <w:spacing w:after="0" w:line="240" w:lineRule="auto"/>
        <w:rPr>
          <w:rFonts w:ascii="Arial" w:eastAsia="Arial" w:hAnsi="Arial" w:cs="Arial"/>
          <w:color w:val="000000"/>
          <w:sz w:val="22"/>
          <w:szCs w:val="22"/>
        </w:rPr>
      </w:pPr>
      <w:r>
        <w:rPr>
          <w:rFonts w:ascii="Arial" w:eastAsia="Arial" w:hAnsi="Arial" w:cs="Arial"/>
          <w:color w:val="000000"/>
          <w:sz w:val="22"/>
          <w:szCs w:val="22"/>
        </w:rPr>
        <w:t>People granted withholding of removal</w:t>
      </w:r>
    </w:p>
    <w:p w14:paraId="00000039" w14:textId="77777777" w:rsidR="00100D8C" w:rsidRDefault="00000000">
      <w:pPr>
        <w:widowControl w:val="0"/>
        <w:pBdr>
          <w:top w:val="nil"/>
          <w:left w:val="nil"/>
          <w:bottom w:val="nil"/>
          <w:right w:val="nil"/>
          <w:between w:val="nil"/>
        </w:pBdr>
        <w:spacing w:after="0" w:line="240" w:lineRule="auto"/>
        <w:rPr>
          <w:rFonts w:ascii="Arial" w:eastAsia="Arial" w:hAnsi="Arial" w:cs="Arial"/>
          <w:color w:val="000000"/>
          <w:sz w:val="22"/>
          <w:szCs w:val="22"/>
        </w:rPr>
      </w:pPr>
      <w:r>
        <w:rPr>
          <w:rFonts w:ascii="Arial" w:eastAsia="Arial" w:hAnsi="Arial" w:cs="Arial"/>
          <w:color w:val="000000"/>
          <w:sz w:val="22"/>
          <w:szCs w:val="22"/>
        </w:rPr>
        <w:t>Survivors of domestic violence with a pending or approved application under the Violence Against Women Act</w:t>
      </w:r>
    </w:p>
    <w:p w14:paraId="0000003A" w14:textId="77777777" w:rsidR="00100D8C" w:rsidRDefault="00000000">
      <w:pPr>
        <w:widowControl w:val="0"/>
        <w:pBdr>
          <w:top w:val="nil"/>
          <w:left w:val="nil"/>
          <w:bottom w:val="nil"/>
          <w:right w:val="nil"/>
          <w:between w:val="nil"/>
        </w:pBdr>
        <w:spacing w:after="0" w:line="240" w:lineRule="auto"/>
        <w:rPr>
          <w:rFonts w:ascii="Arial" w:eastAsia="Arial" w:hAnsi="Arial" w:cs="Arial"/>
          <w:color w:val="000000"/>
          <w:sz w:val="22"/>
          <w:szCs w:val="22"/>
        </w:rPr>
      </w:pPr>
      <w:r>
        <w:rPr>
          <w:rFonts w:ascii="Arial" w:eastAsia="Arial" w:hAnsi="Arial" w:cs="Arial"/>
          <w:color w:val="000000"/>
          <w:sz w:val="22"/>
          <w:szCs w:val="22"/>
        </w:rPr>
        <w:t>Survivors of trafficking with a pending or approved application for a victim of trafficking visa</w:t>
      </w:r>
    </w:p>
    <w:p w14:paraId="0000003B" w14:textId="77777777" w:rsidR="00100D8C" w:rsidRDefault="00000000">
      <w:pPr>
        <w:widowControl w:val="0"/>
        <w:pBdr>
          <w:top w:val="nil"/>
          <w:left w:val="nil"/>
          <w:bottom w:val="nil"/>
          <w:right w:val="nil"/>
          <w:between w:val="nil"/>
        </w:pBdr>
        <w:spacing w:after="0" w:line="240" w:lineRule="auto"/>
        <w:rPr>
          <w:rFonts w:ascii="Arial" w:eastAsia="Arial" w:hAnsi="Arial" w:cs="Arial"/>
          <w:color w:val="000000"/>
          <w:sz w:val="22"/>
          <w:szCs w:val="22"/>
        </w:rPr>
      </w:pPr>
      <w:r>
        <w:rPr>
          <w:rFonts w:ascii="Arial" w:eastAsia="Arial" w:hAnsi="Arial" w:cs="Arial"/>
          <w:color w:val="000000"/>
          <w:sz w:val="22"/>
          <w:szCs w:val="22"/>
        </w:rPr>
        <w:t>Members of a federally recognized Indian tribe or American Indian born in Canada</w:t>
      </w:r>
    </w:p>
    <w:p w14:paraId="0000003C" w14:textId="77777777" w:rsidR="00100D8C" w:rsidRDefault="00000000">
      <w:pPr>
        <w:widowControl w:val="0"/>
        <w:pBdr>
          <w:top w:val="nil"/>
          <w:left w:val="nil"/>
          <w:bottom w:val="nil"/>
          <w:right w:val="nil"/>
          <w:between w:val="nil"/>
        </w:pBdr>
        <w:spacing w:after="0" w:line="240" w:lineRule="auto"/>
        <w:rPr>
          <w:rFonts w:ascii="Arial" w:eastAsia="Arial" w:hAnsi="Arial" w:cs="Arial"/>
          <w:color w:val="000000"/>
          <w:sz w:val="22"/>
          <w:szCs w:val="22"/>
        </w:rPr>
      </w:pPr>
      <w:r>
        <w:rPr>
          <w:rFonts w:ascii="Arial" w:eastAsia="Arial" w:hAnsi="Arial" w:cs="Arial"/>
          <w:color w:val="000000"/>
          <w:sz w:val="22"/>
          <w:szCs w:val="22"/>
        </w:rPr>
        <w:t>Conditional entrants granted before 1980</w:t>
      </w:r>
    </w:p>
  </w:comment>
  <w:comment w:id="4" w:author="Stefany Busch - HCPF" w:date="2026-04-21T21:39:00Z" w:initials="">
    <w:p w14:paraId="0000003D" w14:textId="77777777" w:rsidR="00100D8C" w:rsidRDefault="00000000">
      <w:pPr>
        <w:widowControl w:val="0"/>
        <w:pBdr>
          <w:top w:val="nil"/>
          <w:left w:val="nil"/>
          <w:bottom w:val="nil"/>
          <w:right w:val="nil"/>
          <w:between w:val="nil"/>
        </w:pBdr>
        <w:spacing w:after="0" w:line="240" w:lineRule="auto"/>
        <w:rPr>
          <w:rFonts w:ascii="Arial" w:eastAsia="Arial" w:hAnsi="Arial" w:cs="Arial"/>
          <w:color w:val="000000"/>
          <w:sz w:val="22"/>
          <w:szCs w:val="22"/>
        </w:rPr>
      </w:pPr>
      <w:r>
        <w:rPr>
          <w:rFonts w:ascii="Arial" w:eastAsia="Arial" w:hAnsi="Arial" w:cs="Arial"/>
          <w:color w:val="000000"/>
          <w:sz w:val="22"/>
          <w:szCs w:val="22"/>
        </w:rPr>
        <w:t>Thanks, Velia! Flag to folks looking at this letter, please do not resolve this comment until after MEAC review.</w:t>
      </w:r>
    </w:p>
  </w:comment>
  <w:comment w:id="5" w:author="Stefany Busch - HCPF" w:date="2026-04-21T21:13:00Z" w:initials="">
    <w:p w14:paraId="0000002F" w14:textId="77777777" w:rsidR="00100D8C" w:rsidRDefault="00000000">
      <w:pPr>
        <w:widowControl w:val="0"/>
        <w:pBdr>
          <w:top w:val="nil"/>
          <w:left w:val="nil"/>
          <w:bottom w:val="nil"/>
          <w:right w:val="nil"/>
          <w:between w:val="nil"/>
        </w:pBdr>
        <w:spacing w:after="0" w:line="240" w:lineRule="auto"/>
        <w:rPr>
          <w:rFonts w:ascii="Arial" w:eastAsia="Arial" w:hAnsi="Arial" w:cs="Arial"/>
          <w:color w:val="000000"/>
          <w:sz w:val="22"/>
          <w:szCs w:val="22"/>
        </w:rPr>
      </w:pPr>
      <w:r>
        <w:rPr>
          <w:rFonts w:ascii="Arial" w:eastAsia="Arial" w:hAnsi="Arial" w:cs="Arial"/>
          <w:color w:val="000000"/>
          <w:sz w:val="22"/>
          <w:szCs w:val="22"/>
        </w:rPr>
        <w:t>change in style guide and everywhere else @stefany.busch@state.co.us</w:t>
      </w:r>
    </w:p>
    <w:p w14:paraId="00000030" w14:textId="77777777" w:rsidR="00100D8C" w:rsidRDefault="00000000">
      <w:pPr>
        <w:widowControl w:val="0"/>
        <w:pBdr>
          <w:top w:val="nil"/>
          <w:left w:val="nil"/>
          <w:bottom w:val="nil"/>
          <w:right w:val="nil"/>
          <w:between w:val="nil"/>
        </w:pBdr>
        <w:spacing w:after="0" w:line="240" w:lineRule="auto"/>
        <w:rPr>
          <w:rFonts w:ascii="Arial" w:eastAsia="Arial" w:hAnsi="Arial" w:cs="Arial"/>
          <w:color w:val="000000"/>
          <w:sz w:val="22"/>
          <w:szCs w:val="22"/>
        </w:rPr>
      </w:pPr>
      <w:r>
        <w:rPr>
          <w:rFonts w:ascii="Arial" w:eastAsia="Arial" w:hAnsi="Arial" w:cs="Arial"/>
          <w:color w:val="000000"/>
          <w:sz w:val="22"/>
          <w:szCs w:val="22"/>
        </w:rPr>
        <w:t>_Assigned to stefany.busch@state.co.us_</w:t>
      </w:r>
    </w:p>
  </w:comment>
  <w:comment w:id="6" w:author="Michelle Adams - HCPF" w:date="2026-04-21T21:16:00Z" w:initials="">
    <w:p w14:paraId="0000003E" w14:textId="77777777" w:rsidR="00100D8C" w:rsidRDefault="00000000">
      <w:pPr>
        <w:widowControl w:val="0"/>
        <w:pBdr>
          <w:top w:val="nil"/>
          <w:left w:val="nil"/>
          <w:bottom w:val="nil"/>
          <w:right w:val="nil"/>
          <w:between w:val="nil"/>
        </w:pBdr>
        <w:spacing w:after="0" w:line="240" w:lineRule="auto"/>
        <w:rPr>
          <w:rFonts w:ascii="Arial" w:eastAsia="Arial" w:hAnsi="Arial" w:cs="Arial"/>
          <w:color w:val="000000"/>
          <w:sz w:val="22"/>
          <w:szCs w:val="22"/>
        </w:rPr>
      </w:pPr>
      <w:r>
        <w:rPr>
          <w:rFonts w:ascii="Arial" w:eastAsia="Arial" w:hAnsi="Arial" w:cs="Arial"/>
          <w:color w:val="000000"/>
          <w:sz w:val="22"/>
          <w:szCs w:val="22"/>
        </w:rPr>
        <w:t>@allison.valentine@state.co.us @kinga.piatkiewicz@state.co.us is there navigation guidance we can give them?</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0000031" w15:done="0"/>
  <w15:commentEx w15:paraId="00000032" w15:done="0"/>
  <w15:commentEx w15:paraId="00000033" w15:paraIdParent="00000032" w15:done="0"/>
  <w15:commentEx w15:paraId="0000003C" w15:paraIdParent="00000032" w15:done="0"/>
  <w15:commentEx w15:paraId="0000003D" w15:paraIdParent="00000032" w15:done="0"/>
  <w15:commentEx w15:paraId="00000030" w15:done="0"/>
  <w15:commentEx w15:paraId="0000003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0000031" w16cid:durableId="2D930CCF"/>
  <w16cid:commentId w16cid:paraId="00000032" w16cid:durableId="2D930CCE"/>
  <w16cid:commentId w16cid:paraId="00000033" w16cid:durableId="2D930CCD"/>
  <w16cid:commentId w16cid:paraId="0000003C" w16cid:durableId="2D930CCC"/>
  <w16cid:commentId w16cid:paraId="0000003D" w16cid:durableId="2D930CCB"/>
  <w16cid:commentId w16cid:paraId="00000030" w16cid:durableId="2D930CCA"/>
  <w16cid:commentId w16cid:paraId="0000003E" w16cid:durableId="2D930CC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4EB4F2" w14:textId="77777777" w:rsidR="00987156" w:rsidRDefault="00987156">
      <w:pPr>
        <w:spacing w:after="0" w:line="240" w:lineRule="auto"/>
      </w:pPr>
      <w:r>
        <w:separator/>
      </w:r>
    </w:p>
  </w:endnote>
  <w:endnote w:type="continuationSeparator" w:id="0">
    <w:p w14:paraId="13889495" w14:textId="77777777" w:rsidR="00987156" w:rsidRDefault="009871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altName w:val="Aptos"/>
    <w:charset w:val="00"/>
    <w:family w:val="swiss"/>
    <w:pitch w:val="variable"/>
    <w:sig w:usb0="20000287" w:usb1="00000003" w:usb2="00000000" w:usb3="00000000" w:csb0="0000019F" w:csb1="00000000"/>
    <w:embedRegular r:id="rId1" w:fontKey="{A7CB9BA7-6C0B-4BC7-9AD7-CF9951B234C8}"/>
    <w:embedItalic r:id="rId2" w:fontKey="{0CF8F98A-5254-4DC3-A66E-F27C755C4703}"/>
  </w:font>
  <w:font w:name="Play">
    <w:charset w:val="00"/>
    <w:family w:val="auto"/>
    <w:pitch w:val="default"/>
    <w:embedRegular r:id="rId3" w:fontKey="{B8F7F533-29B7-4C21-BDA9-2CFE72E32FEC}"/>
  </w:font>
  <w:font w:name="Aptos Display">
    <w:charset w:val="00"/>
    <w:family w:val="swiss"/>
    <w:pitch w:val="variable"/>
    <w:sig w:usb0="20000287" w:usb1="00000003" w:usb2="00000000" w:usb3="00000000" w:csb0="0000019F" w:csb1="00000000"/>
    <w:embedRegular r:id="rId4" w:fontKey="{9D8086E5-2048-433A-B69B-A92C25CD2462}"/>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FA8382" w14:textId="77777777" w:rsidR="00987156" w:rsidRDefault="00987156">
      <w:pPr>
        <w:spacing w:after="0" w:line="240" w:lineRule="auto"/>
      </w:pPr>
      <w:r>
        <w:separator/>
      </w:r>
    </w:p>
  </w:footnote>
  <w:footnote w:type="continuationSeparator" w:id="0">
    <w:p w14:paraId="3F72B544" w14:textId="77777777" w:rsidR="00987156" w:rsidRDefault="009871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E" w14:textId="77777777" w:rsidR="00100D8C" w:rsidRDefault="00100D8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F3AC2"/>
    <w:multiLevelType w:val="multilevel"/>
    <w:tmpl w:val="ECA873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1441BAF"/>
    <w:multiLevelType w:val="multilevel"/>
    <w:tmpl w:val="9C68C8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E0F7190"/>
    <w:multiLevelType w:val="multilevel"/>
    <w:tmpl w:val="07605A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47342116">
    <w:abstractNumId w:val="1"/>
  </w:num>
  <w:num w:numId="2" w16cid:durableId="622730004">
    <w:abstractNumId w:val="2"/>
  </w:num>
  <w:num w:numId="3" w16cid:durableId="15625912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0D8C"/>
    <w:rsid w:val="00100D8C"/>
    <w:rsid w:val="00266FC2"/>
    <w:rsid w:val="002C60A4"/>
    <w:rsid w:val="004772BA"/>
    <w:rsid w:val="00775870"/>
    <w:rsid w:val="00987156"/>
    <w:rsid w:val="00DA7BF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7A8F74"/>
  <w15:docId w15:val="{25E6CA5A-9074-409B-B1D2-0461A6A86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Aptos" w:hAnsi="Aptos" w:cs="Aptos"/>
        <w:sz w:val="24"/>
        <w:szCs w:val="24"/>
        <w:lang w:val="en" w:eastAsia="es-CO"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link w:val="Ttulo2Car"/>
    <w:uiPriority w:val="9"/>
    <w:semiHidden/>
    <w:unhideWhenUsed/>
    <w:qFormat/>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link w:val="Ttulo3Car"/>
    <w:uiPriority w:val="9"/>
    <w:semiHidden/>
    <w:unhideWhenUsed/>
    <w:qFormat/>
    <w:pPr>
      <w:keepNext/>
      <w:keepLines/>
      <w:spacing w:before="160" w:after="80"/>
      <w:outlineLvl w:val="2"/>
    </w:pPr>
    <w:rPr>
      <w:color w:val="0F4761"/>
      <w:sz w:val="28"/>
      <w:szCs w:val="28"/>
    </w:rPr>
  </w:style>
  <w:style w:type="paragraph" w:styleId="Ttulo4">
    <w:name w:val="heading 4"/>
    <w:basedOn w:val="Normal"/>
    <w:next w:val="Normal"/>
    <w:link w:val="Ttulo4Car"/>
    <w:uiPriority w:val="9"/>
    <w:semiHidden/>
    <w:unhideWhenUsed/>
    <w:qFormat/>
    <w:pPr>
      <w:keepNext/>
      <w:keepLines/>
      <w:spacing w:before="80" w:after="40"/>
      <w:outlineLvl w:val="3"/>
    </w:pPr>
    <w:rPr>
      <w:i/>
      <w:iCs/>
      <w:color w:val="0F4761"/>
    </w:rPr>
  </w:style>
  <w:style w:type="paragraph" w:styleId="Ttulo5">
    <w:name w:val="heading 5"/>
    <w:basedOn w:val="Normal"/>
    <w:next w:val="Normal"/>
    <w:link w:val="Ttulo5Car"/>
    <w:uiPriority w:val="9"/>
    <w:semiHidden/>
    <w:unhideWhenUsed/>
    <w:qFormat/>
    <w:pPr>
      <w:keepNext/>
      <w:keepLines/>
      <w:spacing w:before="80" w:after="40"/>
      <w:outlineLvl w:val="4"/>
    </w:pPr>
    <w:rPr>
      <w:color w:val="0F4761"/>
    </w:rPr>
  </w:style>
  <w:style w:type="paragraph" w:styleId="Ttulo6">
    <w:name w:val="heading 6"/>
    <w:basedOn w:val="Normal"/>
    <w:next w:val="Normal"/>
    <w:link w:val="Ttulo6Car"/>
    <w:uiPriority w:val="9"/>
    <w:semiHidden/>
    <w:unhideWhenUsed/>
    <w:qFormat/>
    <w:pPr>
      <w:keepNext/>
      <w:keepLines/>
      <w:spacing w:before="40" w:after="0"/>
      <w:outlineLvl w:val="5"/>
    </w:pPr>
    <w:rPr>
      <w:i/>
      <w:iCs/>
      <w:color w:val="595959"/>
    </w:rPr>
  </w:style>
  <w:style w:type="paragraph" w:styleId="Ttulo7">
    <w:name w:val="heading 7"/>
    <w:basedOn w:val="Normal"/>
    <w:next w:val="Normal"/>
    <w:link w:val="Ttulo7Car"/>
    <w:uiPriority w:val="9"/>
    <w:semiHidden/>
    <w:unhideWhenUsed/>
    <w:qFormat/>
    <w:rsid w:val="00E9533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9533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9533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link w:val="TtuloCar"/>
    <w:uiPriority w:val="10"/>
    <w:qFormat/>
    <w:pPr>
      <w:spacing w:after="80" w:line="240" w:lineRule="auto"/>
    </w:pPr>
    <w:rPr>
      <w:rFonts w:ascii="Play" w:eastAsia="Play" w:hAnsi="Play" w:cs="Play"/>
      <w:sz w:val="56"/>
      <w:szCs w:val="56"/>
    </w:rPr>
  </w:style>
  <w:style w:type="table" w:customStyle="1" w:styleId="TableNormal0">
    <w:name w:val="TableNormal"/>
    <w:tblPr>
      <w:tblCellMar>
        <w:top w:w="100" w:type="dxa"/>
        <w:left w:w="100" w:type="dxa"/>
        <w:bottom w:w="100" w:type="dxa"/>
        <w:right w:w="100" w:type="dxa"/>
      </w:tblCellMar>
    </w:tblPr>
  </w:style>
  <w:style w:type="character" w:customStyle="1" w:styleId="Ttulo1Car">
    <w:name w:val="Título 1 Car"/>
    <w:basedOn w:val="Fuentedeprrafopredeter"/>
    <w:link w:val="Ttulo1"/>
    <w:uiPriority w:val="9"/>
    <w:rsid w:val="00E9533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9533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9533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9533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9533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9533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9533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9533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9533E"/>
    <w:rPr>
      <w:rFonts w:eastAsiaTheme="majorEastAsia" w:cstheme="majorBidi"/>
      <w:color w:val="272727" w:themeColor="text1" w:themeTint="D8"/>
    </w:rPr>
  </w:style>
  <w:style w:type="character" w:customStyle="1" w:styleId="TtuloCar">
    <w:name w:val="Título Car"/>
    <w:basedOn w:val="Fuentedeprrafopredeter"/>
    <w:link w:val="Ttulo"/>
    <w:uiPriority w:val="10"/>
    <w:rsid w:val="00E9533E"/>
    <w:rPr>
      <w:rFonts w:asciiTheme="majorHAnsi" w:eastAsiaTheme="majorEastAsia" w:hAnsiTheme="majorHAnsi" w:cstheme="majorBidi"/>
      <w:spacing w:val="-10"/>
      <w:kern w:val="28"/>
      <w:sz w:val="56"/>
      <w:szCs w:val="56"/>
    </w:rPr>
  </w:style>
  <w:style w:type="character" w:customStyle="1" w:styleId="SubttuloCar">
    <w:name w:val="Subtítulo Car"/>
    <w:basedOn w:val="Fuentedeprrafopredeter"/>
    <w:link w:val="Subttulo"/>
    <w:uiPriority w:val="11"/>
    <w:rsid w:val="00E9533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9533E"/>
    <w:pPr>
      <w:spacing w:before="160"/>
      <w:jc w:val="center"/>
    </w:pPr>
    <w:rPr>
      <w:i/>
      <w:iCs/>
      <w:color w:val="404040" w:themeColor="text1" w:themeTint="BF"/>
    </w:rPr>
  </w:style>
  <w:style w:type="character" w:customStyle="1" w:styleId="CitaCar">
    <w:name w:val="Cita Car"/>
    <w:basedOn w:val="Fuentedeprrafopredeter"/>
    <w:link w:val="Cita"/>
    <w:uiPriority w:val="29"/>
    <w:rsid w:val="00E9533E"/>
    <w:rPr>
      <w:i/>
      <w:iCs/>
      <w:color w:val="404040" w:themeColor="text1" w:themeTint="BF"/>
    </w:rPr>
  </w:style>
  <w:style w:type="paragraph" w:styleId="Prrafodelista">
    <w:name w:val="List Paragraph"/>
    <w:basedOn w:val="Normal"/>
    <w:uiPriority w:val="34"/>
    <w:qFormat/>
    <w:rsid w:val="00E9533E"/>
    <w:pPr>
      <w:ind w:left="720"/>
      <w:contextualSpacing/>
    </w:pPr>
  </w:style>
  <w:style w:type="character" w:styleId="nfasisintenso">
    <w:name w:val="Intense Emphasis"/>
    <w:basedOn w:val="Fuentedeprrafopredeter"/>
    <w:uiPriority w:val="21"/>
    <w:qFormat/>
    <w:rsid w:val="00E9533E"/>
    <w:rPr>
      <w:i/>
      <w:iCs/>
      <w:color w:val="0F4761" w:themeColor="accent1" w:themeShade="BF"/>
    </w:rPr>
  </w:style>
  <w:style w:type="paragraph" w:styleId="Citadestacada">
    <w:name w:val="Intense Quote"/>
    <w:basedOn w:val="Normal"/>
    <w:next w:val="Normal"/>
    <w:link w:val="CitadestacadaCar"/>
    <w:uiPriority w:val="30"/>
    <w:qFormat/>
    <w:rsid w:val="00E953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9533E"/>
    <w:rPr>
      <w:i/>
      <w:iCs/>
      <w:color w:val="0F4761" w:themeColor="accent1" w:themeShade="BF"/>
    </w:rPr>
  </w:style>
  <w:style w:type="character" w:styleId="Referenciaintensa">
    <w:name w:val="Intense Reference"/>
    <w:basedOn w:val="Fuentedeprrafopredeter"/>
    <w:uiPriority w:val="32"/>
    <w:qFormat/>
    <w:rsid w:val="00E9533E"/>
    <w:rPr>
      <w:b/>
      <w:bCs/>
      <w:smallCaps/>
      <w:color w:val="0F4761" w:themeColor="accent1" w:themeShade="BF"/>
      <w:spacing w:val="5"/>
    </w:rPr>
  </w:style>
  <w:style w:type="table" w:customStyle="1" w:styleId="a">
    <w:basedOn w:val="Tablanormal"/>
    <w:tblPr>
      <w:tblStyleRowBandSize w:val="1"/>
      <w:tblStyleColBandSize w:val="1"/>
    </w:tblPr>
  </w:style>
  <w:style w:type="paragraph" w:styleId="Subttulo">
    <w:name w:val="Subtitle"/>
    <w:basedOn w:val="Normal"/>
    <w:next w:val="Normal"/>
    <w:link w:val="SubttuloCar"/>
    <w:uiPriority w:val="11"/>
    <w:qFormat/>
    <w:rPr>
      <w:color w:val="595959"/>
      <w:sz w:val="28"/>
      <w:szCs w:val="28"/>
    </w:r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9896946">
      <w:bodyDiv w:val="1"/>
      <w:marLeft w:val="0"/>
      <w:marRight w:val="0"/>
      <w:marTop w:val="0"/>
      <w:marBottom w:val="0"/>
      <w:divBdr>
        <w:top w:val="none" w:sz="0" w:space="0" w:color="auto"/>
        <w:left w:val="none" w:sz="0" w:space="0" w:color="auto"/>
        <w:bottom w:val="none" w:sz="0" w:space="0" w:color="auto"/>
        <w:right w:val="none" w:sz="0" w:space="0" w:color="auto"/>
      </w:divBdr>
    </w:div>
    <w:div w:id="896237218">
      <w:bodyDiv w:val="1"/>
      <w:marLeft w:val="0"/>
      <w:marRight w:val="0"/>
      <w:marTop w:val="0"/>
      <w:marBottom w:val="0"/>
      <w:divBdr>
        <w:top w:val="none" w:sz="0" w:space="0" w:color="auto"/>
        <w:left w:val="none" w:sz="0" w:space="0" w:color="auto"/>
        <w:bottom w:val="none" w:sz="0" w:space="0" w:color="auto"/>
        <w:right w:val="none" w:sz="0" w:space="0" w:color="auto"/>
      </w:divBdr>
    </w:div>
    <w:div w:id="932932908">
      <w:bodyDiv w:val="1"/>
      <w:marLeft w:val="0"/>
      <w:marRight w:val="0"/>
      <w:marTop w:val="0"/>
      <w:marBottom w:val="0"/>
      <w:divBdr>
        <w:top w:val="none" w:sz="0" w:space="0" w:color="auto"/>
        <w:left w:val="none" w:sz="0" w:space="0" w:color="auto"/>
        <w:bottom w:val="none" w:sz="0" w:space="0" w:color="auto"/>
        <w:right w:val="none" w:sz="0" w:space="0" w:color="auto"/>
      </w:divBdr>
    </w:div>
    <w:div w:id="940647161">
      <w:bodyDiv w:val="1"/>
      <w:marLeft w:val="0"/>
      <w:marRight w:val="0"/>
      <w:marTop w:val="0"/>
      <w:marBottom w:val="0"/>
      <w:divBdr>
        <w:top w:val="none" w:sz="0" w:space="0" w:color="auto"/>
        <w:left w:val="none" w:sz="0" w:space="0" w:color="auto"/>
        <w:bottom w:val="none" w:sz="0" w:space="0" w:color="auto"/>
        <w:right w:val="none" w:sz="0" w:space="0" w:color="auto"/>
      </w:divBdr>
    </w:div>
    <w:div w:id="1158963111">
      <w:bodyDiv w:val="1"/>
      <w:marLeft w:val="0"/>
      <w:marRight w:val="0"/>
      <w:marTop w:val="0"/>
      <w:marBottom w:val="0"/>
      <w:divBdr>
        <w:top w:val="none" w:sz="0" w:space="0" w:color="auto"/>
        <w:left w:val="none" w:sz="0" w:space="0" w:color="auto"/>
        <w:bottom w:val="none" w:sz="0" w:space="0" w:color="auto"/>
        <w:right w:val="none" w:sz="0" w:space="0" w:color="auto"/>
      </w:divBdr>
    </w:div>
    <w:div w:id="1594825370">
      <w:bodyDiv w:val="1"/>
      <w:marLeft w:val="0"/>
      <w:marRight w:val="0"/>
      <w:marTop w:val="0"/>
      <w:marBottom w:val="0"/>
      <w:divBdr>
        <w:top w:val="none" w:sz="0" w:space="0" w:color="auto"/>
        <w:left w:val="none" w:sz="0" w:space="0" w:color="auto"/>
        <w:bottom w:val="none" w:sz="0" w:space="0" w:color="auto"/>
        <w:right w:val="none" w:sz="0" w:space="0" w:color="auto"/>
      </w:divBdr>
    </w:div>
    <w:div w:id="19137396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co.gov/PEAK"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co.gov/PEAK"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http://healthfirstcolorado.com/change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yperlink" Target="http://co.gov/PEAK" TargetMode="External"/><Relationship Id="rId10" Type="http://schemas.microsoft.com/office/2011/relationships/commentsExtended" Target="commentsExtended.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hyperlink" Target="http://co.gov/PEAK"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01zIif7Fx7oo5Izv02Bc54qf3rw==">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522</Words>
  <Characters>2874</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Seese, Kathleen</dc:creator>
  <cp:lastModifiedBy>Daniel Pantoja Mayorga</cp:lastModifiedBy>
  <cp:revision>5</cp:revision>
  <dcterms:created xsi:type="dcterms:W3CDTF">2025-09-17T22:19:00Z</dcterms:created>
  <dcterms:modified xsi:type="dcterms:W3CDTF">2026-04-22T14:19:00Z</dcterms:modified>
</cp:coreProperties>
</file>