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9003" w14:textId="77777777" w:rsidR="003F72E4" w:rsidRPr="006E4496" w:rsidRDefault="00000000">
      <w:pPr>
        <w:ind w:left="-450" w:right="-450"/>
        <w:rPr>
          <w:b/>
          <w:bCs/>
          <w:color w:val="B7B7B7"/>
          <w:sz w:val="24"/>
          <w:szCs w:val="24"/>
          <w:highlight w:val="yellow"/>
          <w:lang w:val="es-419"/>
        </w:rPr>
      </w:pPr>
      <w:r w:rsidRPr="006E4496">
        <w:rPr>
          <w:b/>
          <w:bCs/>
          <w:color w:val="B7B7B7"/>
          <w:sz w:val="24"/>
          <w:szCs w:val="24"/>
          <w:highlight w:val="yellow"/>
          <w:lang w:val="es-419"/>
        </w:rPr>
        <w:t xml:space="preserve">[Full </w:t>
      </w:r>
      <w:proofErr w:type="spellStart"/>
      <w:r w:rsidRPr="006E4496">
        <w:rPr>
          <w:b/>
          <w:bCs/>
          <w:color w:val="B7B7B7"/>
          <w:sz w:val="24"/>
          <w:szCs w:val="24"/>
          <w:highlight w:val="yellow"/>
          <w:lang w:val="es-419"/>
        </w:rPr>
        <w:t>Flyer</w:t>
      </w:r>
      <w:proofErr w:type="spellEnd"/>
      <w:r w:rsidRPr="006E4496">
        <w:rPr>
          <w:b/>
          <w:bCs/>
          <w:color w:val="B7B7B7"/>
          <w:sz w:val="24"/>
          <w:szCs w:val="24"/>
          <w:highlight w:val="yellow"/>
          <w:lang w:val="es-419"/>
        </w:rPr>
        <w:t xml:space="preserve"> </w:t>
      </w:r>
      <w:proofErr w:type="spellStart"/>
      <w:r w:rsidRPr="006E4496">
        <w:rPr>
          <w:b/>
          <w:bCs/>
          <w:color w:val="B7B7B7"/>
          <w:sz w:val="24"/>
          <w:szCs w:val="24"/>
          <w:highlight w:val="yellow"/>
          <w:lang w:val="es-419"/>
        </w:rPr>
        <w:t>Copy</w:t>
      </w:r>
      <w:proofErr w:type="spellEnd"/>
      <w:r w:rsidRPr="006E4496">
        <w:rPr>
          <w:b/>
          <w:bCs/>
          <w:color w:val="B7B7B7"/>
          <w:sz w:val="24"/>
          <w:szCs w:val="24"/>
          <w:highlight w:val="yellow"/>
          <w:lang w:val="es-419"/>
        </w:rPr>
        <w:t xml:space="preserve"> (8.5 X 11)]</w:t>
      </w:r>
    </w:p>
    <w:p w14:paraId="3D629FED" w14:textId="70D4F693" w:rsidR="003F72E4" w:rsidRPr="001B6FF2" w:rsidRDefault="00000000">
      <w:pPr>
        <w:ind w:left="-450" w:right="-450"/>
        <w:rPr>
          <w:b/>
          <w:bCs/>
          <w:color w:val="B7B7B7"/>
          <w:lang w:val="en-US"/>
        </w:rPr>
      </w:pPr>
      <w:r w:rsidRPr="001B6FF2">
        <w:rPr>
          <w:b/>
          <w:bCs/>
          <w:color w:val="B7B7B7"/>
          <w:highlight w:val="yellow"/>
          <w:lang w:val="en-US"/>
        </w:rPr>
        <w:t>[Add QR code/official info URLs and incl toolkit instructions]</w:t>
      </w:r>
      <w:r w:rsidRPr="001B6FF2">
        <w:rPr>
          <w:b/>
          <w:bCs/>
          <w:color w:val="B7B7B7"/>
          <w:lang w:val="en-US"/>
        </w:rPr>
        <w:t xml:space="preserve"> </w:t>
      </w:r>
    </w:p>
    <w:p w14:paraId="4E3A47A6" w14:textId="350456B2" w:rsidR="001B6FF2" w:rsidRPr="001B6FF2" w:rsidRDefault="001B6FF2" w:rsidP="001B6FF2">
      <w:pPr>
        <w:pStyle w:val="NormalWeb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F72974" wp14:editId="4C4BB3DA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3299460" cy="105178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05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CE88F" w14:textId="5EA729BD" w:rsidR="009D7690" w:rsidRPr="001B6FF2" w:rsidRDefault="009D7690" w:rsidP="009D7690">
      <w:pPr>
        <w:pStyle w:val="NormalWeb"/>
        <w:rPr>
          <w:lang w:val="en-US"/>
        </w:rPr>
      </w:pPr>
    </w:p>
    <w:p w14:paraId="0B9E22F7" w14:textId="3EF4DC10" w:rsidR="003F72E4" w:rsidRPr="001B6FF2" w:rsidRDefault="003F72E4">
      <w:pPr>
        <w:rPr>
          <w:b/>
          <w:bCs/>
          <w:lang w:val="en-US"/>
        </w:rPr>
      </w:pPr>
    </w:p>
    <w:p w14:paraId="5294B6E6" w14:textId="77777777" w:rsidR="001B6FF2" w:rsidRDefault="001B6FF2" w:rsidP="007625C6">
      <w:pPr>
        <w:rPr>
          <w:lang w:val="es-419"/>
        </w:rPr>
      </w:pPr>
    </w:p>
    <w:p w14:paraId="634FB666" w14:textId="0A78AD15" w:rsidR="007625C6" w:rsidRPr="007625C6" w:rsidRDefault="007625C6" w:rsidP="007625C6">
      <w:pPr>
        <w:rPr>
          <w:lang w:val="es-419"/>
        </w:rPr>
      </w:pPr>
      <w:r w:rsidRPr="007625C6">
        <w:rPr>
          <w:lang w:val="es-419"/>
        </w:rPr>
        <w:t xml:space="preserve">Algunos inmigrantes que actualmente cumplen los requisitos para acogerse a </w:t>
      </w:r>
      <w:proofErr w:type="spellStart"/>
      <w:r w:rsidRPr="007625C6">
        <w:rPr>
          <w:lang w:val="es-419"/>
        </w:rPr>
        <w:t>Health</w:t>
      </w:r>
      <w:proofErr w:type="spellEnd"/>
      <w:r w:rsidRPr="007625C6">
        <w:rPr>
          <w:lang w:val="es-419"/>
        </w:rPr>
        <w:t xml:space="preserve"> </w:t>
      </w:r>
      <w:proofErr w:type="spellStart"/>
      <w:r w:rsidRPr="007625C6">
        <w:rPr>
          <w:lang w:val="es-419"/>
        </w:rPr>
        <w:t>First</w:t>
      </w:r>
      <w:proofErr w:type="spellEnd"/>
      <w:r w:rsidRPr="007625C6">
        <w:rPr>
          <w:lang w:val="es-419"/>
        </w:rPr>
        <w:t xml:space="preserve"> Colorado (el programa Medicaid de Colorado) </w:t>
      </w:r>
      <w:r w:rsidRPr="007625C6">
        <w:rPr>
          <w:b/>
          <w:bCs/>
          <w:lang w:val="es-419"/>
        </w:rPr>
        <w:t>podrían perder su cobertura a partir del 1 de octubre de 2026.</w:t>
      </w:r>
    </w:p>
    <w:p w14:paraId="378BCBF0" w14:textId="310BF16A" w:rsidR="007625C6" w:rsidRPr="006E4496" w:rsidRDefault="007625C6" w:rsidP="007625C6">
      <w:pPr>
        <w:rPr>
          <w:b/>
          <w:bCs/>
          <w:lang w:val="es-419"/>
        </w:rPr>
      </w:pPr>
    </w:p>
    <w:p w14:paraId="58DBD5C3" w14:textId="76CCC9CD" w:rsidR="003F72E4" w:rsidRPr="006E4496" w:rsidRDefault="007625C6">
      <w:pPr>
        <w:rPr>
          <w:lang w:val="es-419"/>
        </w:rPr>
      </w:pPr>
      <w:r w:rsidRPr="007625C6">
        <w:rPr>
          <w:b/>
          <w:bCs/>
          <w:lang w:val="es-419"/>
        </w:rPr>
        <w:t>Muchas personas NO se verán afectadas.</w:t>
      </w:r>
      <w:r w:rsidRPr="007625C6">
        <w:rPr>
          <w:lang w:val="es-419"/>
        </w:rPr>
        <w:t xml:space="preserve"> Si usted se ve afectado, recibirá una carta de </w:t>
      </w:r>
      <w:proofErr w:type="spellStart"/>
      <w:r w:rsidRPr="007625C6">
        <w:rPr>
          <w:lang w:val="es-419"/>
        </w:rPr>
        <w:t>Health</w:t>
      </w:r>
      <w:proofErr w:type="spellEnd"/>
      <w:r w:rsidRPr="007625C6">
        <w:rPr>
          <w:lang w:val="es-419"/>
        </w:rPr>
        <w:t xml:space="preserve"> </w:t>
      </w:r>
      <w:proofErr w:type="spellStart"/>
      <w:r w:rsidRPr="007625C6">
        <w:rPr>
          <w:lang w:val="es-419"/>
        </w:rPr>
        <w:t>First</w:t>
      </w:r>
      <w:proofErr w:type="spellEnd"/>
      <w:r w:rsidRPr="007625C6">
        <w:rPr>
          <w:lang w:val="es-419"/>
        </w:rPr>
        <w:t xml:space="preserve"> Colorado antes de que se produzca cualquier cambio en sus prestaciones de Medicaid</w:t>
      </w:r>
      <w:r w:rsidR="00000000" w:rsidRPr="006E4496">
        <w:rPr>
          <w:lang w:val="es-419"/>
        </w:rPr>
        <w:t>.</w:t>
      </w:r>
    </w:p>
    <w:p w14:paraId="04A4799A" w14:textId="77777777" w:rsidR="003F72E4" w:rsidRPr="006E4496" w:rsidRDefault="003F72E4">
      <w:pPr>
        <w:rPr>
          <w:b/>
          <w:bCs/>
          <w:lang w:val="es-419"/>
        </w:rPr>
      </w:pPr>
    </w:p>
    <w:p w14:paraId="34D9C1AB" w14:textId="0BE94B86" w:rsidR="003F72E4" w:rsidRPr="006E4496" w:rsidRDefault="007625C6">
      <w:pPr>
        <w:rPr>
          <w:b/>
          <w:bCs/>
          <w:lang w:val="es-419"/>
        </w:rPr>
      </w:pPr>
      <w:r w:rsidRPr="006E4496">
        <w:rPr>
          <w:b/>
          <w:bCs/>
          <w:lang w:val="es-419"/>
        </w:rPr>
        <w:t>¿A quién afecta?</w:t>
      </w:r>
    </w:p>
    <w:p w14:paraId="20E783DB" w14:textId="35F18BE0" w:rsidR="003F72E4" w:rsidRPr="006E4496" w:rsidRDefault="007625C6">
      <w:pPr>
        <w:rPr>
          <w:lang w:val="es-419"/>
        </w:rPr>
      </w:pPr>
      <w:r w:rsidRPr="006E4496">
        <w:rPr>
          <w:lang w:val="es-419"/>
        </w:rPr>
        <w:t xml:space="preserve">A partir del 1 de octubre de 2026, algunos inmigrantes que actualmente cumplen los requisitos ya no podrán acceder a todas las prestaciones de </w:t>
      </w:r>
      <w:proofErr w:type="spellStart"/>
      <w:r w:rsidRPr="006E4496">
        <w:rPr>
          <w:lang w:val="es-419"/>
        </w:rPr>
        <w:t>Health</w:t>
      </w:r>
      <w:proofErr w:type="spellEnd"/>
      <w:r w:rsidRPr="006E4496">
        <w:rPr>
          <w:lang w:val="es-419"/>
        </w:rPr>
        <w:t xml:space="preserve"> </w:t>
      </w:r>
      <w:proofErr w:type="spellStart"/>
      <w:r w:rsidRPr="006E4496">
        <w:rPr>
          <w:lang w:val="es-419"/>
        </w:rPr>
        <w:t>First</w:t>
      </w:r>
      <w:proofErr w:type="spellEnd"/>
      <w:r w:rsidRPr="006E4496">
        <w:rPr>
          <w:lang w:val="es-419"/>
        </w:rPr>
        <w:t xml:space="preserve"> Colorado. Esto incluye:</w:t>
      </w:r>
    </w:p>
    <w:p w14:paraId="55BBDE5C" w14:textId="77777777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Refugiados y solicitantes de asilo</w:t>
      </w:r>
    </w:p>
    <w:p w14:paraId="234E5DF1" w14:textId="06F36C63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Personas a las que se les ha concedido la libertad condicional humanitaria, como ciertos afganos que colaboraron con las operaciones militares estadounidenses en Afganistán o personas que huyen de la violencia en Ucrania</w:t>
      </w:r>
    </w:p>
    <w:p w14:paraId="1076BD52" w14:textId="652F8836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Personas a las que se les ha concedido la suspensión de la expulsión</w:t>
      </w:r>
    </w:p>
    <w:p w14:paraId="3649B34E" w14:textId="277A63D0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Supervivientes de violencia doméstica con una solicitud pendiente o aprobada en virtud de la Ley contra la Violencia hacia las Mujeres</w:t>
      </w:r>
    </w:p>
    <w:p w14:paraId="447079DF" w14:textId="20F8468A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Supervivientes de la trata de personas con una solicitud pendiente o aprobada para obtener un visado de víctima de la trata</w:t>
      </w:r>
    </w:p>
    <w:p w14:paraId="2A00453E" w14:textId="6E5426BA" w:rsidR="00AF512F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 xml:space="preserve">Miembros de una tribu indígena reconocida a nivel federal o indígenas americanos nacidos en Canadá </w:t>
      </w:r>
    </w:p>
    <w:p w14:paraId="2E2CC8CE" w14:textId="676D1E35" w:rsidR="003F72E4" w:rsidRPr="006E4496" w:rsidRDefault="00AF512F" w:rsidP="00AF512F">
      <w:pPr>
        <w:numPr>
          <w:ilvl w:val="0"/>
          <w:numId w:val="3"/>
        </w:numPr>
        <w:rPr>
          <w:lang w:val="es-419"/>
        </w:rPr>
      </w:pPr>
      <w:r w:rsidRPr="006E4496">
        <w:rPr>
          <w:lang w:val="es-419"/>
        </w:rPr>
        <w:t>Entrantes condicionales a los que se concedió el estatus antes de 1980</w:t>
      </w:r>
    </w:p>
    <w:p w14:paraId="07204E65" w14:textId="77777777" w:rsidR="003F72E4" w:rsidRPr="006E4496" w:rsidRDefault="003F72E4">
      <w:pPr>
        <w:ind w:left="720"/>
        <w:rPr>
          <w:lang w:val="es-419"/>
        </w:rPr>
      </w:pPr>
    </w:p>
    <w:p w14:paraId="7D6C3E12" w14:textId="35CBA036" w:rsidR="003F72E4" w:rsidRPr="006E4496" w:rsidRDefault="00AF512F">
      <w:pPr>
        <w:rPr>
          <w:lang w:val="es-419"/>
        </w:rPr>
      </w:pPr>
      <w:r w:rsidRPr="006E4496">
        <w:rPr>
          <w:lang w:val="es-419"/>
        </w:rPr>
        <w:t>Es posible que algunas personas que no cumplan los requisitos para obtener una cobertura completa puedan, no obstante, tener derecho a servicios limitados, como la atención médica de urgencia y los servicios de salud reproductiva.</w:t>
      </w:r>
    </w:p>
    <w:p w14:paraId="3C964062" w14:textId="77777777" w:rsidR="003F72E4" w:rsidRPr="006E4496" w:rsidRDefault="003F72E4">
      <w:pPr>
        <w:rPr>
          <w:lang w:val="es-419"/>
        </w:rPr>
      </w:pPr>
    </w:p>
    <w:p w14:paraId="6B30D594" w14:textId="4222205E" w:rsidR="003F72E4" w:rsidRPr="006E4496" w:rsidRDefault="00AF512F">
      <w:pPr>
        <w:rPr>
          <w:lang w:val="es-419"/>
        </w:rPr>
      </w:pPr>
      <w:r w:rsidRPr="006E4496">
        <w:rPr>
          <w:b/>
          <w:bCs/>
          <w:lang w:val="es-419"/>
        </w:rPr>
        <w:t>¿Qué inmigrantes pueden seguir teniendo derecho a la cobertura sanitaria?</w:t>
      </w:r>
    </w:p>
    <w:p w14:paraId="4B7E70C5" w14:textId="3BD25F08" w:rsidR="003F72E4" w:rsidRPr="006E4496" w:rsidRDefault="00AF51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lang w:val="es-419"/>
        </w:rPr>
      </w:pPr>
      <w:r w:rsidRPr="006E4496">
        <w:rPr>
          <w:lang w:val="es-419"/>
        </w:rPr>
        <w:t>Ciudadanos estadounidenses o nacionales de EE. UU.</w:t>
      </w:r>
    </w:p>
    <w:p w14:paraId="4CB925E2" w14:textId="1346F414" w:rsidR="003F72E4" w:rsidRPr="006E4496" w:rsidRDefault="00AF512F">
      <w:pPr>
        <w:numPr>
          <w:ilvl w:val="0"/>
          <w:numId w:val="2"/>
        </w:numPr>
        <w:rPr>
          <w:lang w:val="es-419"/>
        </w:rPr>
      </w:pPr>
      <w:r w:rsidRPr="006E4496">
        <w:rPr>
          <w:lang w:val="es-419"/>
        </w:rPr>
        <w:t>Residentes permanentes legales (titulares de la tarjeta verde) que hayan tenido la tarjeta verde durante 5 años o más</w:t>
      </w:r>
    </w:p>
    <w:p w14:paraId="75EF33A7" w14:textId="1001A1BB" w:rsidR="003F72E4" w:rsidRPr="006E4496" w:rsidRDefault="00AF512F">
      <w:pPr>
        <w:numPr>
          <w:ilvl w:val="0"/>
          <w:numId w:val="2"/>
        </w:numPr>
        <w:spacing w:line="278" w:lineRule="auto"/>
        <w:rPr>
          <w:rFonts w:ascii="Aptos" w:eastAsia="Aptos" w:hAnsi="Aptos" w:cs="Aptos"/>
          <w:lang w:val="es-419"/>
        </w:rPr>
      </w:pPr>
      <w:r w:rsidRPr="006E4496">
        <w:rPr>
          <w:rFonts w:ascii="Aptos" w:eastAsia="Aptos" w:hAnsi="Aptos" w:cs="Aptos"/>
          <w:lang w:val="es-419"/>
        </w:rPr>
        <w:t>Ciudadanos de las Islas Marshall, Micronesia y Palau que residan en uno de los estados o territorios de EE. UU. (denominados migrantes del Pacto de Libre Asociación o COFA)</w:t>
      </w:r>
    </w:p>
    <w:p w14:paraId="749D84BA" w14:textId="5B6A4A80" w:rsidR="003F72E4" w:rsidRPr="006E4496" w:rsidRDefault="00AF512F">
      <w:pPr>
        <w:numPr>
          <w:ilvl w:val="0"/>
          <w:numId w:val="2"/>
        </w:numPr>
        <w:rPr>
          <w:lang w:val="es-419"/>
        </w:rPr>
      </w:pPr>
      <w:r w:rsidRPr="006E4496">
        <w:rPr>
          <w:lang w:val="es-419"/>
        </w:rPr>
        <w:t>Determinados inmigrantes cubanos o haitianos</w:t>
      </w:r>
    </w:p>
    <w:p w14:paraId="59F9C589" w14:textId="43EB5628" w:rsidR="003F72E4" w:rsidRPr="006E4496" w:rsidRDefault="00AF512F">
      <w:pPr>
        <w:numPr>
          <w:ilvl w:val="0"/>
          <w:numId w:val="2"/>
        </w:numPr>
        <w:rPr>
          <w:lang w:val="es-419"/>
        </w:rPr>
      </w:pPr>
      <w:r w:rsidRPr="006E4496">
        <w:rPr>
          <w:lang w:val="es-419"/>
        </w:rPr>
        <w:lastRenderedPageBreak/>
        <w:t>Menores de 19 años</w:t>
      </w:r>
    </w:p>
    <w:p w14:paraId="5E1BFD3F" w14:textId="73B9DE31" w:rsidR="003F72E4" w:rsidRPr="006E4496" w:rsidRDefault="00AF512F">
      <w:pPr>
        <w:numPr>
          <w:ilvl w:val="0"/>
          <w:numId w:val="2"/>
        </w:numPr>
        <w:rPr>
          <w:lang w:val="es-419"/>
        </w:rPr>
      </w:pPr>
      <w:r w:rsidRPr="006E4496">
        <w:rPr>
          <w:lang w:val="es-419"/>
        </w:rPr>
        <w:t>Mujeres embarazadas o que hayan estado embarazadas en los últimos 12 meses</w:t>
      </w:r>
      <w:r w:rsidR="00000000" w:rsidRPr="006E4496">
        <w:rPr>
          <w:lang w:val="es-419"/>
        </w:rPr>
        <w:t xml:space="preserve">  </w:t>
      </w:r>
    </w:p>
    <w:p w14:paraId="72CF49FA" w14:textId="77777777" w:rsidR="003F72E4" w:rsidRPr="006E4496" w:rsidRDefault="003F72E4">
      <w:pPr>
        <w:rPr>
          <w:lang w:val="es-419"/>
        </w:rPr>
      </w:pPr>
    </w:p>
    <w:p w14:paraId="1555F1D6" w14:textId="2485B921" w:rsidR="003F72E4" w:rsidRPr="006E4496" w:rsidRDefault="00AF512F">
      <w:pPr>
        <w:rPr>
          <w:b/>
          <w:bCs/>
          <w:lang w:val="es-419"/>
        </w:rPr>
      </w:pPr>
      <w:r w:rsidRPr="006E4496">
        <w:rPr>
          <w:b/>
          <w:bCs/>
          <w:lang w:val="es-419"/>
        </w:rPr>
        <w:t>Lo que debe hacer ahora</w:t>
      </w:r>
    </w:p>
    <w:p w14:paraId="1D2B5584" w14:textId="08A2B72A" w:rsidR="003F72E4" w:rsidRPr="006E4496" w:rsidRDefault="00AF512F">
      <w:pPr>
        <w:numPr>
          <w:ilvl w:val="0"/>
          <w:numId w:val="1"/>
        </w:numPr>
        <w:rPr>
          <w:lang w:val="es-419"/>
        </w:rPr>
      </w:pPr>
      <w:r w:rsidRPr="006E4496">
        <w:rPr>
          <w:lang w:val="es-419"/>
        </w:rPr>
        <w:t>Asegúrese de que su situación de ciudadanía o migratoria y su información de contacto estén actualizadas. O bien</w:t>
      </w:r>
      <w:r w:rsidR="00000000" w:rsidRPr="006E4496">
        <w:rPr>
          <w:lang w:val="es-419"/>
        </w:rPr>
        <w:t>:</w:t>
      </w:r>
    </w:p>
    <w:p w14:paraId="642619E6" w14:textId="77777777" w:rsidR="006E4496" w:rsidRPr="006E4496" w:rsidRDefault="006E4496" w:rsidP="006E4496">
      <w:pPr>
        <w:numPr>
          <w:ilvl w:val="1"/>
          <w:numId w:val="1"/>
        </w:numPr>
        <w:rPr>
          <w:lang w:val="es-419"/>
        </w:rPr>
      </w:pPr>
      <w:r w:rsidRPr="006E4496">
        <w:rPr>
          <w:lang w:val="es-419"/>
        </w:rPr>
        <w:t>Llame o acuda en persona al departamento de servicios sociales de su condado</w:t>
      </w:r>
    </w:p>
    <w:p w14:paraId="1C6DA609" w14:textId="24BC7575" w:rsidR="003F72E4" w:rsidRPr="006E4496" w:rsidRDefault="006E4496" w:rsidP="006E4496">
      <w:pPr>
        <w:numPr>
          <w:ilvl w:val="1"/>
          <w:numId w:val="1"/>
        </w:numPr>
        <w:rPr>
          <w:lang w:val="es-419"/>
        </w:rPr>
      </w:pPr>
      <w:r w:rsidRPr="006E4496">
        <w:rPr>
          <w:lang w:val="es-419"/>
        </w:rPr>
        <w:t>Actualice sus datos en línea a través de Colorado PEAK (el portal estatal de gestión de prestaciones):</w:t>
      </w:r>
      <w:r w:rsidR="00000000" w:rsidRPr="006E4496">
        <w:rPr>
          <w:lang w:val="es-419"/>
        </w:rPr>
        <w:t xml:space="preserve"> co.gov/PEAK</w:t>
      </w:r>
    </w:p>
    <w:p w14:paraId="35875F9E" w14:textId="67734FA8" w:rsidR="003F72E4" w:rsidRPr="006E4496" w:rsidRDefault="006E4496">
      <w:pPr>
        <w:numPr>
          <w:ilvl w:val="0"/>
          <w:numId w:val="1"/>
        </w:numPr>
        <w:rPr>
          <w:lang w:val="es-419"/>
        </w:rPr>
      </w:pPr>
      <w:r w:rsidRPr="006E4496">
        <w:rPr>
          <w:lang w:val="es-419"/>
        </w:rPr>
        <w:t xml:space="preserve">Esté atento a las cartas oficiales sobre su cobertura de prestaciones de </w:t>
      </w:r>
      <w:proofErr w:type="spellStart"/>
      <w:r w:rsidRPr="006E4496">
        <w:rPr>
          <w:lang w:val="es-419"/>
        </w:rPr>
        <w:t>Health</w:t>
      </w:r>
      <w:proofErr w:type="spellEnd"/>
      <w:r w:rsidRPr="006E4496">
        <w:rPr>
          <w:lang w:val="es-419"/>
        </w:rPr>
        <w:t xml:space="preserve"> </w:t>
      </w:r>
      <w:proofErr w:type="spellStart"/>
      <w:r w:rsidRPr="006E4496">
        <w:rPr>
          <w:lang w:val="es-419"/>
        </w:rPr>
        <w:t>First</w:t>
      </w:r>
      <w:proofErr w:type="spellEnd"/>
      <w:r w:rsidRPr="006E4496">
        <w:rPr>
          <w:lang w:val="es-419"/>
        </w:rPr>
        <w:t xml:space="preserve"> Colorado y responda a ellas</w:t>
      </w:r>
    </w:p>
    <w:p w14:paraId="256BFAA8" w14:textId="77777777" w:rsidR="003F72E4" w:rsidRPr="006E4496" w:rsidRDefault="003F72E4">
      <w:pPr>
        <w:rPr>
          <w:lang w:val="es-419"/>
        </w:rPr>
      </w:pPr>
    </w:p>
    <w:p w14:paraId="3A7BB2BC" w14:textId="5380AE8B" w:rsidR="003F72E4" w:rsidRPr="006E4496" w:rsidRDefault="006E4496">
      <w:pPr>
        <w:shd w:val="clear" w:color="auto" w:fill="FFFFFF"/>
        <w:rPr>
          <w:b/>
          <w:bCs/>
          <w:lang w:val="es-419"/>
        </w:rPr>
      </w:pPr>
      <w:r w:rsidRPr="006E4496">
        <w:rPr>
          <w:b/>
          <w:bCs/>
          <w:lang w:val="es-419"/>
        </w:rPr>
        <w:t>¿Necesita ayuda</w:t>
      </w:r>
      <w:r w:rsidR="00000000" w:rsidRPr="006E4496">
        <w:rPr>
          <w:b/>
          <w:bCs/>
          <w:lang w:val="es-419"/>
        </w:rPr>
        <w:t>?</w:t>
      </w:r>
    </w:p>
    <w:p w14:paraId="36849683" w14:textId="18778915" w:rsidR="003F72E4" w:rsidRPr="006E4496" w:rsidRDefault="006E4496">
      <w:pPr>
        <w:numPr>
          <w:ilvl w:val="0"/>
          <w:numId w:val="4"/>
        </w:numPr>
        <w:shd w:val="clear" w:color="auto" w:fill="FFFFFF"/>
        <w:rPr>
          <w:lang w:val="es-419"/>
        </w:rPr>
      </w:pPr>
      <w:r w:rsidRPr="006E4496">
        <w:rPr>
          <w:b/>
          <w:bCs/>
          <w:lang w:val="es-419"/>
        </w:rPr>
        <w:t>Póngase en contacto con el departamento de servicios sociales de su condado. Este enlace le llevará a una lista de todos los condados</w:t>
      </w:r>
      <w:r w:rsidR="00000000" w:rsidRPr="006E4496">
        <w:rPr>
          <w:b/>
          <w:bCs/>
          <w:lang w:val="es-419"/>
        </w:rPr>
        <w:t xml:space="preserve">: </w:t>
      </w:r>
      <w:hyperlink r:id="rId9">
        <w:r w:rsidR="00000000" w:rsidRPr="006E4496">
          <w:rPr>
            <w:lang w:val="es-419"/>
          </w:rPr>
          <w:t>cdhs.colorado.gov/</w:t>
        </w:r>
        <w:proofErr w:type="spellStart"/>
        <w:r w:rsidR="00000000" w:rsidRPr="006E4496">
          <w:rPr>
            <w:lang w:val="es-419"/>
          </w:rPr>
          <w:t>contact-your-county</w:t>
        </w:r>
        <w:proofErr w:type="spellEnd"/>
      </w:hyperlink>
    </w:p>
    <w:p w14:paraId="178EEC9E" w14:textId="30458E0B" w:rsidR="003F72E4" w:rsidRPr="006E4496" w:rsidRDefault="006E4496">
      <w:pPr>
        <w:numPr>
          <w:ilvl w:val="0"/>
          <w:numId w:val="4"/>
        </w:numPr>
        <w:shd w:val="clear" w:color="auto" w:fill="FFFFFF"/>
        <w:rPr>
          <w:b/>
          <w:bCs/>
          <w:lang w:val="es-419"/>
        </w:rPr>
      </w:pPr>
      <w:r w:rsidRPr="006E4496">
        <w:rPr>
          <w:b/>
          <w:bCs/>
          <w:lang w:val="es-419"/>
        </w:rPr>
        <w:t>Para obtener más información sobre los cambios federales en Medicaid, visite</w:t>
      </w:r>
      <w:r w:rsidR="00000000" w:rsidRPr="006E4496">
        <w:rPr>
          <w:b/>
          <w:bCs/>
          <w:lang w:val="es-419"/>
        </w:rPr>
        <w:t xml:space="preserve">: </w:t>
      </w:r>
      <w:hyperlink r:id="rId10">
        <w:r w:rsidR="00000000" w:rsidRPr="006E4496">
          <w:rPr>
            <w:b/>
            <w:bCs/>
            <w:color w:val="1155CC"/>
            <w:u w:val="single"/>
            <w:lang w:val="es-419"/>
          </w:rPr>
          <w:t>healthfirstcolorado.com/es/cambios</w:t>
        </w:r>
      </w:hyperlink>
    </w:p>
    <w:p w14:paraId="611838BF" w14:textId="6C4162A5" w:rsidR="003F72E4" w:rsidRPr="006E4496" w:rsidRDefault="006E4496">
      <w:pPr>
        <w:numPr>
          <w:ilvl w:val="0"/>
          <w:numId w:val="4"/>
        </w:numPr>
        <w:shd w:val="clear" w:color="auto" w:fill="FFFFFF"/>
        <w:rPr>
          <w:b/>
          <w:bCs/>
          <w:lang w:val="es-419"/>
        </w:rPr>
      </w:pPr>
      <w:r w:rsidRPr="006E4496">
        <w:rPr>
          <w:b/>
          <w:bCs/>
          <w:lang w:val="es-419"/>
        </w:rPr>
        <w:t>O escanee</w:t>
      </w:r>
      <w:r w:rsidR="00000000" w:rsidRPr="006E4496">
        <w:rPr>
          <w:b/>
          <w:bCs/>
          <w:lang w:val="es-419"/>
        </w:rPr>
        <w:t>:</w:t>
      </w:r>
    </w:p>
    <w:p w14:paraId="7945DEEF" w14:textId="77777777" w:rsidR="003F72E4" w:rsidRPr="006E4496" w:rsidRDefault="00000000">
      <w:pPr>
        <w:rPr>
          <w:lang w:val="es-419"/>
        </w:rPr>
      </w:pPr>
      <w:r w:rsidRPr="006E4496">
        <w:rPr>
          <w:lang w:val="es-419"/>
        </w:rPr>
        <w:t xml:space="preserve">          </w:t>
      </w:r>
      <w:r w:rsidRPr="006E4496">
        <w:rPr>
          <w:noProof/>
          <w:lang w:val="es-419"/>
        </w:rPr>
        <w:drawing>
          <wp:inline distT="114300" distB="114300" distL="114300" distR="114300" wp14:anchorId="1C7763C9" wp14:editId="2B3BCA8C">
            <wp:extent cx="1067083" cy="107027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083" cy="10702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867814" w14:textId="77777777" w:rsidR="003F72E4" w:rsidRPr="006E4496" w:rsidRDefault="003F72E4">
      <w:pPr>
        <w:rPr>
          <w:lang w:val="es-419"/>
        </w:rPr>
      </w:pPr>
    </w:p>
    <w:p w14:paraId="29B9577B" w14:textId="77777777" w:rsidR="003F72E4" w:rsidRPr="006E4496" w:rsidRDefault="00000000">
      <w:pPr>
        <w:rPr>
          <w:lang w:val="es-419"/>
        </w:rPr>
      </w:pPr>
      <w:r w:rsidRPr="006E4496">
        <w:rPr>
          <w:lang w:val="es-419"/>
        </w:rPr>
        <w:t xml:space="preserve"> </w:t>
      </w:r>
      <w:r w:rsidRPr="006E4496">
        <w:rPr>
          <w:noProof/>
          <w:lang w:val="es-419"/>
        </w:rPr>
        <w:drawing>
          <wp:inline distT="114300" distB="114300" distL="114300" distR="114300" wp14:anchorId="2FD61D00" wp14:editId="44234F0F">
            <wp:extent cx="2090247" cy="689566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0247" cy="6895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F72E4" w:rsidRPr="006E4496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A703E" w14:textId="77777777" w:rsidR="00BC259B" w:rsidRDefault="00BC259B">
      <w:pPr>
        <w:spacing w:line="240" w:lineRule="auto"/>
      </w:pPr>
      <w:r>
        <w:separator/>
      </w:r>
    </w:p>
  </w:endnote>
  <w:endnote w:type="continuationSeparator" w:id="0">
    <w:p w14:paraId="0A50F435" w14:textId="77777777" w:rsidR="00BC259B" w:rsidRDefault="00BC2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1" w:fontKey="{BB47830A-4865-4C9E-A308-200201D2D4E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875D87A-B8F6-4D06-B91B-1E59FDA256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D5C4C6-46E6-4306-B411-A6F80EEE39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0EE4" w14:textId="77777777" w:rsidR="003F72E4" w:rsidRDefault="00000000">
    <w:pPr>
      <w:rPr>
        <w:sz w:val="16"/>
        <w:szCs w:val="16"/>
      </w:rPr>
    </w:pPr>
    <w:r>
      <w:rPr>
        <w:sz w:val="16"/>
        <w:szCs w:val="16"/>
      </w:rPr>
      <w:t xml:space="preserve">Jumping Fish All Rights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F7B0" w14:textId="77777777" w:rsidR="00BC259B" w:rsidRDefault="00BC259B">
      <w:pPr>
        <w:spacing w:line="240" w:lineRule="auto"/>
      </w:pPr>
      <w:r>
        <w:separator/>
      </w:r>
    </w:p>
  </w:footnote>
  <w:footnote w:type="continuationSeparator" w:id="0">
    <w:p w14:paraId="5871D1E8" w14:textId="77777777" w:rsidR="00BC259B" w:rsidRDefault="00BC25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6362" w14:textId="77777777" w:rsidR="003F72E4" w:rsidRDefault="00000000">
    <w:pPr>
      <w:jc w:val="center"/>
      <w:rPr>
        <w:color w:val="B7B7B7"/>
        <w:sz w:val="26"/>
        <w:szCs w:val="26"/>
      </w:rPr>
    </w:pPr>
    <w:r w:rsidRPr="00A14CCE">
      <w:rPr>
        <w:b/>
        <w:bCs/>
        <w:color w:val="B7B7B7"/>
        <w:sz w:val="26"/>
        <w:szCs w:val="26"/>
        <w:highlight w:val="yellow"/>
      </w:rPr>
      <w:t xml:space="preserve">FOR TRANSLATION: </w:t>
    </w:r>
    <w:r w:rsidRPr="00A14CCE">
      <w:rPr>
        <w:color w:val="B7B7B7"/>
        <w:sz w:val="26"/>
        <w:szCs w:val="26"/>
        <w:highlight w:val="yellow"/>
      </w:rPr>
      <w:t>Immigration Population Flyer Copy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C93"/>
    <w:multiLevelType w:val="multilevel"/>
    <w:tmpl w:val="8E307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4B7EAE"/>
    <w:multiLevelType w:val="multilevel"/>
    <w:tmpl w:val="581C8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924833"/>
    <w:multiLevelType w:val="multilevel"/>
    <w:tmpl w:val="2B50ED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C63667"/>
    <w:multiLevelType w:val="multilevel"/>
    <w:tmpl w:val="8A1E0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6306644">
    <w:abstractNumId w:val="2"/>
  </w:num>
  <w:num w:numId="2" w16cid:durableId="1394619301">
    <w:abstractNumId w:val="0"/>
  </w:num>
  <w:num w:numId="3" w16cid:durableId="1189639045">
    <w:abstractNumId w:val="1"/>
  </w:num>
  <w:num w:numId="4" w16cid:durableId="70178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2E4"/>
    <w:rsid w:val="000E5BA3"/>
    <w:rsid w:val="001B6FF2"/>
    <w:rsid w:val="003F72E4"/>
    <w:rsid w:val="006E4496"/>
    <w:rsid w:val="007625C6"/>
    <w:rsid w:val="007E1688"/>
    <w:rsid w:val="009D7690"/>
    <w:rsid w:val="00A14CCE"/>
    <w:rsid w:val="00AF512F"/>
    <w:rsid w:val="00BC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8C04"/>
  <w15:docId w15:val="{E12BE88F-881E-4D95-9994-ABD43145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14CCE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4CCE"/>
  </w:style>
  <w:style w:type="paragraph" w:styleId="Piedepgina">
    <w:name w:val="footer"/>
    <w:basedOn w:val="Normal"/>
    <w:link w:val="PiedepginaCar"/>
    <w:uiPriority w:val="99"/>
    <w:unhideWhenUsed/>
    <w:rsid w:val="00A14CCE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CCE"/>
  </w:style>
  <w:style w:type="paragraph" w:styleId="NormalWeb">
    <w:name w:val="Normal (Web)"/>
    <w:basedOn w:val="Normal"/>
    <w:uiPriority w:val="99"/>
    <w:semiHidden/>
    <w:unhideWhenUsed/>
    <w:rsid w:val="009D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ealthfirstcolorado.com/es/cambi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hs.colorado.gov/contact-your-county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GSHEjL+2S+aEj8oZ+T/X/I8eg==">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4</cp:revision>
  <dcterms:created xsi:type="dcterms:W3CDTF">2026-04-22T22:09:00Z</dcterms:created>
  <dcterms:modified xsi:type="dcterms:W3CDTF">2026-04-23T13:57:00Z</dcterms:modified>
</cp:coreProperties>
</file>