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8AAB" w14:textId="77777777" w:rsidR="00D74B8E" w:rsidRPr="00D74B8E" w:rsidRDefault="00D74B8E" w:rsidP="00D74B8E">
      <w:pPr>
        <w:pStyle w:val="NormalWeb"/>
        <w:rPr>
          <w:rFonts w:asciiTheme="minorHAnsi" w:hAnsiTheme="minorHAnsi"/>
        </w:rPr>
      </w:pPr>
      <w:r w:rsidRPr="00D74B8E">
        <w:rPr>
          <w:rFonts w:asciiTheme="minorHAnsi" w:hAnsiTheme="minorHAnsi"/>
          <w:b/>
          <w:bCs/>
        </w:rPr>
        <w:t>Asunto:</w:t>
      </w:r>
      <w:r w:rsidRPr="00D74B8E">
        <w:rPr>
          <w:rFonts w:asciiTheme="minorHAnsi" w:hAnsiTheme="minorHAnsi"/>
        </w:rPr>
        <w:t xml:space="preserve"> Seminario web sobre los requisitos laborales de Medicaid, el 2 de junio de 2026</w:t>
      </w:r>
    </w:p>
    <w:p w14:paraId="399470CD" w14:textId="77777777" w:rsidR="00D74B8E" w:rsidRPr="00D74B8E" w:rsidRDefault="00D74B8E" w:rsidP="00D74B8E">
      <w:pPr>
        <w:pStyle w:val="NormalWeb"/>
        <w:rPr>
          <w:rFonts w:asciiTheme="minorHAnsi" w:hAnsiTheme="minorHAnsi"/>
        </w:rPr>
      </w:pPr>
      <w:r w:rsidRPr="00D74B8E">
        <w:rPr>
          <w:rFonts w:asciiTheme="minorHAnsi" w:hAnsiTheme="minorHAnsi"/>
          <w:b/>
          <w:bCs/>
        </w:rPr>
        <w:t>Preencabezado:</w:t>
      </w:r>
      <w:r w:rsidRPr="00D74B8E">
        <w:rPr>
          <w:rFonts w:asciiTheme="minorHAnsi" w:hAnsiTheme="minorHAnsi"/>
        </w:rPr>
        <w:t xml:space="preserve"> Inscríbase con antelación</w:t>
      </w:r>
    </w:p>
    <w:p w14:paraId="0EB84889" w14:textId="77777777" w:rsidR="00D74B8E" w:rsidRPr="00D74B8E" w:rsidRDefault="00D74B8E" w:rsidP="00D74B8E">
      <w:pPr>
        <w:pStyle w:val="NormalWeb"/>
        <w:rPr>
          <w:rFonts w:asciiTheme="minorHAnsi" w:hAnsiTheme="minorHAnsi"/>
        </w:rPr>
      </w:pPr>
      <w:r w:rsidRPr="00D74B8E">
        <w:rPr>
          <w:rFonts w:asciiTheme="minorHAnsi" w:hAnsiTheme="minorHAnsi"/>
          <w:b/>
          <w:bCs/>
        </w:rPr>
        <w:t>Acerca de este seminario web</w:t>
      </w:r>
    </w:p>
    <w:p w14:paraId="557F363C" w14:textId="3AE57934" w:rsidR="00036483" w:rsidRPr="00D74B8E" w:rsidRDefault="00D74B8E" w:rsidP="00D74B8E">
      <w:pPr>
        <w:pStyle w:val="NormalWeb"/>
      </w:pPr>
      <w:r w:rsidRPr="00D74B8E">
        <w:rPr>
          <w:rFonts w:asciiTheme="minorHAnsi" w:hAnsiTheme="minorHAnsi"/>
        </w:rPr>
        <w:t xml:space="preserve">El Departamento de Política Sanitaria y Financiación de Colorado (HCPF) invita a las partes interesadas a asistir a un seminario web sobre los cambios federales en Medicaid el 2 de junio, de 2:30 a 3:30 p. m. </w:t>
      </w:r>
      <w:r w:rsidRPr="00D74B8E">
        <w:rPr>
          <w:rFonts w:asciiTheme="minorHAnsi" w:hAnsiTheme="minorHAnsi"/>
          <w:b/>
          <w:bCs/>
        </w:rPr>
        <w:t xml:space="preserve">La H.R. 1, </w:t>
      </w:r>
      <w:r w:rsidR="00B5098B">
        <w:rPr>
          <w:rFonts w:asciiTheme="minorHAnsi" w:hAnsiTheme="minorHAnsi"/>
          <w:b/>
          <w:bCs/>
        </w:rPr>
        <w:t>o “</w:t>
      </w:r>
      <w:r w:rsidR="00B5098B" w:rsidRPr="00B5098B">
        <w:rPr>
          <w:rFonts w:asciiTheme="minorHAnsi" w:hAnsiTheme="minorHAnsi"/>
          <w:b/>
          <w:bCs/>
        </w:rPr>
        <w:t>Ley del Gran Proyecto de Ley</w:t>
      </w:r>
      <w:r w:rsidR="00B5098B">
        <w:rPr>
          <w:rFonts w:asciiTheme="minorHAnsi" w:hAnsiTheme="minorHAnsi"/>
          <w:b/>
          <w:bCs/>
        </w:rPr>
        <w:t>”,</w:t>
      </w:r>
      <w:r w:rsidR="00B5098B" w:rsidRPr="00B5098B">
        <w:rPr>
          <w:rFonts w:asciiTheme="minorHAnsi" w:hAnsiTheme="minorHAnsi"/>
          <w:b/>
          <w:bCs/>
        </w:rPr>
        <w:t xml:space="preserve"> </w:t>
      </w:r>
      <w:r w:rsidRPr="00D74B8E">
        <w:rPr>
          <w:rFonts w:asciiTheme="minorHAnsi" w:hAnsiTheme="minorHAnsi"/>
          <w:b/>
          <w:bCs/>
        </w:rPr>
        <w:t xml:space="preserve">anteriormente conocida como la </w:t>
      </w:r>
      <w:r w:rsidR="0072749F">
        <w:rPr>
          <w:rFonts w:asciiTheme="minorHAnsi" w:hAnsiTheme="minorHAnsi"/>
          <w:b/>
          <w:bCs/>
        </w:rPr>
        <w:t>“</w:t>
      </w:r>
      <w:r w:rsidRPr="00D74B8E">
        <w:rPr>
          <w:rFonts w:asciiTheme="minorHAnsi" w:hAnsiTheme="minorHAnsi"/>
          <w:b/>
          <w:bCs/>
        </w:rPr>
        <w:t>One Big Beautiful Bill Act</w:t>
      </w:r>
      <w:r w:rsidR="0072749F">
        <w:rPr>
          <w:rFonts w:asciiTheme="minorHAnsi" w:hAnsiTheme="minorHAnsi"/>
          <w:b/>
          <w:bCs/>
        </w:rPr>
        <w:t>”</w:t>
      </w:r>
      <w:r w:rsidRPr="00D74B8E">
        <w:rPr>
          <w:rFonts w:asciiTheme="minorHAnsi" w:hAnsiTheme="minorHAnsi"/>
          <w:b/>
          <w:bCs/>
        </w:rPr>
        <w:t>,</w:t>
      </w:r>
      <w:r w:rsidRPr="00D74B8E">
        <w:rPr>
          <w:rFonts w:asciiTheme="minorHAnsi" w:hAnsiTheme="minorHAnsi"/>
        </w:rPr>
        <w:t xml:space="preserve"> estableció requisitos laborales, también conocidos como participación comunitaria. Algunos miembros de Health First Colorado (el programa Medicaid de Colorado) deberán comunicar nueva información sobre su trabajo, estudios o actividades de voluntariado para mantener la cobertura. El HCPF está desarrollando nuevos procesos para estos cambios y está haciendo un seguimiento del impacto de las nuevas directrices federales.</w:t>
      </w:r>
    </w:p>
    <w:p w14:paraId="0C507DCE" w14:textId="281E677D" w:rsidR="00036483" w:rsidRPr="0072749F" w:rsidRDefault="00036483" w:rsidP="00036483">
      <w:pPr>
        <w:rPr>
          <w:lang w:val="es-CO"/>
        </w:rPr>
      </w:pPr>
      <w:hyperlink r:id="rId8" w:history="1">
        <w:r w:rsidRPr="0072749F">
          <w:rPr>
            <w:rStyle w:val="Hyperlink"/>
            <w:b/>
            <w:bCs/>
            <w:lang w:val="es-CO"/>
          </w:rPr>
          <w:t>[</w:t>
        </w:r>
        <w:r w:rsidR="00D74B8E" w:rsidRPr="0072749F">
          <w:rPr>
            <w:rStyle w:val="Hyperlink"/>
            <w:b/>
            <w:bCs/>
            <w:lang w:val="es-CO"/>
          </w:rPr>
          <w:t>Inscribirse</w:t>
        </w:r>
        <w:r w:rsidRPr="0072749F">
          <w:rPr>
            <w:rStyle w:val="Hyperlink"/>
            <w:b/>
            <w:bCs/>
            <w:lang w:val="es-CO"/>
          </w:rPr>
          <w:t>]</w:t>
        </w:r>
      </w:hyperlink>
    </w:p>
    <w:p w14:paraId="6390BEDE" w14:textId="2FE8E381" w:rsidR="0072749F" w:rsidRPr="0072749F" w:rsidRDefault="0072749F" w:rsidP="0072749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es-CO" w:eastAsia="es-CO"/>
          <w14:ligatures w14:val="none"/>
        </w:rPr>
      </w:pP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En esta sesión se explicará en qué consisten los requisitos laborales; se compartirá la información de la que se dispone actualmente; se describirá lo que esto puede suponer para los </w:t>
      </w:r>
      <w:r>
        <w:rPr>
          <w:rFonts w:eastAsia="Times New Roman" w:cs="Times New Roman"/>
          <w:kern w:val="0"/>
          <w:lang w:val="es-CO" w:eastAsia="es-CO"/>
          <w14:ligatures w14:val="none"/>
        </w:rPr>
        <w:t>miembros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, los condados, los proveedores y las comunidades; se explicará cuáles son los próximos pasos; y se indicará cómo pueden seguir participando nuestros socios. </w:t>
      </w:r>
      <w:r>
        <w:rPr>
          <w:rFonts w:eastAsia="Times New Roman" w:cs="Times New Roman"/>
          <w:kern w:val="0"/>
          <w:lang w:val="es-CO" w:eastAsia="es-CO"/>
          <w14:ligatures w14:val="none"/>
        </w:rPr>
        <w:t>El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 HCPF también recopilará las preguntas de los asistentes. Estas preguntas servirán de base para futuras comunicaciones e iniciativas.</w:t>
      </w:r>
    </w:p>
    <w:p w14:paraId="4F7256F0" w14:textId="3C1B74BC" w:rsidR="00036483" w:rsidRPr="0072749F" w:rsidRDefault="0072749F" w:rsidP="0072749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es-CO" w:eastAsia="es-CO"/>
          <w14:ligatures w14:val="none"/>
        </w:rPr>
      </w:pP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Visite la </w:t>
      </w:r>
      <w:hyperlink r:id="rId9" w:history="1">
        <w:r w:rsidRPr="0072749F">
          <w:rPr>
            <w:rFonts w:eastAsia="Times New Roman" w:cs="Times New Roman"/>
            <w:color w:val="0000FF"/>
            <w:kern w:val="0"/>
            <w:u w:val="single"/>
            <w:lang w:val="es-CO" w:eastAsia="es-CO"/>
            <w14:ligatures w14:val="none"/>
          </w:rPr>
          <w:t>página de preguntas frecuentes de Health First Colorado</w:t>
        </w:r>
      </w:hyperlink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 y la </w:t>
      </w:r>
      <w:hyperlink r:id="rId10" w:history="1">
        <w:r w:rsidRPr="0072749F">
          <w:rPr>
            <w:rFonts w:eastAsia="Times New Roman" w:cs="Times New Roman"/>
            <w:color w:val="0000FF"/>
            <w:kern w:val="0"/>
            <w:u w:val="single"/>
            <w:lang w:val="es-CO" w:eastAsia="es-CO"/>
            <w14:ligatures w14:val="none"/>
          </w:rPr>
          <w:t>página de preguntas frecuentes sobre los requisitos laborales federales de Medicaid</w:t>
        </w:r>
      </w:hyperlink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 para obtener más información. Estas páginas se actualizan continuamente a medida que </w:t>
      </w:r>
      <w:r>
        <w:rPr>
          <w:rFonts w:eastAsia="Times New Roman" w:cs="Times New Roman"/>
          <w:kern w:val="0"/>
          <w:lang w:val="es-CO" w:eastAsia="es-CO"/>
          <w14:ligatures w14:val="none"/>
        </w:rPr>
        <w:t xml:space="preserve">el 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>HCPF recibe orientación federal adicional.</w:t>
      </w:r>
    </w:p>
    <w:p w14:paraId="275D6B03" w14:textId="77777777" w:rsidR="0072749F" w:rsidRPr="0072749F" w:rsidRDefault="0072749F" w:rsidP="0072749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es-CO" w:eastAsia="es-CO"/>
          <w14:ligatures w14:val="none"/>
        </w:rPr>
      </w:pPr>
      <w:r w:rsidRPr="0072749F">
        <w:rPr>
          <w:rFonts w:eastAsia="Times New Roman" w:cs="Times New Roman"/>
          <w:b/>
          <w:bCs/>
          <w:kern w:val="0"/>
          <w:lang w:val="es-CO" w:eastAsia="es-CO"/>
          <w14:ligatures w14:val="none"/>
        </w:rPr>
        <w:t>Detalles del seminario web</w:t>
      </w:r>
    </w:p>
    <w:p w14:paraId="2E06C5DD" w14:textId="6B77AA43" w:rsidR="0072749F" w:rsidRPr="0072749F" w:rsidRDefault="0072749F" w:rsidP="0072749F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:lang w:val="es-CO" w:eastAsia="es-CO"/>
          <w14:ligatures w14:val="none"/>
        </w:rPr>
      </w:pPr>
      <w:r w:rsidRPr="0072749F">
        <w:rPr>
          <w:rFonts w:eastAsia="Times New Roman" w:cs="Times New Roman"/>
          <w:b/>
          <w:bCs/>
          <w:kern w:val="0"/>
          <w:lang w:val="es-CO" w:eastAsia="es-CO"/>
          <w14:ligatures w14:val="none"/>
        </w:rPr>
        <w:t>Fecha y hora del seminario web: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 Martes, 2 de junio de 2026, </w:t>
      </w:r>
      <w:r w:rsidRPr="0072749F">
        <w:rPr>
          <w:lang w:val="es-CO"/>
        </w:rPr>
        <w:t>de 2:30 a 3:30 p. m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>.</w:t>
      </w:r>
    </w:p>
    <w:p w14:paraId="1CA0F6D7" w14:textId="01FA6890" w:rsidR="0072749F" w:rsidRPr="0072749F" w:rsidRDefault="0072749F" w:rsidP="0072749F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:lang w:val="es-CO" w:eastAsia="es-CO"/>
          <w14:ligatures w14:val="none"/>
        </w:rPr>
      </w:pPr>
      <w:r w:rsidRPr="0072749F">
        <w:rPr>
          <w:rFonts w:eastAsia="Times New Roman" w:cs="Times New Roman"/>
          <w:b/>
          <w:bCs/>
          <w:kern w:val="0"/>
          <w:lang w:val="es-CO" w:eastAsia="es-CO"/>
          <w14:ligatures w14:val="none"/>
        </w:rPr>
        <w:t>Destinatarios: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 </w:t>
      </w:r>
      <w:r>
        <w:rPr>
          <w:rFonts w:eastAsia="Times New Roman" w:cs="Times New Roman"/>
          <w:kern w:val="0"/>
          <w:lang w:val="es-CO" w:eastAsia="es-CO"/>
          <w14:ligatures w14:val="none"/>
        </w:rPr>
        <w:t>Miembros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 de Health First Colorado, proveedores, organizaciones comunitarias, grupos de defensa, condados y otros socios.</w:t>
      </w:r>
    </w:p>
    <w:p w14:paraId="662A5199" w14:textId="77777777" w:rsidR="0072749F" w:rsidRPr="0072749F" w:rsidRDefault="0072749F" w:rsidP="0072749F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:lang w:val="es-CO" w:eastAsia="es-CO"/>
          <w14:ligatures w14:val="none"/>
        </w:rPr>
      </w:pPr>
      <w:r w:rsidRPr="0072749F">
        <w:rPr>
          <w:rFonts w:eastAsia="Times New Roman" w:cs="Times New Roman"/>
          <w:b/>
          <w:bCs/>
          <w:kern w:val="0"/>
          <w:lang w:val="es-CO" w:eastAsia="es-CO"/>
          <w14:ligatures w14:val="none"/>
        </w:rPr>
        <w:t>Inscripción y lugar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: El seminario web se celebrará de forma virtual a través de Zoom. </w:t>
      </w:r>
      <w:hyperlink r:id="rId11" w:history="1">
        <w:r w:rsidRPr="0072749F">
          <w:rPr>
            <w:rFonts w:eastAsia="Times New Roman" w:cs="Times New Roman"/>
            <w:color w:val="0000FF"/>
            <w:kern w:val="0"/>
            <w:u w:val="single"/>
            <w:lang w:val="es-CO" w:eastAsia="es-CO"/>
            <w14:ligatures w14:val="none"/>
          </w:rPr>
          <w:t>Inscríbase</w:t>
        </w:r>
      </w:hyperlink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 con antelación o al inicio. Tras inscribirse, se le enviará un enlace único para unirse al seminario web.</w:t>
      </w:r>
    </w:p>
    <w:p w14:paraId="7D627952" w14:textId="4F710A7E" w:rsidR="00F944C8" w:rsidRPr="0072749F" w:rsidRDefault="0072749F" w:rsidP="0072749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es-CO" w:eastAsia="es-CO"/>
          <w14:ligatures w14:val="none"/>
        </w:rPr>
      </w:pPr>
      <w:r w:rsidRPr="0072749F">
        <w:rPr>
          <w:rFonts w:eastAsia="Times New Roman" w:cs="Times New Roman"/>
          <w:b/>
          <w:bCs/>
          <w:kern w:val="0"/>
          <w:lang w:val="es-CO" w:eastAsia="es-CO"/>
          <w14:ligatures w14:val="none"/>
        </w:rPr>
        <w:t>Información adicional</w:t>
      </w:r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: Habrá interpretación simultánea en español y en lengua de señas estadounidense. Si no puede asistir, la grabación de la reunión se publicará en la </w:t>
      </w:r>
      <w:hyperlink r:id="rId12" w:history="1">
        <w:r w:rsidRPr="0072749F">
          <w:rPr>
            <w:rFonts w:eastAsia="Times New Roman" w:cs="Times New Roman"/>
            <w:color w:val="0000FF"/>
            <w:kern w:val="0"/>
            <w:u w:val="single"/>
            <w:lang w:val="es-CO" w:eastAsia="es-CO"/>
            <w14:ligatures w14:val="none"/>
          </w:rPr>
          <w:t>página de información sobre la H.R. 1</w:t>
        </w:r>
      </w:hyperlink>
      <w:r w:rsidRPr="0072749F">
        <w:rPr>
          <w:rFonts w:eastAsia="Times New Roman" w:cs="Times New Roman"/>
          <w:kern w:val="0"/>
          <w:lang w:val="es-CO" w:eastAsia="es-CO"/>
          <w14:ligatures w14:val="none"/>
        </w:rPr>
        <w:t xml:space="preserve"> después de la reunión.</w:t>
      </w:r>
    </w:p>
    <w:sectPr w:rsidR="00F944C8" w:rsidRPr="00727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11CFE"/>
    <w:multiLevelType w:val="multilevel"/>
    <w:tmpl w:val="F28C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AA1452"/>
    <w:multiLevelType w:val="multilevel"/>
    <w:tmpl w:val="617E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055025">
    <w:abstractNumId w:val="0"/>
  </w:num>
  <w:num w:numId="2" w16cid:durableId="645865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83"/>
    <w:rsid w:val="00036483"/>
    <w:rsid w:val="003A3890"/>
    <w:rsid w:val="0046129E"/>
    <w:rsid w:val="0063080F"/>
    <w:rsid w:val="0072749F"/>
    <w:rsid w:val="00A53551"/>
    <w:rsid w:val="00B5098B"/>
    <w:rsid w:val="00C45B0A"/>
    <w:rsid w:val="00D74B8E"/>
    <w:rsid w:val="00F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1096B"/>
  <w15:chartTrackingRefBased/>
  <w15:docId w15:val="{BB0BA8B6-47E6-4786-BE47-ADC7A0D1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4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4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4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4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4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4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4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4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4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4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4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64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48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74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CO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webinar/register/WN_DfljiHW0SIOwbd5HBuxpeQ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cpf.colorado.gov/impac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webinar/register/WN_DfljiHW0SIOwbd5HBuxpeQ" TargetMode="External"/><Relationship Id="rId5" Type="http://schemas.openxmlformats.org/officeDocument/2006/relationships/styles" Target="styles.xml"/><Relationship Id="rId10" Type="http://schemas.openxmlformats.org/officeDocument/2006/relationships/hyperlink" Target="https://hcpf.colorado.gov/work-requirements-faq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ealthfirstcolorado.com/frequently-asked-questions/medicaid-changes-2026-202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870AB950EF74089E30BF0358B77D7" ma:contentTypeVersion="5" ma:contentTypeDescription="Create a new document." ma:contentTypeScope="" ma:versionID="c6742abd3049391d6e90bbfd30cc1149">
  <xsd:schema xmlns:xsd="http://www.w3.org/2001/XMLSchema" xmlns:xs="http://www.w3.org/2001/XMLSchema" xmlns:p="http://schemas.microsoft.com/office/2006/metadata/properties" xmlns:ns3="eabf8197-5834-4253-8419-9cd84237a063" targetNamespace="http://schemas.microsoft.com/office/2006/metadata/properties" ma:root="true" ma:fieldsID="0220d17056b03d433bc6061035ad6870" ns3:_="">
    <xsd:import namespace="eabf8197-5834-4253-8419-9cd84237a0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8197-5834-4253-8419-9cd84237a0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F7E05A-A805-49B3-84A3-21440003C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f8197-5834-4253-8419-9cd84237a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22172-9C41-4289-A31A-E1D2C6A72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83289F-E639-4708-B932-A571A9BEF1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417</Words>
  <Characters>2324</Characters>
  <Application>Microsoft Office Word</Application>
  <DocSecurity>0</DocSecurity>
  <Lines>35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of Colorado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Sound Ventures Inc</cp:lastModifiedBy>
  <cp:revision>6</cp:revision>
  <dcterms:created xsi:type="dcterms:W3CDTF">2026-04-27T18:23:00Z</dcterms:created>
  <dcterms:modified xsi:type="dcterms:W3CDTF">2026-04-28T13:23:00Z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0x010100E37870AB950EF74089E30BF0358B77D7</vt:lpwstr>
  </property>
</Properties>
</file>