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C6ABF93" w:rsidR="00BD2182" w:rsidRPr="002F7213" w:rsidRDefault="00A2087D">
      <w:pPr>
        <w:rPr>
          <w:b/>
          <w:bCs/>
          <w:color w:val="FF0000"/>
          <w:sz w:val="24"/>
          <w:szCs w:val="24"/>
          <w:lang w:val="es-NI"/>
        </w:rPr>
      </w:pPr>
      <w:proofErr w:type="spellStart"/>
      <w:r w:rsidRPr="002F7213">
        <w:rPr>
          <w:b/>
          <w:bCs/>
          <w:color w:val="FF0000"/>
          <w:sz w:val="24"/>
          <w:szCs w:val="24"/>
          <w:lang w:val="es-NI"/>
        </w:rPr>
        <w:t>CPPM</w:t>
      </w:r>
      <w:proofErr w:type="spellEnd"/>
      <w:r w:rsidRPr="002F7213">
        <w:rPr>
          <w:b/>
          <w:bCs/>
          <w:color w:val="FF0000"/>
          <w:sz w:val="24"/>
          <w:szCs w:val="24"/>
          <w:lang w:val="es-NI"/>
        </w:rPr>
        <w:t xml:space="preserve">-11924: </w:t>
      </w:r>
      <w:r w:rsidR="002F7213" w:rsidRPr="002F7213">
        <w:rPr>
          <w:b/>
          <w:bCs/>
          <w:color w:val="FF0000"/>
          <w:sz w:val="24"/>
          <w:szCs w:val="24"/>
          <w:lang w:val="es-NI"/>
        </w:rPr>
        <w:t>Mejora de la experiencia de usuario (</w:t>
      </w:r>
      <w:proofErr w:type="spellStart"/>
      <w:r w:rsidR="002F7213" w:rsidRPr="002F7213">
        <w:rPr>
          <w:b/>
          <w:bCs/>
          <w:color w:val="FF0000"/>
          <w:sz w:val="24"/>
          <w:szCs w:val="24"/>
          <w:lang w:val="es-NI"/>
        </w:rPr>
        <w:t>UX</w:t>
      </w:r>
      <w:proofErr w:type="spellEnd"/>
      <w:r w:rsidR="002F7213" w:rsidRPr="002F7213">
        <w:rPr>
          <w:b/>
          <w:bCs/>
          <w:color w:val="FF0000"/>
          <w:sz w:val="24"/>
          <w:szCs w:val="24"/>
          <w:lang w:val="es-NI"/>
        </w:rPr>
        <w:t xml:space="preserve">) de </w:t>
      </w:r>
      <w:proofErr w:type="spellStart"/>
      <w:r w:rsidR="002F7213" w:rsidRPr="002F7213">
        <w:rPr>
          <w:b/>
          <w:bCs/>
          <w:color w:val="FF0000"/>
          <w:sz w:val="24"/>
          <w:szCs w:val="24"/>
          <w:lang w:val="es-NI"/>
        </w:rPr>
        <w:t>RMC</w:t>
      </w:r>
      <w:proofErr w:type="spellEnd"/>
      <w:r w:rsidR="002F7213" w:rsidRPr="002F7213">
        <w:rPr>
          <w:b/>
          <w:bCs/>
          <w:color w:val="FF0000"/>
          <w:sz w:val="24"/>
          <w:szCs w:val="24"/>
          <w:lang w:val="es-NI"/>
        </w:rPr>
        <w:t xml:space="preserve"> - Fase 1</w:t>
      </w:r>
    </w:p>
    <w:p w14:paraId="00000002" w14:textId="77777777" w:rsidR="00BD2182" w:rsidRPr="002F7213" w:rsidRDefault="00A2087D">
      <w:pPr>
        <w:rPr>
          <w:sz w:val="24"/>
          <w:szCs w:val="24"/>
          <w:lang w:val="es-NI"/>
        </w:rPr>
      </w:pPr>
      <w:r w:rsidRPr="002F7213">
        <w:rPr>
          <w:sz w:val="24"/>
          <w:szCs w:val="24"/>
          <w:lang w:val="es-NI"/>
        </w:rPr>
        <w:t xml:space="preserve"> </w:t>
      </w:r>
    </w:p>
    <w:p w14:paraId="00000003" w14:textId="648EC050" w:rsidR="00BD2182" w:rsidRPr="002F7213" w:rsidRDefault="002F7213">
      <w:pPr>
        <w:rPr>
          <w:sz w:val="24"/>
          <w:szCs w:val="24"/>
          <w:lang w:val="es-NI"/>
        </w:rPr>
      </w:pPr>
      <w:r w:rsidRPr="002F7213">
        <w:rPr>
          <w:b/>
          <w:bCs/>
          <w:sz w:val="24"/>
          <w:szCs w:val="24"/>
          <w:lang w:val="es-NI"/>
        </w:rPr>
        <w:t>Título/Nombre de la funcionalidad</w:t>
      </w:r>
      <w:r w:rsidR="00A2087D" w:rsidRPr="002F7213">
        <w:rPr>
          <w:b/>
          <w:bCs/>
          <w:sz w:val="24"/>
          <w:szCs w:val="24"/>
          <w:lang w:val="es-NI"/>
        </w:rPr>
        <w:t>:</w:t>
      </w:r>
      <w:r w:rsidR="00A2087D" w:rsidRPr="002F7213">
        <w:rPr>
          <w:sz w:val="24"/>
          <w:szCs w:val="24"/>
          <w:lang w:val="es-NI"/>
        </w:rPr>
        <w:t xml:space="preserve">  Report</w:t>
      </w:r>
      <w:r>
        <w:rPr>
          <w:sz w:val="24"/>
          <w:szCs w:val="24"/>
          <w:lang w:val="es-NI"/>
        </w:rPr>
        <w:t>ar</w:t>
      </w:r>
      <w:r w:rsidR="00A2087D" w:rsidRPr="002F7213">
        <w:rPr>
          <w:sz w:val="24"/>
          <w:szCs w:val="24"/>
          <w:lang w:val="es-NI"/>
        </w:rPr>
        <w:t xml:space="preserve"> </w:t>
      </w:r>
      <w:r w:rsidRPr="002F7213">
        <w:rPr>
          <w:sz w:val="24"/>
          <w:szCs w:val="24"/>
          <w:lang w:val="es-NI"/>
        </w:rPr>
        <w:t xml:space="preserve">mis cambios </w:t>
      </w:r>
      <w:r>
        <w:rPr>
          <w:sz w:val="24"/>
          <w:szCs w:val="24"/>
          <w:lang w:val="es-NI"/>
        </w:rPr>
        <w:t>de</w:t>
      </w:r>
      <w:r w:rsidRPr="002F7213">
        <w:rPr>
          <w:sz w:val="24"/>
          <w:szCs w:val="24"/>
          <w:lang w:val="es-NI"/>
        </w:rPr>
        <w:t xml:space="preserve"> actualizaciones</w:t>
      </w:r>
    </w:p>
    <w:p w14:paraId="00000004" w14:textId="4B17CEC6" w:rsidR="00BD2182" w:rsidRPr="002F7213" w:rsidRDefault="00A2087D">
      <w:pPr>
        <w:spacing w:before="240" w:after="240"/>
        <w:ind w:left="720"/>
        <w:rPr>
          <w:sz w:val="24"/>
          <w:szCs w:val="24"/>
          <w:lang w:val="es-NI"/>
        </w:rPr>
      </w:pPr>
      <w:r w:rsidRPr="002F7213">
        <w:rPr>
          <w:sz w:val="24"/>
          <w:szCs w:val="24"/>
          <w:lang w:val="es-NI"/>
        </w:rPr>
        <w:t>·</w:t>
      </w:r>
      <w:r w:rsidRPr="002F7213">
        <w:rPr>
          <w:rFonts w:ascii="Times New Roman" w:eastAsia="Times New Roman" w:hAnsi="Times New Roman" w:cs="Times New Roman"/>
          <w:sz w:val="14"/>
          <w:szCs w:val="14"/>
          <w:lang w:val="es-NI"/>
        </w:rPr>
        <w:t xml:space="preserve">       </w:t>
      </w:r>
      <w:r w:rsidR="002F7213" w:rsidRPr="002F7213">
        <w:rPr>
          <w:b/>
          <w:bCs/>
          <w:sz w:val="24"/>
          <w:szCs w:val="24"/>
          <w:lang w:val="es-NI"/>
        </w:rPr>
        <w:t>Nombre del enlace</w:t>
      </w:r>
      <w:r w:rsidRPr="002F7213">
        <w:rPr>
          <w:b/>
          <w:bCs/>
          <w:sz w:val="24"/>
          <w:szCs w:val="24"/>
          <w:lang w:val="es-NI"/>
        </w:rPr>
        <w:t>:</w:t>
      </w:r>
      <w:r w:rsidRPr="002F7213">
        <w:rPr>
          <w:sz w:val="24"/>
          <w:szCs w:val="24"/>
          <w:lang w:val="es-NI"/>
        </w:rPr>
        <w:t xml:space="preserve"> </w:t>
      </w:r>
      <w:r w:rsidR="002F7213" w:rsidRPr="002F7213">
        <w:rPr>
          <w:sz w:val="24"/>
          <w:szCs w:val="24"/>
          <w:lang w:val="es-NI"/>
        </w:rPr>
        <w:t xml:space="preserve">Aprenda más sobre reportar mis cambios de actualizaciones de la página en </w:t>
      </w:r>
      <w:proofErr w:type="spellStart"/>
      <w:r w:rsidR="002F7213" w:rsidRPr="002F7213">
        <w:rPr>
          <w:sz w:val="24"/>
          <w:szCs w:val="24"/>
          <w:lang w:val="es-NI"/>
        </w:rPr>
        <w:t>PEA</w:t>
      </w:r>
      <w:r w:rsidRPr="002F7213">
        <w:rPr>
          <w:sz w:val="24"/>
          <w:szCs w:val="24"/>
          <w:lang w:val="es-NI"/>
        </w:rPr>
        <w:t>K</w:t>
      </w:r>
      <w:proofErr w:type="spellEnd"/>
      <w:r w:rsidRPr="002F7213">
        <w:rPr>
          <w:sz w:val="24"/>
          <w:szCs w:val="24"/>
          <w:lang w:val="es-NI"/>
        </w:rPr>
        <w:t>.</w:t>
      </w:r>
    </w:p>
    <w:p w14:paraId="00000005" w14:textId="0655FEFD" w:rsidR="00BD2182" w:rsidRPr="00A029D0" w:rsidRDefault="00A2087D">
      <w:pPr>
        <w:spacing w:before="240" w:after="240"/>
        <w:ind w:left="720"/>
        <w:rPr>
          <w:sz w:val="24"/>
          <w:szCs w:val="24"/>
          <w:lang w:val="es-NI"/>
        </w:rPr>
      </w:pPr>
      <w:r w:rsidRPr="00A029D0">
        <w:rPr>
          <w:sz w:val="24"/>
          <w:szCs w:val="24"/>
          <w:lang w:val="es-NI"/>
        </w:rPr>
        <w:t>·</w:t>
      </w:r>
      <w:r w:rsidRPr="00A029D0">
        <w:rPr>
          <w:rFonts w:ascii="Times New Roman" w:eastAsia="Times New Roman" w:hAnsi="Times New Roman" w:cs="Times New Roman"/>
          <w:sz w:val="14"/>
          <w:szCs w:val="14"/>
          <w:lang w:val="es-NI"/>
        </w:rPr>
        <w:t xml:space="preserve">       </w:t>
      </w:r>
      <w:r w:rsidR="00A029D0" w:rsidRPr="00A029D0">
        <w:rPr>
          <w:b/>
          <w:bCs/>
          <w:sz w:val="24"/>
          <w:szCs w:val="24"/>
          <w:lang w:val="es-NI"/>
        </w:rPr>
        <w:t>Nombre del banner</w:t>
      </w:r>
      <w:r w:rsidRPr="00A029D0">
        <w:rPr>
          <w:b/>
          <w:bCs/>
          <w:sz w:val="24"/>
          <w:szCs w:val="24"/>
          <w:lang w:val="es-NI"/>
        </w:rPr>
        <w:t>:</w:t>
      </w:r>
      <w:r w:rsidRPr="00A029D0">
        <w:rPr>
          <w:sz w:val="24"/>
          <w:szCs w:val="24"/>
          <w:lang w:val="es-NI"/>
        </w:rPr>
        <w:t xml:space="preserve"> </w:t>
      </w:r>
      <w:r w:rsidR="00A029D0" w:rsidRPr="00A029D0">
        <w:rPr>
          <w:sz w:val="24"/>
          <w:szCs w:val="24"/>
          <w:lang w:val="es-NI"/>
        </w:rPr>
        <w:t xml:space="preserve">Cuando reporta mis cambios en </w:t>
      </w:r>
      <w:proofErr w:type="spellStart"/>
      <w:r w:rsidR="00A029D0" w:rsidRPr="00A029D0">
        <w:rPr>
          <w:sz w:val="24"/>
          <w:szCs w:val="24"/>
          <w:lang w:val="es-NI"/>
        </w:rPr>
        <w:t>PEAK</w:t>
      </w:r>
      <w:proofErr w:type="spellEnd"/>
      <w:r w:rsidRPr="00A029D0">
        <w:rPr>
          <w:sz w:val="24"/>
          <w:szCs w:val="24"/>
          <w:lang w:val="es-NI"/>
        </w:rPr>
        <w:t>.</w:t>
      </w:r>
    </w:p>
    <w:p w14:paraId="00000006" w14:textId="285BC8AB" w:rsidR="00BD2182" w:rsidRPr="00A029D0" w:rsidRDefault="00A2087D">
      <w:pPr>
        <w:ind w:left="720"/>
        <w:rPr>
          <w:sz w:val="24"/>
          <w:szCs w:val="24"/>
          <w:lang w:val="es-NI"/>
        </w:rPr>
      </w:pPr>
      <w:r w:rsidRPr="00A029D0">
        <w:rPr>
          <w:sz w:val="24"/>
          <w:szCs w:val="24"/>
          <w:lang w:val="es-NI"/>
        </w:rPr>
        <w:t>·</w:t>
      </w:r>
      <w:r w:rsidRPr="00A029D0">
        <w:rPr>
          <w:rFonts w:ascii="Times New Roman" w:eastAsia="Times New Roman" w:hAnsi="Times New Roman" w:cs="Times New Roman"/>
          <w:sz w:val="14"/>
          <w:szCs w:val="14"/>
          <w:lang w:val="es-NI"/>
        </w:rPr>
        <w:t xml:space="preserve">       </w:t>
      </w:r>
      <w:r w:rsidR="00A029D0" w:rsidRPr="00A029D0">
        <w:rPr>
          <w:b/>
          <w:bCs/>
          <w:sz w:val="24"/>
          <w:szCs w:val="24"/>
          <w:lang w:val="es-NI"/>
        </w:rPr>
        <w:t>Texto alternativo</w:t>
      </w:r>
      <w:r w:rsidRPr="00A029D0">
        <w:rPr>
          <w:b/>
          <w:bCs/>
          <w:sz w:val="24"/>
          <w:szCs w:val="24"/>
          <w:lang w:val="es-NI"/>
        </w:rPr>
        <w:t xml:space="preserve">: </w:t>
      </w:r>
      <w:r w:rsidR="00A029D0" w:rsidRPr="002F7213">
        <w:rPr>
          <w:sz w:val="24"/>
          <w:szCs w:val="24"/>
          <w:lang w:val="es-NI"/>
        </w:rPr>
        <w:t>Report</w:t>
      </w:r>
      <w:r w:rsidR="00A029D0">
        <w:rPr>
          <w:sz w:val="24"/>
          <w:szCs w:val="24"/>
          <w:lang w:val="es-NI"/>
        </w:rPr>
        <w:t>ar</w:t>
      </w:r>
      <w:r w:rsidR="00A029D0" w:rsidRPr="002F7213">
        <w:rPr>
          <w:sz w:val="24"/>
          <w:szCs w:val="24"/>
          <w:lang w:val="es-NI"/>
        </w:rPr>
        <w:t xml:space="preserve"> mis cambios </w:t>
      </w:r>
      <w:r w:rsidR="00A029D0">
        <w:rPr>
          <w:sz w:val="24"/>
          <w:szCs w:val="24"/>
          <w:lang w:val="es-NI"/>
        </w:rPr>
        <w:t>de</w:t>
      </w:r>
      <w:r w:rsidR="00A029D0" w:rsidRPr="002F7213">
        <w:rPr>
          <w:sz w:val="24"/>
          <w:szCs w:val="24"/>
          <w:lang w:val="es-NI"/>
        </w:rPr>
        <w:t xml:space="preserve"> actualizaciones</w:t>
      </w:r>
      <w:r w:rsidR="00A029D0">
        <w:rPr>
          <w:sz w:val="24"/>
          <w:szCs w:val="24"/>
          <w:lang w:val="es-NI"/>
        </w:rPr>
        <w:t xml:space="preserve"> </w:t>
      </w:r>
    </w:p>
    <w:p w14:paraId="00000007" w14:textId="1D545976" w:rsidR="00BD2182" w:rsidRPr="00A029D0" w:rsidRDefault="00A2087D">
      <w:pPr>
        <w:ind w:left="1440"/>
        <w:rPr>
          <w:sz w:val="24"/>
          <w:szCs w:val="24"/>
          <w:lang w:val="es-NI"/>
        </w:rPr>
      </w:pPr>
      <w:r w:rsidRPr="00A029D0">
        <w:rPr>
          <w:sz w:val="24"/>
          <w:szCs w:val="24"/>
          <w:lang w:val="es-NI"/>
        </w:rPr>
        <w:t>○</w:t>
      </w:r>
      <w:r w:rsidRPr="00A029D0">
        <w:rPr>
          <w:rFonts w:ascii="Times New Roman" w:eastAsia="Times New Roman" w:hAnsi="Times New Roman" w:cs="Times New Roman"/>
          <w:sz w:val="14"/>
          <w:szCs w:val="14"/>
          <w:lang w:val="es-NI"/>
        </w:rPr>
        <w:t xml:space="preserve">      </w:t>
      </w:r>
      <w:r w:rsidR="00A029D0" w:rsidRPr="00A029D0">
        <w:rPr>
          <w:b/>
          <w:bCs/>
          <w:sz w:val="24"/>
          <w:szCs w:val="24"/>
          <w:lang w:val="es-NI"/>
        </w:rPr>
        <w:t>Nuevo</w:t>
      </w:r>
      <w:r w:rsidRPr="00A029D0">
        <w:rPr>
          <w:b/>
          <w:bCs/>
          <w:sz w:val="24"/>
          <w:szCs w:val="24"/>
          <w:lang w:val="es-NI"/>
        </w:rPr>
        <w:t>:</w:t>
      </w:r>
      <w:r w:rsidRPr="00A029D0">
        <w:rPr>
          <w:sz w:val="24"/>
          <w:szCs w:val="24"/>
          <w:lang w:val="es-NI"/>
        </w:rPr>
        <w:t xml:space="preserve">  </w:t>
      </w:r>
      <w:r w:rsidR="00A029D0" w:rsidRPr="00A029D0">
        <w:rPr>
          <w:sz w:val="24"/>
          <w:szCs w:val="24"/>
          <w:lang w:val="es-NI"/>
        </w:rPr>
        <w:t xml:space="preserve">Ahora puede identificar más fácilmente los cambios sometidos y pendientes en </w:t>
      </w:r>
      <w:proofErr w:type="spellStart"/>
      <w:r w:rsidR="00A029D0" w:rsidRPr="00A029D0">
        <w:rPr>
          <w:sz w:val="24"/>
          <w:szCs w:val="24"/>
          <w:lang w:val="es-NI"/>
        </w:rPr>
        <w:t>PEAK</w:t>
      </w:r>
      <w:proofErr w:type="spellEnd"/>
      <w:r w:rsidRPr="00A029D0">
        <w:rPr>
          <w:sz w:val="24"/>
          <w:szCs w:val="24"/>
          <w:lang w:val="es-NI"/>
        </w:rPr>
        <w:t>.</w:t>
      </w:r>
    </w:p>
    <w:p w14:paraId="00000008" w14:textId="64F2D98F" w:rsidR="00BD2182" w:rsidRPr="00580C6D" w:rsidRDefault="00A2087D">
      <w:pPr>
        <w:ind w:left="1440"/>
        <w:rPr>
          <w:sz w:val="24"/>
          <w:szCs w:val="24"/>
          <w:lang w:val="es-NI"/>
        </w:rPr>
      </w:pPr>
      <w:r w:rsidRPr="00580C6D">
        <w:rPr>
          <w:sz w:val="24"/>
          <w:szCs w:val="24"/>
          <w:lang w:val="es-NI"/>
        </w:rPr>
        <w:t>○</w:t>
      </w:r>
      <w:r w:rsidRPr="00580C6D">
        <w:rPr>
          <w:rFonts w:ascii="Times New Roman" w:eastAsia="Times New Roman" w:hAnsi="Times New Roman" w:cs="Times New Roman"/>
          <w:sz w:val="14"/>
          <w:szCs w:val="14"/>
          <w:lang w:val="es-NI"/>
        </w:rPr>
        <w:t xml:space="preserve">      </w:t>
      </w:r>
      <w:r w:rsidR="00A029D0" w:rsidRPr="00580C6D">
        <w:rPr>
          <w:b/>
          <w:bCs/>
          <w:sz w:val="24"/>
          <w:szCs w:val="24"/>
          <w:lang w:val="es-NI"/>
        </w:rPr>
        <w:t>Mejorado</w:t>
      </w:r>
      <w:r w:rsidRPr="00580C6D">
        <w:rPr>
          <w:b/>
          <w:bCs/>
          <w:sz w:val="24"/>
          <w:szCs w:val="24"/>
          <w:lang w:val="es-NI"/>
        </w:rPr>
        <w:t>:</w:t>
      </w:r>
      <w:r w:rsidRPr="00580C6D">
        <w:rPr>
          <w:sz w:val="24"/>
          <w:szCs w:val="24"/>
          <w:lang w:val="es-NI"/>
        </w:rPr>
        <w:t xml:space="preserve"> </w:t>
      </w:r>
      <w:r w:rsidR="00580C6D" w:rsidRPr="00580C6D">
        <w:rPr>
          <w:sz w:val="24"/>
          <w:szCs w:val="24"/>
          <w:lang w:val="es-NI"/>
        </w:rPr>
        <w:t>La navegación, los mensajes, los botones y los enlaces actualizados hacen que los reportes de los cambios sean m</w:t>
      </w:r>
      <w:r>
        <w:rPr>
          <w:sz w:val="24"/>
          <w:szCs w:val="24"/>
          <w:lang w:val="es-NI"/>
        </w:rPr>
        <w:t>á</w:t>
      </w:r>
      <w:r w:rsidR="00580C6D" w:rsidRPr="00580C6D">
        <w:rPr>
          <w:sz w:val="24"/>
          <w:szCs w:val="24"/>
          <w:lang w:val="es-NI"/>
        </w:rPr>
        <w:t>s f</w:t>
      </w:r>
      <w:r>
        <w:rPr>
          <w:sz w:val="24"/>
          <w:szCs w:val="24"/>
          <w:lang w:val="es-NI"/>
        </w:rPr>
        <w:t>á</w:t>
      </w:r>
      <w:r w:rsidR="00580C6D" w:rsidRPr="00580C6D">
        <w:rPr>
          <w:sz w:val="24"/>
          <w:szCs w:val="24"/>
          <w:lang w:val="es-NI"/>
        </w:rPr>
        <w:t>cil</w:t>
      </w:r>
      <w:r>
        <w:rPr>
          <w:sz w:val="24"/>
          <w:szCs w:val="24"/>
          <w:lang w:val="es-NI"/>
        </w:rPr>
        <w:t>es</w:t>
      </w:r>
      <w:r w:rsidR="00580C6D" w:rsidRPr="00580C6D">
        <w:rPr>
          <w:sz w:val="24"/>
          <w:szCs w:val="24"/>
          <w:lang w:val="es-NI"/>
        </w:rPr>
        <w:t xml:space="preserve"> y menos confusos</w:t>
      </w:r>
      <w:r w:rsidRPr="00580C6D">
        <w:rPr>
          <w:sz w:val="24"/>
          <w:szCs w:val="24"/>
          <w:lang w:val="es-NI"/>
        </w:rPr>
        <w:t>.</w:t>
      </w:r>
    </w:p>
    <w:p w14:paraId="00000009" w14:textId="77777777" w:rsidR="00BD2182" w:rsidRPr="00580C6D" w:rsidRDefault="00A2087D">
      <w:pPr>
        <w:rPr>
          <w:sz w:val="24"/>
          <w:szCs w:val="24"/>
          <w:lang w:val="es-NI"/>
        </w:rPr>
      </w:pPr>
      <w:r w:rsidRPr="00580C6D">
        <w:rPr>
          <w:sz w:val="24"/>
          <w:szCs w:val="24"/>
          <w:lang w:val="es-NI"/>
        </w:rPr>
        <w:t xml:space="preserve"> </w:t>
      </w:r>
    </w:p>
    <w:p w14:paraId="0000000A" w14:textId="77777777" w:rsidR="00BD2182" w:rsidRPr="00580C6D" w:rsidRDefault="00A2087D">
      <w:pPr>
        <w:rPr>
          <w:sz w:val="24"/>
          <w:szCs w:val="24"/>
          <w:lang w:val="es-NI"/>
        </w:rPr>
      </w:pPr>
      <w:r w:rsidRPr="00580C6D">
        <w:rPr>
          <w:sz w:val="24"/>
          <w:szCs w:val="24"/>
          <w:lang w:val="es-NI"/>
        </w:rPr>
        <w:t xml:space="preserve"> </w:t>
      </w:r>
    </w:p>
    <w:p w14:paraId="0000000B" w14:textId="30E912C1" w:rsidR="00BD2182" w:rsidRPr="00106383" w:rsidRDefault="00A2087D">
      <w:pPr>
        <w:rPr>
          <w:rFonts w:ascii="Trebuchet MS" w:eastAsia="Trebuchet MS" w:hAnsi="Trebuchet MS" w:cs="Trebuchet MS"/>
          <w:b/>
          <w:bCs/>
          <w:color w:val="FF0000"/>
          <w:lang w:val="es-NI"/>
        </w:rPr>
      </w:pPr>
      <w:proofErr w:type="spellStart"/>
      <w:r w:rsidRPr="00106383">
        <w:rPr>
          <w:b/>
          <w:bCs/>
          <w:color w:val="FF0000"/>
          <w:sz w:val="24"/>
          <w:szCs w:val="24"/>
          <w:lang w:val="es-NI"/>
        </w:rPr>
        <w:t>CPPM</w:t>
      </w:r>
      <w:proofErr w:type="spellEnd"/>
      <w:r w:rsidRPr="00106383">
        <w:rPr>
          <w:b/>
          <w:bCs/>
          <w:color w:val="FF0000"/>
          <w:sz w:val="24"/>
          <w:szCs w:val="24"/>
          <w:lang w:val="es-NI"/>
        </w:rPr>
        <w:t xml:space="preserve">-12130: </w:t>
      </w:r>
      <w:proofErr w:type="spellStart"/>
      <w:r w:rsidR="00106383" w:rsidRPr="00106383">
        <w:rPr>
          <w:rFonts w:ascii="Trebuchet MS" w:eastAsia="Trebuchet MS" w:hAnsi="Trebuchet MS" w:cs="Trebuchet MS"/>
          <w:b/>
          <w:bCs/>
          <w:color w:val="FF0000"/>
          <w:lang w:val="es-NI"/>
        </w:rPr>
        <w:t>RTE</w:t>
      </w:r>
      <w:proofErr w:type="spellEnd"/>
      <w:r w:rsidR="00106383" w:rsidRPr="00106383">
        <w:rPr>
          <w:rFonts w:ascii="Trebuchet MS" w:eastAsia="Trebuchet MS" w:hAnsi="Trebuchet MS" w:cs="Trebuchet MS"/>
          <w:b/>
          <w:bCs/>
          <w:color w:val="FF0000"/>
          <w:lang w:val="es-NI"/>
        </w:rPr>
        <w:t xml:space="preserve"> asíncrono en </w:t>
      </w:r>
      <w:proofErr w:type="spellStart"/>
      <w:r w:rsidR="00106383" w:rsidRPr="00106383">
        <w:rPr>
          <w:rFonts w:ascii="Trebuchet MS" w:eastAsia="Trebuchet MS" w:hAnsi="Trebuchet MS" w:cs="Trebuchet MS"/>
          <w:b/>
          <w:bCs/>
          <w:color w:val="FF0000"/>
          <w:lang w:val="es-NI"/>
        </w:rPr>
        <w:t>PEAK</w:t>
      </w:r>
      <w:proofErr w:type="spellEnd"/>
    </w:p>
    <w:p w14:paraId="0000000C" w14:textId="77777777" w:rsidR="00BD2182" w:rsidRPr="00106383" w:rsidRDefault="00A2087D">
      <w:pPr>
        <w:rPr>
          <w:sz w:val="24"/>
          <w:szCs w:val="24"/>
          <w:lang w:val="es-NI"/>
        </w:rPr>
      </w:pPr>
      <w:r w:rsidRPr="00106383">
        <w:rPr>
          <w:sz w:val="24"/>
          <w:szCs w:val="24"/>
          <w:lang w:val="es-NI"/>
        </w:rPr>
        <w:t xml:space="preserve">  </w:t>
      </w:r>
    </w:p>
    <w:p w14:paraId="0000000D" w14:textId="712AEC4A" w:rsidR="00BD2182" w:rsidRPr="00A029D0" w:rsidRDefault="00A029D0">
      <w:pPr>
        <w:rPr>
          <w:sz w:val="24"/>
          <w:szCs w:val="24"/>
          <w:lang w:val="es-NI"/>
        </w:rPr>
      </w:pPr>
      <w:r w:rsidRPr="002F7213">
        <w:rPr>
          <w:b/>
          <w:bCs/>
          <w:sz w:val="24"/>
          <w:szCs w:val="24"/>
          <w:lang w:val="es-NI"/>
        </w:rPr>
        <w:t>Título/Nombre de la funcionalidad</w:t>
      </w:r>
      <w:r w:rsidR="00A2087D" w:rsidRPr="00A029D0">
        <w:rPr>
          <w:b/>
          <w:bCs/>
          <w:sz w:val="24"/>
          <w:szCs w:val="24"/>
          <w:lang w:val="es-NI"/>
        </w:rPr>
        <w:t>:</w:t>
      </w:r>
      <w:r w:rsidR="00A2087D" w:rsidRPr="00A029D0">
        <w:rPr>
          <w:sz w:val="24"/>
          <w:szCs w:val="24"/>
          <w:lang w:val="es-NI"/>
        </w:rPr>
        <w:t xml:space="preserve">  </w:t>
      </w:r>
      <w:r w:rsidR="00A9450D" w:rsidRPr="00A9450D">
        <w:rPr>
          <w:sz w:val="24"/>
          <w:szCs w:val="24"/>
          <w:lang w:val="es-NI"/>
        </w:rPr>
        <w:t>Experiencia de envío más rápida</w:t>
      </w:r>
    </w:p>
    <w:p w14:paraId="0000000E" w14:textId="0444A24F" w:rsidR="00BD2182" w:rsidRPr="00A9450D" w:rsidRDefault="00A2087D">
      <w:pPr>
        <w:spacing w:before="240" w:after="240"/>
        <w:ind w:left="720"/>
        <w:rPr>
          <w:sz w:val="24"/>
          <w:szCs w:val="24"/>
          <w:lang w:val="es-NI"/>
        </w:rPr>
      </w:pPr>
      <w:r w:rsidRPr="00A9450D">
        <w:rPr>
          <w:sz w:val="24"/>
          <w:szCs w:val="24"/>
          <w:lang w:val="es-NI"/>
        </w:rPr>
        <w:t>·</w:t>
      </w:r>
      <w:r w:rsidRPr="00A9450D">
        <w:rPr>
          <w:rFonts w:ascii="Times New Roman" w:eastAsia="Times New Roman" w:hAnsi="Times New Roman" w:cs="Times New Roman"/>
          <w:sz w:val="14"/>
          <w:szCs w:val="14"/>
          <w:lang w:val="es-NI"/>
        </w:rPr>
        <w:t xml:space="preserve">       </w:t>
      </w:r>
      <w:r w:rsidR="00A029D0" w:rsidRPr="00A9450D">
        <w:rPr>
          <w:b/>
          <w:bCs/>
          <w:sz w:val="24"/>
          <w:szCs w:val="24"/>
          <w:lang w:val="es-NI"/>
        </w:rPr>
        <w:t>Nombre del enlace</w:t>
      </w:r>
      <w:r w:rsidRPr="00A9450D">
        <w:rPr>
          <w:b/>
          <w:bCs/>
          <w:sz w:val="24"/>
          <w:szCs w:val="24"/>
          <w:lang w:val="es-NI"/>
        </w:rPr>
        <w:t>:</w:t>
      </w:r>
      <w:r w:rsidRPr="00A9450D">
        <w:rPr>
          <w:sz w:val="24"/>
          <w:szCs w:val="24"/>
          <w:lang w:val="es-NI"/>
        </w:rPr>
        <w:t xml:space="preserve"> </w:t>
      </w:r>
      <w:r w:rsidR="00A9450D" w:rsidRPr="00A9450D">
        <w:rPr>
          <w:sz w:val="24"/>
          <w:szCs w:val="24"/>
          <w:lang w:val="es-NI"/>
        </w:rPr>
        <w:t>Aprenda m</w:t>
      </w:r>
      <w:r w:rsidR="00A9450D">
        <w:rPr>
          <w:sz w:val="24"/>
          <w:szCs w:val="24"/>
          <w:lang w:val="es-NI"/>
        </w:rPr>
        <w:t>á</w:t>
      </w:r>
      <w:r w:rsidR="00A9450D" w:rsidRPr="00A9450D">
        <w:rPr>
          <w:sz w:val="24"/>
          <w:szCs w:val="24"/>
          <w:lang w:val="es-NI"/>
        </w:rPr>
        <w:t>s</w:t>
      </w:r>
      <w:r w:rsidRPr="00A9450D">
        <w:rPr>
          <w:sz w:val="24"/>
          <w:szCs w:val="24"/>
          <w:lang w:val="es-NI"/>
        </w:rPr>
        <w:t xml:space="preserve"> </w:t>
      </w:r>
      <w:r w:rsidR="00A9450D" w:rsidRPr="00A9450D">
        <w:rPr>
          <w:sz w:val="24"/>
          <w:szCs w:val="24"/>
          <w:lang w:val="es-NI"/>
        </w:rPr>
        <w:t>sobre la experiencia de envío más rápida</w:t>
      </w:r>
    </w:p>
    <w:p w14:paraId="0000000F" w14:textId="305A3DCD" w:rsidR="00BD2182" w:rsidRPr="000C680B" w:rsidRDefault="00A2087D">
      <w:pPr>
        <w:spacing w:before="240" w:after="240"/>
        <w:ind w:left="720"/>
        <w:rPr>
          <w:sz w:val="24"/>
          <w:szCs w:val="24"/>
          <w:lang w:val="es-NI"/>
        </w:rPr>
      </w:pPr>
      <w:r w:rsidRPr="000C680B">
        <w:rPr>
          <w:sz w:val="24"/>
          <w:szCs w:val="24"/>
          <w:lang w:val="es-NI"/>
        </w:rPr>
        <w:t>·</w:t>
      </w:r>
      <w:r w:rsidRPr="000C680B">
        <w:rPr>
          <w:rFonts w:ascii="Times New Roman" w:eastAsia="Times New Roman" w:hAnsi="Times New Roman" w:cs="Times New Roman"/>
          <w:sz w:val="14"/>
          <w:szCs w:val="14"/>
          <w:lang w:val="es-NI"/>
        </w:rPr>
        <w:t xml:space="preserve">       </w:t>
      </w:r>
      <w:r w:rsidR="00A029D0" w:rsidRPr="000C680B">
        <w:rPr>
          <w:b/>
          <w:bCs/>
          <w:sz w:val="24"/>
          <w:szCs w:val="24"/>
          <w:lang w:val="es-NI"/>
        </w:rPr>
        <w:t>B</w:t>
      </w:r>
      <w:r w:rsidR="00A029D0" w:rsidRPr="000C680B">
        <w:rPr>
          <w:b/>
          <w:bCs/>
          <w:sz w:val="24"/>
          <w:szCs w:val="24"/>
          <w:lang w:val="es-NI"/>
        </w:rPr>
        <w:t>anner</w:t>
      </w:r>
      <w:r w:rsidRPr="000C680B">
        <w:rPr>
          <w:b/>
          <w:bCs/>
          <w:sz w:val="24"/>
          <w:szCs w:val="24"/>
          <w:lang w:val="es-NI"/>
        </w:rPr>
        <w:t>:</w:t>
      </w:r>
      <w:r w:rsidRPr="000C680B">
        <w:rPr>
          <w:sz w:val="24"/>
          <w:szCs w:val="24"/>
          <w:lang w:val="es-NI"/>
        </w:rPr>
        <w:t xml:space="preserve"> </w:t>
      </w:r>
      <w:r w:rsidR="000C680B" w:rsidRPr="000C680B">
        <w:rPr>
          <w:sz w:val="24"/>
          <w:szCs w:val="24"/>
          <w:lang w:val="es-NI"/>
        </w:rPr>
        <w:t xml:space="preserve">Cuando somete una solicitud, una renovación o realizas un cambio en </w:t>
      </w:r>
      <w:proofErr w:type="spellStart"/>
      <w:r w:rsidR="000C680B" w:rsidRPr="000C680B">
        <w:rPr>
          <w:sz w:val="24"/>
          <w:szCs w:val="24"/>
          <w:lang w:val="es-NI"/>
        </w:rPr>
        <w:t>PEAK</w:t>
      </w:r>
      <w:proofErr w:type="spellEnd"/>
      <w:r w:rsidRPr="000C680B">
        <w:rPr>
          <w:sz w:val="24"/>
          <w:szCs w:val="24"/>
          <w:lang w:val="es-NI"/>
        </w:rPr>
        <w:t>.</w:t>
      </w:r>
    </w:p>
    <w:p w14:paraId="00000010" w14:textId="7B1D15F2" w:rsidR="00BD2182" w:rsidRPr="00A9450D" w:rsidRDefault="00A2087D">
      <w:pPr>
        <w:ind w:left="720"/>
        <w:rPr>
          <w:sz w:val="24"/>
          <w:szCs w:val="24"/>
          <w:lang w:val="es-NI"/>
        </w:rPr>
      </w:pPr>
      <w:r w:rsidRPr="00A9450D">
        <w:rPr>
          <w:sz w:val="24"/>
          <w:szCs w:val="24"/>
          <w:lang w:val="es-NI"/>
        </w:rPr>
        <w:t>·</w:t>
      </w:r>
      <w:r w:rsidRPr="00A9450D">
        <w:rPr>
          <w:rFonts w:ascii="Times New Roman" w:eastAsia="Times New Roman" w:hAnsi="Times New Roman" w:cs="Times New Roman"/>
          <w:sz w:val="14"/>
          <w:szCs w:val="14"/>
          <w:lang w:val="es-NI"/>
        </w:rPr>
        <w:t xml:space="preserve">       </w:t>
      </w:r>
      <w:r w:rsidR="00A029D0" w:rsidRPr="00A9450D">
        <w:rPr>
          <w:b/>
          <w:bCs/>
          <w:sz w:val="24"/>
          <w:szCs w:val="24"/>
          <w:lang w:val="es-NI"/>
        </w:rPr>
        <w:t>Texto alternativo</w:t>
      </w:r>
      <w:r w:rsidRPr="00A9450D">
        <w:rPr>
          <w:b/>
          <w:bCs/>
          <w:sz w:val="24"/>
          <w:szCs w:val="24"/>
          <w:lang w:val="es-NI"/>
        </w:rPr>
        <w:t xml:space="preserve">: </w:t>
      </w:r>
      <w:r w:rsidR="00A9450D" w:rsidRPr="00A9450D">
        <w:rPr>
          <w:sz w:val="24"/>
          <w:szCs w:val="24"/>
          <w:lang w:val="es-NI"/>
        </w:rPr>
        <w:t>Experiencia de envío más rápida</w:t>
      </w:r>
    </w:p>
    <w:p w14:paraId="00000011" w14:textId="3FA37C4D" w:rsidR="00BD2182" w:rsidRPr="00443999" w:rsidRDefault="00A2087D">
      <w:pPr>
        <w:ind w:left="1440"/>
        <w:rPr>
          <w:sz w:val="24"/>
          <w:szCs w:val="24"/>
          <w:lang w:val="es-NI"/>
        </w:rPr>
      </w:pPr>
      <w:r w:rsidRPr="00443999">
        <w:rPr>
          <w:sz w:val="24"/>
          <w:szCs w:val="24"/>
          <w:lang w:val="es-NI"/>
        </w:rPr>
        <w:t>○</w:t>
      </w:r>
      <w:r w:rsidRPr="00443999">
        <w:rPr>
          <w:rFonts w:ascii="Times New Roman" w:eastAsia="Times New Roman" w:hAnsi="Times New Roman" w:cs="Times New Roman"/>
          <w:sz w:val="14"/>
          <w:szCs w:val="14"/>
          <w:lang w:val="es-NI"/>
        </w:rPr>
        <w:t xml:space="preserve">      </w:t>
      </w:r>
      <w:r w:rsidR="00A029D0" w:rsidRPr="00443999">
        <w:rPr>
          <w:b/>
          <w:bCs/>
          <w:sz w:val="24"/>
          <w:szCs w:val="24"/>
          <w:lang w:val="es-NI"/>
        </w:rPr>
        <w:t>Mejorado</w:t>
      </w:r>
      <w:r w:rsidRPr="00443999">
        <w:rPr>
          <w:b/>
          <w:bCs/>
          <w:sz w:val="24"/>
          <w:szCs w:val="24"/>
          <w:lang w:val="es-NI"/>
        </w:rPr>
        <w:t>:</w:t>
      </w:r>
      <w:r w:rsidRPr="00443999">
        <w:rPr>
          <w:sz w:val="24"/>
          <w:szCs w:val="24"/>
          <w:lang w:val="es-NI"/>
        </w:rPr>
        <w:t xml:space="preserve"> </w:t>
      </w:r>
      <w:r w:rsidR="00443999" w:rsidRPr="00443999">
        <w:rPr>
          <w:lang w:val="es-NI"/>
        </w:rPr>
        <w:t>Ya no tiene que permanecer en la página</w:t>
      </w:r>
      <w:r w:rsidR="00443999" w:rsidRPr="00443999">
        <w:rPr>
          <w:sz w:val="24"/>
          <w:szCs w:val="24"/>
          <w:lang w:val="es-NI"/>
        </w:rPr>
        <w:t xml:space="preserve"> </w:t>
      </w:r>
      <w:r w:rsidRPr="00443999">
        <w:rPr>
          <w:sz w:val="24"/>
          <w:szCs w:val="24"/>
          <w:lang w:val="es-NI"/>
        </w:rPr>
        <w:t>‘</w:t>
      </w:r>
      <w:r w:rsidR="00443999" w:rsidRPr="00443999">
        <w:rPr>
          <w:lang w:val="es-NI"/>
        </w:rPr>
        <w:t>¡Éxito!</w:t>
      </w:r>
      <w:r w:rsidRPr="00443999">
        <w:rPr>
          <w:sz w:val="24"/>
          <w:szCs w:val="24"/>
          <w:lang w:val="es-NI"/>
        </w:rPr>
        <w:t xml:space="preserve">’ </w:t>
      </w:r>
      <w:r w:rsidR="00443999" w:rsidRPr="00EB239A">
        <w:rPr>
          <w:lang w:val="es-NI"/>
        </w:rPr>
        <w:t xml:space="preserve">mientras </w:t>
      </w:r>
      <w:proofErr w:type="spellStart"/>
      <w:r w:rsidR="00443999" w:rsidRPr="00EB239A">
        <w:rPr>
          <w:lang w:val="es-NI"/>
        </w:rPr>
        <w:t>PEAK</w:t>
      </w:r>
      <w:proofErr w:type="spellEnd"/>
      <w:r w:rsidR="00443999" w:rsidRPr="00EB239A">
        <w:rPr>
          <w:lang w:val="es-NI"/>
        </w:rPr>
        <w:t xml:space="preserve"> termina de procesar su envío</w:t>
      </w:r>
      <w:r w:rsidRPr="00443999">
        <w:rPr>
          <w:sz w:val="24"/>
          <w:szCs w:val="24"/>
          <w:lang w:val="es-NI"/>
        </w:rPr>
        <w:t>.</w:t>
      </w:r>
    </w:p>
    <w:p w14:paraId="00000012" w14:textId="77777777" w:rsidR="00BD2182" w:rsidRPr="00443999" w:rsidRDefault="00A2087D">
      <w:pPr>
        <w:rPr>
          <w:sz w:val="24"/>
          <w:szCs w:val="24"/>
          <w:lang w:val="es-NI"/>
        </w:rPr>
      </w:pPr>
      <w:r w:rsidRPr="00443999">
        <w:rPr>
          <w:sz w:val="24"/>
          <w:szCs w:val="24"/>
          <w:lang w:val="es-NI"/>
        </w:rPr>
        <w:t xml:space="preserve"> </w:t>
      </w:r>
    </w:p>
    <w:p w14:paraId="00000013" w14:textId="77777777" w:rsidR="00BD2182" w:rsidRPr="00443999" w:rsidRDefault="00A2087D">
      <w:pPr>
        <w:rPr>
          <w:sz w:val="24"/>
          <w:szCs w:val="24"/>
          <w:lang w:val="es-NI"/>
        </w:rPr>
      </w:pPr>
      <w:r w:rsidRPr="00443999">
        <w:rPr>
          <w:sz w:val="24"/>
          <w:szCs w:val="24"/>
          <w:lang w:val="es-NI"/>
        </w:rPr>
        <w:t xml:space="preserve"> </w:t>
      </w:r>
    </w:p>
    <w:p w14:paraId="00000014" w14:textId="38353425" w:rsidR="00BD2182" w:rsidRPr="00EB239A" w:rsidRDefault="00A2087D">
      <w:pPr>
        <w:rPr>
          <w:b/>
          <w:bCs/>
          <w:color w:val="FF0000"/>
          <w:sz w:val="24"/>
          <w:szCs w:val="24"/>
          <w:lang w:val="es-NI"/>
        </w:rPr>
      </w:pPr>
      <w:proofErr w:type="spellStart"/>
      <w:r w:rsidRPr="00EB239A">
        <w:rPr>
          <w:b/>
          <w:bCs/>
          <w:color w:val="FF0000"/>
          <w:sz w:val="24"/>
          <w:szCs w:val="24"/>
          <w:lang w:val="es-NI"/>
        </w:rPr>
        <w:t>CPPM</w:t>
      </w:r>
      <w:proofErr w:type="spellEnd"/>
      <w:r w:rsidRPr="00EB239A">
        <w:rPr>
          <w:b/>
          <w:bCs/>
          <w:color w:val="FF0000"/>
          <w:sz w:val="24"/>
          <w:szCs w:val="24"/>
          <w:lang w:val="es-NI"/>
        </w:rPr>
        <w:t xml:space="preserve">-12171: </w:t>
      </w:r>
      <w:r w:rsidR="00EB239A" w:rsidRPr="00EB239A">
        <w:rPr>
          <w:b/>
          <w:bCs/>
          <w:color w:val="FF0000"/>
          <w:sz w:val="24"/>
          <w:szCs w:val="24"/>
          <w:lang w:val="es-NI"/>
        </w:rPr>
        <w:t xml:space="preserve">Consolidar las páginas de </w:t>
      </w:r>
      <w:proofErr w:type="spellStart"/>
      <w:r w:rsidR="00EB239A" w:rsidRPr="00EB239A">
        <w:rPr>
          <w:b/>
          <w:bCs/>
          <w:color w:val="FF0000"/>
          <w:sz w:val="24"/>
          <w:szCs w:val="24"/>
          <w:lang w:val="es-NI"/>
        </w:rPr>
        <w:t>PEAK</w:t>
      </w:r>
      <w:proofErr w:type="spellEnd"/>
      <w:r w:rsidR="00EB239A" w:rsidRPr="00EB239A">
        <w:rPr>
          <w:b/>
          <w:bCs/>
          <w:color w:val="FF0000"/>
          <w:sz w:val="24"/>
          <w:szCs w:val="24"/>
          <w:lang w:val="es-NI"/>
        </w:rPr>
        <w:t xml:space="preserve"> a nivel individual en el flujo de </w:t>
      </w:r>
      <w:proofErr w:type="spellStart"/>
      <w:r w:rsidR="00EB239A" w:rsidRPr="00EB239A">
        <w:rPr>
          <w:b/>
          <w:bCs/>
          <w:color w:val="FF0000"/>
          <w:sz w:val="24"/>
          <w:szCs w:val="24"/>
          <w:lang w:val="es-NI"/>
        </w:rPr>
        <w:t>RRR</w:t>
      </w:r>
      <w:proofErr w:type="spellEnd"/>
    </w:p>
    <w:p w14:paraId="00000015" w14:textId="77777777" w:rsidR="00BD2182" w:rsidRPr="00EB239A" w:rsidRDefault="00A2087D">
      <w:pPr>
        <w:rPr>
          <w:sz w:val="24"/>
          <w:szCs w:val="24"/>
          <w:lang w:val="es-NI"/>
        </w:rPr>
      </w:pPr>
      <w:r w:rsidRPr="00EB239A">
        <w:rPr>
          <w:sz w:val="24"/>
          <w:szCs w:val="24"/>
          <w:lang w:val="es-NI"/>
        </w:rPr>
        <w:t xml:space="preserve"> </w:t>
      </w:r>
    </w:p>
    <w:p w14:paraId="00000016" w14:textId="19E37A80" w:rsidR="00BD2182" w:rsidRPr="00A029D0" w:rsidRDefault="00A029D0">
      <w:pPr>
        <w:rPr>
          <w:sz w:val="24"/>
          <w:szCs w:val="24"/>
          <w:lang w:val="es-NI"/>
        </w:rPr>
      </w:pPr>
      <w:r w:rsidRPr="002F7213">
        <w:rPr>
          <w:b/>
          <w:bCs/>
          <w:sz w:val="24"/>
          <w:szCs w:val="24"/>
          <w:lang w:val="es-NI"/>
        </w:rPr>
        <w:t>Título/Nombre de la funcionalidad</w:t>
      </w:r>
      <w:r w:rsidR="00A2087D" w:rsidRPr="00A029D0">
        <w:rPr>
          <w:b/>
          <w:bCs/>
          <w:sz w:val="24"/>
          <w:szCs w:val="24"/>
          <w:lang w:val="es-NI"/>
        </w:rPr>
        <w:t>:</w:t>
      </w:r>
      <w:r w:rsidR="00A2087D" w:rsidRPr="00A029D0">
        <w:rPr>
          <w:sz w:val="24"/>
          <w:szCs w:val="24"/>
          <w:lang w:val="es-NI"/>
        </w:rPr>
        <w:t xml:space="preserve">  </w:t>
      </w:r>
      <w:r w:rsidR="00E7000E" w:rsidRPr="00E7000E">
        <w:rPr>
          <w:sz w:val="24"/>
          <w:szCs w:val="24"/>
          <w:lang w:val="es-NI"/>
        </w:rPr>
        <w:t>Páginas de resumen de renovación simplificadas</w:t>
      </w:r>
    </w:p>
    <w:p w14:paraId="00000017" w14:textId="2B1D19CD" w:rsidR="00BD2182" w:rsidRPr="00E7000E" w:rsidRDefault="00A2087D">
      <w:pPr>
        <w:spacing w:before="240" w:after="240"/>
        <w:ind w:left="720"/>
        <w:rPr>
          <w:sz w:val="24"/>
          <w:szCs w:val="24"/>
          <w:lang w:val="es-NI"/>
        </w:rPr>
      </w:pPr>
      <w:r w:rsidRPr="00E7000E">
        <w:rPr>
          <w:sz w:val="24"/>
          <w:szCs w:val="24"/>
          <w:lang w:val="es-NI"/>
        </w:rPr>
        <w:t>·</w:t>
      </w:r>
      <w:r w:rsidRPr="00E7000E">
        <w:rPr>
          <w:rFonts w:ascii="Times New Roman" w:eastAsia="Times New Roman" w:hAnsi="Times New Roman" w:cs="Times New Roman"/>
          <w:sz w:val="14"/>
          <w:szCs w:val="14"/>
          <w:lang w:val="es-NI"/>
        </w:rPr>
        <w:t xml:space="preserve">       </w:t>
      </w:r>
      <w:r w:rsidR="00A029D0" w:rsidRPr="00E7000E">
        <w:rPr>
          <w:b/>
          <w:bCs/>
          <w:sz w:val="24"/>
          <w:szCs w:val="24"/>
          <w:lang w:val="es-NI"/>
        </w:rPr>
        <w:t>Nombre del enlace</w:t>
      </w:r>
      <w:r w:rsidRPr="00E7000E">
        <w:rPr>
          <w:b/>
          <w:bCs/>
          <w:sz w:val="24"/>
          <w:szCs w:val="24"/>
          <w:lang w:val="es-NI"/>
        </w:rPr>
        <w:t>:</w:t>
      </w:r>
      <w:r w:rsidRPr="00E7000E">
        <w:rPr>
          <w:sz w:val="24"/>
          <w:szCs w:val="24"/>
          <w:lang w:val="es-NI"/>
        </w:rPr>
        <w:t xml:space="preserve"> </w:t>
      </w:r>
      <w:r w:rsidR="00E7000E" w:rsidRPr="00E7000E">
        <w:rPr>
          <w:sz w:val="24"/>
          <w:szCs w:val="24"/>
          <w:lang w:val="es-NI"/>
        </w:rPr>
        <w:t>Aprenda más sobre las páginas de renovación simplificadas</w:t>
      </w:r>
    </w:p>
    <w:p w14:paraId="00000018" w14:textId="05322F9A" w:rsidR="00BD2182" w:rsidRPr="00BB226A" w:rsidRDefault="00A2087D">
      <w:pPr>
        <w:spacing w:before="240" w:after="240"/>
        <w:ind w:left="720"/>
        <w:rPr>
          <w:sz w:val="24"/>
          <w:szCs w:val="24"/>
          <w:lang w:val="es-NI"/>
        </w:rPr>
      </w:pPr>
      <w:r w:rsidRPr="00BB226A">
        <w:rPr>
          <w:sz w:val="24"/>
          <w:szCs w:val="24"/>
          <w:lang w:val="es-NI"/>
        </w:rPr>
        <w:t>·</w:t>
      </w:r>
      <w:r w:rsidRPr="00BB226A">
        <w:rPr>
          <w:rFonts w:ascii="Times New Roman" w:eastAsia="Times New Roman" w:hAnsi="Times New Roman" w:cs="Times New Roman"/>
          <w:sz w:val="14"/>
          <w:szCs w:val="14"/>
          <w:lang w:val="es-NI"/>
        </w:rPr>
        <w:t xml:space="preserve">       </w:t>
      </w:r>
      <w:r w:rsidRPr="00BB226A">
        <w:rPr>
          <w:b/>
          <w:bCs/>
          <w:sz w:val="24"/>
          <w:szCs w:val="24"/>
          <w:lang w:val="es-NI"/>
        </w:rPr>
        <w:t>Banner:</w:t>
      </w:r>
      <w:r w:rsidRPr="00BB226A">
        <w:rPr>
          <w:sz w:val="24"/>
          <w:szCs w:val="24"/>
          <w:lang w:val="es-NI"/>
        </w:rPr>
        <w:t xml:space="preserve"> </w:t>
      </w:r>
      <w:r w:rsidR="00BB226A" w:rsidRPr="00BB226A">
        <w:rPr>
          <w:sz w:val="24"/>
          <w:szCs w:val="24"/>
          <w:lang w:val="es-NI"/>
        </w:rPr>
        <w:t xml:space="preserve">A lo largo de todo el proceso de renovación en </w:t>
      </w:r>
      <w:proofErr w:type="spellStart"/>
      <w:r w:rsidR="00BB226A" w:rsidRPr="00BB226A">
        <w:rPr>
          <w:sz w:val="24"/>
          <w:szCs w:val="24"/>
          <w:lang w:val="es-NI"/>
        </w:rPr>
        <w:t>PEAK</w:t>
      </w:r>
      <w:proofErr w:type="spellEnd"/>
      <w:r w:rsidRPr="00BB226A">
        <w:rPr>
          <w:sz w:val="24"/>
          <w:szCs w:val="24"/>
          <w:lang w:val="es-NI"/>
        </w:rPr>
        <w:t>.</w:t>
      </w:r>
    </w:p>
    <w:p w14:paraId="00000019" w14:textId="0EBD1873" w:rsidR="00BD2182" w:rsidRPr="00BB226A" w:rsidRDefault="00A2087D">
      <w:pPr>
        <w:ind w:left="720"/>
        <w:rPr>
          <w:sz w:val="24"/>
          <w:szCs w:val="24"/>
          <w:lang w:val="es-NI"/>
        </w:rPr>
      </w:pPr>
      <w:r w:rsidRPr="00BB226A">
        <w:rPr>
          <w:sz w:val="24"/>
          <w:szCs w:val="24"/>
          <w:lang w:val="es-NI"/>
        </w:rPr>
        <w:t>·</w:t>
      </w:r>
      <w:r w:rsidRPr="00BB226A">
        <w:rPr>
          <w:rFonts w:ascii="Times New Roman" w:eastAsia="Times New Roman" w:hAnsi="Times New Roman" w:cs="Times New Roman"/>
          <w:sz w:val="14"/>
          <w:szCs w:val="14"/>
          <w:lang w:val="es-NI"/>
        </w:rPr>
        <w:t xml:space="preserve">       </w:t>
      </w:r>
      <w:r w:rsidR="00A029D0" w:rsidRPr="00BB226A">
        <w:rPr>
          <w:b/>
          <w:bCs/>
          <w:sz w:val="24"/>
          <w:szCs w:val="24"/>
          <w:lang w:val="es-NI"/>
        </w:rPr>
        <w:t>Texto alternativo</w:t>
      </w:r>
      <w:r w:rsidRPr="00BB226A">
        <w:rPr>
          <w:b/>
          <w:bCs/>
          <w:sz w:val="24"/>
          <w:szCs w:val="24"/>
          <w:lang w:val="es-NI"/>
        </w:rPr>
        <w:t xml:space="preserve">: </w:t>
      </w:r>
      <w:r w:rsidR="00BB226A" w:rsidRPr="00BB226A">
        <w:rPr>
          <w:sz w:val="24"/>
          <w:szCs w:val="24"/>
          <w:lang w:val="es-NI"/>
        </w:rPr>
        <w:t>Páginas de resumen de renovación simplificadas</w:t>
      </w:r>
    </w:p>
    <w:p w14:paraId="0000001A" w14:textId="07704E85" w:rsidR="00BD2182" w:rsidRPr="00EC3BAD" w:rsidRDefault="00A2087D">
      <w:pPr>
        <w:ind w:left="1440"/>
        <w:rPr>
          <w:sz w:val="24"/>
          <w:szCs w:val="24"/>
          <w:lang w:val="es-NI"/>
        </w:rPr>
      </w:pPr>
      <w:r w:rsidRPr="00EC3BAD">
        <w:rPr>
          <w:sz w:val="24"/>
          <w:szCs w:val="24"/>
          <w:lang w:val="es-NI"/>
        </w:rPr>
        <w:lastRenderedPageBreak/>
        <w:t>○</w:t>
      </w:r>
      <w:r w:rsidRPr="00EC3BAD">
        <w:rPr>
          <w:rFonts w:ascii="Times New Roman" w:eastAsia="Times New Roman" w:hAnsi="Times New Roman" w:cs="Times New Roman"/>
          <w:sz w:val="14"/>
          <w:szCs w:val="14"/>
          <w:lang w:val="es-NI"/>
        </w:rPr>
        <w:t xml:space="preserve">      </w:t>
      </w:r>
      <w:r w:rsidR="00A029D0" w:rsidRPr="00EC3BAD">
        <w:rPr>
          <w:b/>
          <w:bCs/>
          <w:sz w:val="24"/>
          <w:szCs w:val="24"/>
          <w:lang w:val="es-NI"/>
        </w:rPr>
        <w:t>Nuevo</w:t>
      </w:r>
      <w:r w:rsidRPr="00EC3BAD">
        <w:rPr>
          <w:b/>
          <w:bCs/>
          <w:sz w:val="24"/>
          <w:szCs w:val="24"/>
          <w:lang w:val="es-NI"/>
        </w:rPr>
        <w:t>:</w:t>
      </w:r>
      <w:r w:rsidRPr="00EC3BAD">
        <w:rPr>
          <w:sz w:val="24"/>
          <w:szCs w:val="24"/>
          <w:lang w:val="es-NI"/>
        </w:rPr>
        <w:t xml:space="preserve">  </w:t>
      </w:r>
      <w:r w:rsidR="00EC3BAD" w:rsidRPr="00EC3BAD">
        <w:rPr>
          <w:sz w:val="24"/>
          <w:szCs w:val="24"/>
          <w:lang w:val="es-NI"/>
        </w:rPr>
        <w:t>Las páginas de resumen de renovación ahora reúnen la información de todos los miembros del hogar en una página</w:t>
      </w:r>
      <w:r w:rsidRPr="00EC3BAD">
        <w:rPr>
          <w:sz w:val="24"/>
          <w:szCs w:val="24"/>
          <w:lang w:val="es-NI"/>
        </w:rPr>
        <w:t>.</w:t>
      </w:r>
    </w:p>
    <w:p w14:paraId="0000001C" w14:textId="01ABB841" w:rsidR="00BD2182" w:rsidRPr="00EC3BAD" w:rsidRDefault="00A2087D" w:rsidP="00A029D0">
      <w:pPr>
        <w:ind w:left="1440"/>
        <w:rPr>
          <w:sz w:val="24"/>
          <w:szCs w:val="24"/>
          <w:lang w:val="es-NI"/>
        </w:rPr>
      </w:pPr>
      <w:r w:rsidRPr="00EC3BAD">
        <w:rPr>
          <w:sz w:val="24"/>
          <w:szCs w:val="24"/>
          <w:lang w:val="es-NI"/>
        </w:rPr>
        <w:t>○</w:t>
      </w:r>
      <w:r w:rsidRPr="00EC3BAD">
        <w:rPr>
          <w:rFonts w:ascii="Times New Roman" w:eastAsia="Times New Roman" w:hAnsi="Times New Roman" w:cs="Times New Roman"/>
          <w:sz w:val="14"/>
          <w:szCs w:val="14"/>
          <w:lang w:val="es-NI"/>
        </w:rPr>
        <w:t xml:space="preserve">      </w:t>
      </w:r>
      <w:r w:rsidR="00A029D0" w:rsidRPr="00EC3BAD">
        <w:rPr>
          <w:b/>
          <w:bCs/>
          <w:sz w:val="24"/>
          <w:szCs w:val="24"/>
          <w:lang w:val="es-NI"/>
        </w:rPr>
        <w:t>Mejorado</w:t>
      </w:r>
      <w:r w:rsidRPr="00EC3BAD">
        <w:rPr>
          <w:b/>
          <w:bCs/>
          <w:sz w:val="24"/>
          <w:szCs w:val="24"/>
          <w:lang w:val="es-NI"/>
        </w:rPr>
        <w:t>:</w:t>
      </w:r>
      <w:r w:rsidRPr="00EC3BAD">
        <w:rPr>
          <w:sz w:val="24"/>
          <w:szCs w:val="24"/>
          <w:lang w:val="es-NI"/>
        </w:rPr>
        <w:t xml:space="preserve"> </w:t>
      </w:r>
      <w:r w:rsidR="00EC3BAD" w:rsidRPr="00EC3BAD">
        <w:rPr>
          <w:lang w:val="es-NI"/>
        </w:rPr>
        <w:t>La experiencia de renovación es más ágil y eficiente, especialmente para los hogares más numerosos</w:t>
      </w:r>
      <w:r w:rsidRPr="00EC3BAD">
        <w:rPr>
          <w:sz w:val="24"/>
          <w:szCs w:val="24"/>
          <w:lang w:val="es-NI"/>
        </w:rPr>
        <w:t>.</w:t>
      </w:r>
    </w:p>
    <w:sectPr w:rsidR="00BD2182" w:rsidRPr="00EC3BA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1" w:fontKey="{A0858323-7F14-4453-9026-06A8926B8E1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A5C59A9-00F5-46B9-9177-AA66C58843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C35F2FF-4E26-43D5-ADFA-8F23A52470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182"/>
    <w:rsid w:val="000C680B"/>
    <w:rsid w:val="00106383"/>
    <w:rsid w:val="002F7213"/>
    <w:rsid w:val="003D7114"/>
    <w:rsid w:val="00443999"/>
    <w:rsid w:val="00580C6D"/>
    <w:rsid w:val="00A029D0"/>
    <w:rsid w:val="00A2087D"/>
    <w:rsid w:val="00A9450D"/>
    <w:rsid w:val="00AA1B76"/>
    <w:rsid w:val="00BB226A"/>
    <w:rsid w:val="00BD2182"/>
    <w:rsid w:val="00E7000E"/>
    <w:rsid w:val="00EB239A"/>
    <w:rsid w:val="00EC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C0CC50"/>
  <w15:docId w15:val="{0B2D0B23-2CB5-40DC-BE4E-04F8DB512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266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18</cp:revision>
  <dcterms:created xsi:type="dcterms:W3CDTF">2026-06-03T19:34:00Z</dcterms:created>
  <dcterms:modified xsi:type="dcterms:W3CDTF">2026-06-03T21:05:00Z</dcterms:modified>
</cp:coreProperties>
</file>