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7620FBC" w:rsidR="009864EC" w:rsidRPr="00274EF7" w:rsidRDefault="00274EF7">
      <w:pPr>
        <w:pStyle w:val="Ttulo"/>
        <w:rPr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>«</w:t>
      </w:r>
      <w:proofErr w:type="spellStart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>Cover</w:t>
      </w:r>
      <w:proofErr w:type="spellEnd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 xml:space="preserve"> </w:t>
      </w:r>
      <w:proofErr w:type="spellStart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>All</w:t>
      </w:r>
      <w:proofErr w:type="spellEnd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 xml:space="preserve"> </w:t>
      </w:r>
      <w:proofErr w:type="spellStart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>Coloradans</w:t>
      </w:r>
      <w:proofErr w:type="spellEnd"/>
      <w:r w:rsidRPr="00274EF7">
        <w:rPr>
          <w:rFonts w:ascii="Trebuchet MS" w:eastAsia="Trebuchet MS" w:hAnsi="Trebuchet MS" w:cs="Trebuchet MS"/>
          <w:color w:val="1F1F1F"/>
          <w:sz w:val="48"/>
          <w:szCs w:val="48"/>
          <w:lang w:val="es-CO"/>
        </w:rPr>
        <w:t>»: seminario web para partes interesadas del 15 de julio: preguntas previas</w:t>
      </w:r>
      <w:r w:rsidR="00000000" w:rsidRPr="00274EF7">
        <w:rPr>
          <w:lang w:val="es-CO"/>
        </w:rPr>
        <w:t xml:space="preserve"> </w:t>
      </w:r>
    </w:p>
    <w:p w14:paraId="32485F5F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Mientras nos preparamos para el seminario web para partes interesadas de «</w:t>
      </w:r>
      <w:proofErr w:type="spellStart"/>
      <w:r w:rsidRPr="00274EF7">
        <w:rPr>
          <w:rFonts w:ascii="Trebuchet MS" w:eastAsia="Trebuchet MS" w:hAnsi="Trebuchet MS" w:cs="Trebuchet MS"/>
          <w:color w:val="1F1F1F"/>
          <w:lang w:val="es-CO"/>
        </w:rPr>
        <w:t>Cover</w:t>
      </w:r>
      <w:proofErr w:type="spellEnd"/>
      <w:r w:rsidRPr="00274EF7">
        <w:rPr>
          <w:rFonts w:ascii="Trebuchet MS" w:eastAsia="Trebuchet MS" w:hAnsi="Trebuchet MS" w:cs="Trebuchet MS"/>
          <w:color w:val="1F1F1F"/>
          <w:lang w:val="es-CO"/>
        </w:rPr>
        <w:t xml:space="preserve"> </w:t>
      </w:r>
      <w:proofErr w:type="spellStart"/>
      <w:r w:rsidRPr="00274EF7">
        <w:rPr>
          <w:rFonts w:ascii="Trebuchet MS" w:eastAsia="Trebuchet MS" w:hAnsi="Trebuchet MS" w:cs="Trebuchet MS"/>
          <w:color w:val="1F1F1F"/>
          <w:lang w:val="es-CO"/>
        </w:rPr>
        <w:t>All</w:t>
      </w:r>
      <w:proofErr w:type="spellEnd"/>
      <w:r w:rsidRPr="00274EF7">
        <w:rPr>
          <w:rFonts w:ascii="Trebuchet MS" w:eastAsia="Trebuchet MS" w:hAnsi="Trebuchet MS" w:cs="Trebuchet MS"/>
          <w:color w:val="1F1F1F"/>
          <w:lang w:val="es-CO"/>
        </w:rPr>
        <w:t xml:space="preserve"> </w:t>
      </w:r>
      <w:proofErr w:type="spellStart"/>
      <w:r w:rsidRPr="00274EF7">
        <w:rPr>
          <w:rFonts w:ascii="Trebuchet MS" w:eastAsia="Trebuchet MS" w:hAnsi="Trebuchet MS" w:cs="Trebuchet MS"/>
          <w:color w:val="1F1F1F"/>
          <w:lang w:val="es-CO"/>
        </w:rPr>
        <w:t>Coloradans</w:t>
      </w:r>
      <w:proofErr w:type="spellEnd"/>
      <w:r w:rsidRPr="00274EF7">
        <w:rPr>
          <w:rFonts w:ascii="Trebuchet MS" w:eastAsia="Trebuchet MS" w:hAnsi="Trebuchet MS" w:cs="Trebuchet MS"/>
          <w:color w:val="1F1F1F"/>
          <w:lang w:val="es-CO"/>
        </w:rPr>
        <w:t>», que tendrá lugar el 15 de julio, le invitamos a que envíe sus preguntas con antelación a través de este formulario.</w:t>
      </w:r>
    </w:p>
    <w:p w14:paraId="00000003" w14:textId="1D7F935C" w:rsidR="009864EC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Las preguntas enviadas con antelación se revisarán y se abordarán durante el seminario web, en la medida en que el tiempo lo permita.</w:t>
      </w:r>
    </w:p>
    <w:p w14:paraId="00000004" w14:textId="77777777" w:rsidR="009864EC" w:rsidRPr="00274EF7" w:rsidRDefault="009864EC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00000005" w14:textId="57A0A22E" w:rsidR="009864EC" w:rsidRPr="00274EF7" w:rsidRDefault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sz w:val="24"/>
          <w:szCs w:val="24"/>
          <w:shd w:val="clear" w:color="auto" w:fill="F9F9F9"/>
          <w:lang w:val="es-CO"/>
        </w:rPr>
        <w:t>Por favor, envíe sus preguntas con antelación a continuación</w:t>
      </w:r>
      <w:r w:rsidR="00000000" w:rsidRPr="00274EF7">
        <w:rPr>
          <w:rFonts w:ascii="Trebuchet MS" w:eastAsia="Trebuchet MS" w:hAnsi="Trebuchet MS" w:cs="Trebuchet MS"/>
          <w:color w:val="1F1F1F"/>
          <w:sz w:val="24"/>
          <w:szCs w:val="24"/>
          <w:shd w:val="clear" w:color="auto" w:fill="F9F9F9"/>
          <w:lang w:val="es-CO"/>
        </w:rPr>
        <w:t xml:space="preserve">.  </w:t>
      </w:r>
      <w:r w:rsidR="00000000" w:rsidRPr="00274EF7">
        <w:rPr>
          <w:rFonts w:ascii="Trebuchet MS" w:eastAsia="Trebuchet MS" w:hAnsi="Trebuchet MS" w:cs="Trebuchet MS"/>
          <w:color w:val="1F1F1F"/>
          <w:lang w:val="es-CO"/>
        </w:rPr>
        <w:t xml:space="preserve"> </w:t>
      </w:r>
    </w:p>
    <w:p w14:paraId="00000006" w14:textId="77777777" w:rsidR="009864EC" w:rsidRPr="00274EF7" w:rsidRDefault="009864EC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47322962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 xml:space="preserve">Las preguntas podrán resumirse para mayor claridad y para gestionar mejor el tiempo durante el seminario web. </w:t>
      </w:r>
    </w:p>
    <w:p w14:paraId="6A6A66B9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0EF3A40C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Nombre</w:t>
      </w:r>
    </w:p>
    <w:p w14:paraId="33E915DC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0FF866ED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Apellidos</w:t>
      </w:r>
    </w:p>
    <w:p w14:paraId="479148F2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2BA84442" w14:textId="77777777" w:rsidR="00274EF7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Correo electrónico</w:t>
      </w:r>
    </w:p>
    <w:p w14:paraId="0000000E" w14:textId="714F515E" w:rsidR="009864EC" w:rsidRPr="00274EF7" w:rsidRDefault="00274EF7" w:rsidP="00274EF7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  <w:r w:rsidRPr="00274EF7">
        <w:rPr>
          <w:rFonts w:ascii="Trebuchet MS" w:eastAsia="Trebuchet MS" w:hAnsi="Trebuchet MS" w:cs="Trebuchet MS"/>
          <w:color w:val="1F1F1F"/>
          <w:lang w:val="es-CO"/>
        </w:rPr>
        <w:t>Las direcciones de correo electrónico se utilizarán en caso de que sea necesario solicitar alguna aclaración.</w:t>
      </w:r>
      <w:r w:rsidR="00000000" w:rsidRPr="00274EF7">
        <w:rPr>
          <w:rFonts w:ascii="Trebuchet MS" w:eastAsia="Trebuchet MS" w:hAnsi="Trebuchet MS" w:cs="Trebuchet MS"/>
          <w:color w:val="1F1F1F"/>
          <w:lang w:val="es-CO"/>
        </w:rPr>
        <w:t xml:space="preserve"> </w:t>
      </w:r>
    </w:p>
    <w:p w14:paraId="0000000F" w14:textId="77777777" w:rsidR="009864EC" w:rsidRPr="00274EF7" w:rsidRDefault="009864EC">
      <w:pPr>
        <w:shd w:val="clear" w:color="auto" w:fill="FFFFFF"/>
        <w:spacing w:before="220" w:after="220"/>
        <w:rPr>
          <w:rFonts w:ascii="Trebuchet MS" w:eastAsia="Trebuchet MS" w:hAnsi="Trebuchet MS" w:cs="Trebuchet MS"/>
          <w:color w:val="1F1F1F"/>
          <w:lang w:val="es-CO"/>
        </w:rPr>
      </w:pPr>
    </w:p>
    <w:p w14:paraId="00000010" w14:textId="77777777" w:rsidR="009864EC" w:rsidRPr="00274EF7" w:rsidRDefault="009864EC">
      <w:pPr>
        <w:rPr>
          <w:lang w:val="es-CO"/>
        </w:rPr>
      </w:pPr>
    </w:p>
    <w:sectPr w:rsidR="009864EC" w:rsidRPr="00274EF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FCF16B9-017E-40FD-8B51-90623890C2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068E331-B265-4FDA-B027-2090B2B160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EAF991C-B0BB-4090-868D-A76D83A216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EC"/>
    <w:rsid w:val="00274EF7"/>
    <w:rsid w:val="009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937BD-3ED1-496E-A12A-C450C7FE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656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2026-06-25T02:06:00Z</dcterms:created>
  <dcterms:modified xsi:type="dcterms:W3CDTF">2026-06-25T02:08:00Z</dcterms:modified>
</cp:coreProperties>
</file>