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B1B19" w14:textId="77777777" w:rsidR="00B24B78" w:rsidRPr="00980878" w:rsidRDefault="00000000">
      <w:pPr>
        <w:rPr>
          <w:rFonts w:ascii="Verdana" w:eastAsia="Verdana" w:hAnsi="Verdana" w:cs="Verdana"/>
        </w:rPr>
      </w:pPr>
      <w:r w:rsidRPr="00980878">
        <mc:AlternateContent>
          <mc:Choice Requires="wps">
            <w:drawing>
              <wp:anchor distT="0" distB="0" distL="114300" distR="114300" simplePos="0" relativeHeight="251658240" behindDoc="0" locked="0" layoutInCell="1" hidden="0" allowOverlap="1" wp14:anchorId="4AD9545B" wp14:editId="0E8607F2">
                <wp:simplePos x="0" y="0"/>
                <wp:positionH relativeFrom="column">
                  <wp:posOffset>409575</wp:posOffset>
                </wp:positionH>
                <wp:positionV relativeFrom="paragraph">
                  <wp:posOffset>0</wp:posOffset>
                </wp:positionV>
                <wp:extent cx="5705475" cy="722694"/>
                <wp:effectExtent l="0" t="0" r="0" b="0"/>
                <wp:wrapNone/>
                <wp:docPr id="1" name="Rectángulo 1"/>
                <wp:cNvGraphicFramePr/>
                <a:graphic xmlns:a="http://schemas.openxmlformats.org/drawingml/2006/main">
                  <a:graphicData uri="http://schemas.microsoft.com/office/word/2010/wordprocessingShape">
                    <wps:wsp>
                      <wps:cNvSpPr/>
                      <wps:spPr>
                        <a:xfrm>
                          <a:off x="2498025" y="3427575"/>
                          <a:ext cx="5695950" cy="704850"/>
                        </a:xfrm>
                        <a:prstGeom prst="rect">
                          <a:avLst/>
                        </a:prstGeom>
                        <a:noFill/>
                        <a:ln>
                          <a:noFill/>
                        </a:ln>
                      </wps:spPr>
                      <wps:txbx>
                        <w:txbxContent>
                          <w:p w14:paraId="42236A26" w14:textId="77777777" w:rsidR="00B24B78" w:rsidRPr="00980878" w:rsidRDefault="00000000">
                            <w:pPr>
                              <w:spacing w:after="120" w:line="240" w:lineRule="auto"/>
                              <w:jc w:val="center"/>
                              <w:textDirection w:val="btLr"/>
                            </w:pPr>
                            <w:r w:rsidRPr="00980878">
                              <w:rPr>
                                <w:rFonts w:ascii="Verdana" w:eastAsia="Verdana" w:hAnsi="Verdana" w:cs="Verdana"/>
                                <w:color w:val="000000"/>
                              </w:rPr>
                              <w:t>&lt;&lt;PLACEHOLDER FOR MediDrive &amp; Health First Colorado CO-BRANDING&gt;&gt;</w:t>
                            </w:r>
                          </w:p>
                          <w:p w14:paraId="63AC0D7E" w14:textId="77777777" w:rsidR="00B24B78" w:rsidRPr="00980878" w:rsidRDefault="00000000">
                            <w:pPr>
                              <w:spacing w:line="240" w:lineRule="auto"/>
                              <w:jc w:val="center"/>
                              <w:textDirection w:val="btLr"/>
                            </w:pPr>
                            <w:r w:rsidRPr="00980878">
                              <w:rPr>
                                <w:rFonts w:ascii="Verdana" w:eastAsia="Verdana" w:hAnsi="Verdana" w:cs="Verdana"/>
                                <w:i/>
                                <w:color w:val="000000"/>
                                <w:sz w:val="22"/>
                              </w:rPr>
                              <w:t>Must include Alt text, Cannot be inside Header</w:t>
                            </w:r>
                          </w:p>
                        </w:txbxContent>
                      </wps:txbx>
                      <wps:bodyPr spcFirstLastPara="1" wrap="square" lIns="91425" tIns="45700" rIns="91425" bIns="45700" anchor="t" anchorCtr="0">
                        <a:noAutofit/>
                      </wps:bodyPr>
                    </wps:wsp>
                  </a:graphicData>
                </a:graphic>
              </wp:anchor>
            </w:drawing>
          </mc:Choice>
          <mc:Fallback>
            <w:pict>
              <v:rect w14:anchorId="4AD9545B" id="Rectángulo 1" o:spid="_x0000_s1026" style="position:absolute;margin-left:32.25pt;margin-top:0;width:449.25pt;height:56.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" filled="f" stroked="f">
                <v:textbox inset="2.53958mm,1.2694mm,2.53958mm,1.2694mm">
                  <w:txbxContent>
                    <w:p w14:paraId="42236A26" w14:textId="77777777" w:rsidR="00B24B78" w:rsidRPr="00980878" w:rsidRDefault="00000000">
                      <w:pPr>
                        <w:spacing w:after="120" w:line="240" w:lineRule="auto"/>
                        <w:jc w:val="center"/>
                        <w:textDirection w:val="btLr"/>
                      </w:pPr>
                      <w:r w:rsidRPr="00980878">
                        <w:rPr>
                          <w:rFonts w:ascii="Verdana" w:eastAsia="Verdana" w:hAnsi="Verdana" w:cs="Verdana"/>
                          <w:color w:val="000000"/>
                        </w:rPr>
                        <w:t>&lt;&lt;PLACEHOLDER FOR MediDrive &amp; Health First Colorado CO-BRANDING&gt;&gt;</w:t>
                      </w:r>
                    </w:p>
                    <w:p w14:paraId="63AC0D7E" w14:textId="77777777" w:rsidR="00B24B78" w:rsidRPr="00980878" w:rsidRDefault="00000000">
                      <w:pPr>
                        <w:spacing w:line="240" w:lineRule="auto"/>
                        <w:jc w:val="center"/>
                        <w:textDirection w:val="btLr"/>
                      </w:pPr>
                      <w:r w:rsidRPr="00980878">
                        <w:rPr>
                          <w:rFonts w:ascii="Verdana" w:eastAsia="Verdana" w:hAnsi="Verdana" w:cs="Verdana"/>
                          <w:i/>
                          <w:color w:val="000000"/>
                          <w:sz w:val="22"/>
                        </w:rPr>
                        <w:t>Must include Alt text, Cannot be inside Header</w:t>
                      </w:r>
                    </w:p>
                  </w:txbxContent>
                </v:textbox>
              </v:rect>
            </w:pict>
          </mc:Fallback>
        </mc:AlternateContent>
      </w:r>
    </w:p>
    <w:p w14:paraId="67BB6020" w14:textId="77777777" w:rsidR="00B24B78" w:rsidRPr="00980878" w:rsidRDefault="00B24B78">
      <w:pPr>
        <w:rPr>
          <w:rFonts w:ascii="Verdana" w:eastAsia="Verdana" w:hAnsi="Verdana" w:cs="Verdana"/>
        </w:rPr>
      </w:pPr>
    </w:p>
    <w:p w14:paraId="1A63A7DC" w14:textId="77777777" w:rsidR="00B24B78" w:rsidRPr="00980878" w:rsidRDefault="00B24B78">
      <w:pPr>
        <w:rPr>
          <w:rFonts w:ascii="Verdana" w:eastAsia="Verdana" w:hAnsi="Verdana" w:cs="Verdana"/>
        </w:rPr>
      </w:pPr>
    </w:p>
    <w:p w14:paraId="7C2B5C8A" w14:textId="77777777" w:rsidR="00B24B78" w:rsidRPr="00980878" w:rsidRDefault="00B24B78">
      <w:pPr>
        <w:rPr>
          <w:rFonts w:ascii="Verdana" w:eastAsia="Verdana" w:hAnsi="Verdana" w:cs="Verdana"/>
        </w:rPr>
      </w:pPr>
    </w:p>
    <w:p w14:paraId="268A0E20" w14:textId="77777777" w:rsidR="00B24B78" w:rsidRPr="00980878" w:rsidRDefault="00B24B78">
      <w:pPr>
        <w:rPr>
          <w:rFonts w:ascii="Verdana" w:eastAsia="Verdana" w:hAnsi="Verdana" w:cs="Verdana"/>
        </w:rPr>
      </w:pPr>
    </w:p>
    <w:p w14:paraId="194C9BFF" w14:textId="77777777" w:rsidR="00B24B78" w:rsidRPr="00980878" w:rsidRDefault="00000000">
      <w:r w:rsidRPr="00980878">
        <w:t>&lt;&lt;Denial Date&gt;&gt;</w:t>
      </w:r>
    </w:p>
    <w:p w14:paraId="2B094C39" w14:textId="77777777" w:rsidR="00B24B78" w:rsidRPr="00980878" w:rsidRDefault="00B24B78"/>
    <w:p w14:paraId="1EBDDE3B" w14:textId="77777777" w:rsidR="00B24B78" w:rsidRPr="00980878" w:rsidRDefault="00000000">
      <w:r w:rsidRPr="00980878">
        <w:t>&lt;&lt;Member Name&gt;&gt;</w:t>
      </w:r>
    </w:p>
    <w:p w14:paraId="750347C2" w14:textId="77777777" w:rsidR="00B24B78" w:rsidRPr="00980878" w:rsidRDefault="00000000">
      <w:r w:rsidRPr="00980878">
        <w:t>&lt;&lt;Address&gt;&gt;</w:t>
      </w:r>
    </w:p>
    <w:p w14:paraId="19E4E4E0" w14:textId="77777777" w:rsidR="00B24B78" w:rsidRPr="00980878" w:rsidRDefault="00000000">
      <w:r w:rsidRPr="00980878">
        <w:t>&lt;&lt;Phone&gt;&gt;</w:t>
      </w:r>
    </w:p>
    <w:p w14:paraId="7D2D218A" w14:textId="77777777" w:rsidR="00B24B78" w:rsidRPr="00980878" w:rsidRDefault="00B24B78">
      <w:pPr>
        <w:rPr>
          <w:rFonts w:ascii="Verdana" w:eastAsia="Verdana" w:hAnsi="Verdana" w:cs="Verdana"/>
        </w:rPr>
      </w:pPr>
    </w:p>
    <w:p w14:paraId="476CA5DE" w14:textId="77777777" w:rsidR="00B24B78" w:rsidRPr="00980878" w:rsidRDefault="00B24B78">
      <w:pPr>
        <w:rPr>
          <w:rFonts w:ascii="Verdana" w:eastAsia="Verdana" w:hAnsi="Verdana" w:cs="Verdana"/>
        </w:rPr>
      </w:pPr>
    </w:p>
    <w:p w14:paraId="2E23FD82" w14:textId="0CA7B31A" w:rsidR="00B24B78" w:rsidRPr="00980878" w:rsidRDefault="00557F9C">
      <w:pPr>
        <w:pStyle w:val="Heading1"/>
      </w:pPr>
      <w:bookmarkStart w:id="0" w:name="_8csfd3dvn0ru" w:colFirst="0" w:colLast="0"/>
      <w:bookmarkEnd w:id="0"/>
      <w:r w:rsidRPr="00980878">
        <w:t>Su solicitud de transporte ha sido denegada</w:t>
      </w:r>
    </w:p>
    <w:p w14:paraId="35C11F1F" w14:textId="77777777" w:rsidR="00B24B78" w:rsidRPr="00980878" w:rsidRDefault="00000000">
      <w:r w:rsidRPr="00980878">
        <w:t xml:space="preserve"> </w:t>
      </w:r>
    </w:p>
    <w:p w14:paraId="4CD3B942" w14:textId="67201EE9" w:rsidR="00B24B78" w:rsidRPr="00980878" w:rsidRDefault="00557F9C">
      <w:r w:rsidRPr="00980878">
        <w:t xml:space="preserve">Estimado/a &lt;&lt;Name&gt;&gt;, </w:t>
      </w:r>
    </w:p>
    <w:p w14:paraId="71770060" w14:textId="77777777" w:rsidR="00B24B78" w:rsidRPr="00980878" w:rsidRDefault="00000000">
      <w:r w:rsidRPr="00980878">
        <w:t xml:space="preserve"> </w:t>
      </w:r>
    </w:p>
    <w:p w14:paraId="7D565630" w14:textId="02F30EA0" w:rsidR="00B24B78" w:rsidRPr="00980878" w:rsidRDefault="00557F9C">
      <w:r w:rsidRPr="00980878">
        <w:t xml:space="preserve">MediDrive gestiona las prestaciones de transporte para los </w:t>
      </w:r>
      <w:r w:rsidR="009E4397" w:rsidRPr="00980878">
        <w:t>miembros</w:t>
      </w:r>
      <w:r w:rsidRPr="00980878">
        <w:t xml:space="preserve"> a Health First Colorado (el programa Medicaid de Colorado). Hemos revisado su solicitud de transporte. Lamentablemente, su solicitud de transporte médico no urgente ha sido denegada. </w:t>
      </w:r>
    </w:p>
    <w:p w14:paraId="74355E41" w14:textId="77777777" w:rsidR="00B24B78" w:rsidRPr="00980878" w:rsidRDefault="00B24B78"/>
    <w:p w14:paraId="3E6DD654" w14:textId="33E9BF9A" w:rsidR="00B24B78" w:rsidRPr="00980878" w:rsidRDefault="00557F9C">
      <w:pPr>
        <w:pStyle w:val="Heading2"/>
      </w:pPr>
      <w:bookmarkStart w:id="1" w:name="_zhx3jbhdh3ww" w:colFirst="0" w:colLast="0"/>
      <w:bookmarkEnd w:id="1"/>
      <w:r w:rsidRPr="00980878">
        <w:t>Información sobre el viaje que ha solicitado</w:t>
      </w:r>
    </w:p>
    <w:p w14:paraId="16C431F4" w14:textId="3C54FACB" w:rsidR="00B24B78" w:rsidRPr="00980878" w:rsidRDefault="00557F9C">
      <w:r w:rsidRPr="00980878">
        <w:t>Fecha y hora de la cita: &lt;&lt;Appointment date and time&gt;&gt;</w:t>
      </w:r>
    </w:p>
    <w:p w14:paraId="7FBD2485" w14:textId="3B3FBB82" w:rsidR="00B24B78" w:rsidRPr="00980878" w:rsidRDefault="00557F9C">
      <w:r w:rsidRPr="00980878">
        <w:t>Lugar de recogida: &lt;&lt;Pickup location&gt;&gt;</w:t>
      </w:r>
    </w:p>
    <w:p w14:paraId="162EFC14" w14:textId="7D418A78" w:rsidR="00B24B78" w:rsidRPr="00980878" w:rsidRDefault="00557F9C">
      <w:r w:rsidRPr="00980878">
        <w:t>Destino: &lt;&lt;Destination&gt;&gt;</w:t>
      </w:r>
    </w:p>
    <w:p w14:paraId="23894530" w14:textId="5EF0902C" w:rsidR="00B24B78" w:rsidRPr="00980878" w:rsidRDefault="00557F9C">
      <w:r w:rsidRPr="00980878">
        <w:t>Tipo de transporte, si se conoce: &lt;&lt;Transportation type, if known&gt;&gt;</w:t>
      </w:r>
    </w:p>
    <w:p w14:paraId="64300592" w14:textId="77777777" w:rsidR="00B24B78" w:rsidRPr="00980878" w:rsidRDefault="00B24B78"/>
    <w:p w14:paraId="2152A8A7" w14:textId="4D403951" w:rsidR="00B24B78" w:rsidRPr="00980878" w:rsidRDefault="00557F9C">
      <w:pPr>
        <w:pStyle w:val="Heading2"/>
      </w:pPr>
      <w:bookmarkStart w:id="2" w:name="_l3yy28e85q9r" w:colFirst="0" w:colLast="0"/>
      <w:bookmarkEnd w:id="2"/>
      <w:r w:rsidRPr="00980878">
        <w:t>Motivo de la denegación</w:t>
      </w:r>
    </w:p>
    <w:p w14:paraId="7B1CD6BF" w14:textId="77777777" w:rsidR="00B24B78" w:rsidRPr="00980878" w:rsidRDefault="00000000">
      <w:r w:rsidRPr="00980878">
        <w:t>&lt;&lt;Insert reason from approved reason list&gt;&gt;</w:t>
      </w:r>
    </w:p>
    <w:p w14:paraId="1C67538D" w14:textId="77777777" w:rsidR="00B24B78" w:rsidRPr="00980878" w:rsidRDefault="00B24B78"/>
    <w:p w14:paraId="42FD0CEF" w14:textId="77777777" w:rsidR="00B24B78" w:rsidRPr="00980878" w:rsidRDefault="00000000">
      <w:r w:rsidRPr="00980878">
        <w:t>&lt;&lt;add information used to make the decision and any additional information that could change the decision&gt;&gt;</w:t>
      </w:r>
    </w:p>
    <w:p w14:paraId="00E5F5F5" w14:textId="77777777" w:rsidR="00B24B78" w:rsidRPr="00980878" w:rsidRDefault="00B24B78"/>
    <w:p w14:paraId="11197646" w14:textId="31B844D4" w:rsidR="00B24B78" w:rsidRPr="00980878" w:rsidRDefault="00557F9C">
      <w:r w:rsidRPr="00980878">
        <w:t xml:space="preserve">Si esta solicitud se refiere a un miembro de 20 años o menos, también se ha evaluado su necesidad médica con arreglo a la normativa sobre la evaluación, el diagnóstico y el tratamiento tempranos y periódicos (EPSDT), recogida en el 10 C.C.R. 2505-10, sección 8.280.4.E. </w:t>
      </w:r>
    </w:p>
    <w:p w14:paraId="18DB0CBD" w14:textId="77777777" w:rsidR="00B24B78" w:rsidRPr="00980878" w:rsidRDefault="00B24B78"/>
    <w:p w14:paraId="26845B35" w14:textId="28E0B644" w:rsidR="00B24B78" w:rsidRPr="00980878" w:rsidRDefault="00557F9C">
      <w:pPr>
        <w:pStyle w:val="Heading2"/>
      </w:pPr>
      <w:bookmarkStart w:id="3" w:name="_wdgbxlsbxyr4" w:colFirst="0" w:colLast="0"/>
      <w:bookmarkEnd w:id="3"/>
      <w:r w:rsidRPr="00980878">
        <w:t>Tiene derecho a presentar una apelación y a solicitar una reconsideración</w:t>
      </w:r>
    </w:p>
    <w:p w14:paraId="3EABC65A" w14:textId="500666DC" w:rsidR="00B24B78" w:rsidRPr="00980878" w:rsidRDefault="00BA4852">
      <w:r w:rsidRPr="00980878">
        <w:t xml:space="preserve">Si no está de acuerdo con nuestra decisión, puede presentar una apelación. El plazo para hacerlo es de </w:t>
      </w:r>
      <w:r w:rsidRPr="00980878">
        <w:rPr>
          <w:b/>
          <w:bCs/>
        </w:rPr>
        <w:t>60 días calendario</w:t>
      </w:r>
      <w:r w:rsidRPr="00980878">
        <w:t xml:space="preserve"> a partir del &lt;&lt;denial date&gt;&gt;.   </w:t>
      </w:r>
    </w:p>
    <w:p w14:paraId="5EE52E77" w14:textId="77777777" w:rsidR="00B24B78" w:rsidRPr="00980878" w:rsidRDefault="00B24B78"/>
    <w:p w14:paraId="2D949239" w14:textId="1E34B3BE" w:rsidR="00BA4852" w:rsidRPr="00980878" w:rsidRDefault="00BA4852" w:rsidP="00BA4852">
      <w:r w:rsidRPr="00980878">
        <w:t>También puede solicitar una reconsideración. Una reconsideración consiste en una segunda revisión de su solicitud por parte de MediDrive.</w:t>
      </w:r>
    </w:p>
    <w:p w14:paraId="66E04F5F" w14:textId="77777777" w:rsidR="00BA4852" w:rsidRPr="00980878" w:rsidRDefault="00BA4852" w:rsidP="00BA4852"/>
    <w:p w14:paraId="62F68B81" w14:textId="37BA52D3" w:rsidR="00B24B78" w:rsidRPr="00980878" w:rsidRDefault="00BA4852" w:rsidP="00BA4852">
      <w:r w:rsidRPr="00980878">
        <w:t>Las instrucciones sobre cómo presentar una reclamación y solicitar una reconsideración se encuentran en la sección «Qué hacer si no está de acuerdo con nuestra decisión» de esta carta.</w:t>
      </w:r>
    </w:p>
    <w:p w14:paraId="2752C77B" w14:textId="77777777" w:rsidR="00B24B78" w:rsidRPr="00980878" w:rsidRDefault="00B24B78"/>
    <w:p w14:paraId="2DBB7793" w14:textId="1C52D7FE" w:rsidR="00B24B78" w:rsidRPr="00980878" w:rsidRDefault="00BA4852">
      <w:pPr>
        <w:pStyle w:val="Heading2"/>
        <w:rPr>
          <w:color w:val="1F1F1F"/>
          <w:highlight w:val="white"/>
        </w:rPr>
      </w:pPr>
      <w:bookmarkStart w:id="4" w:name="_uxl1ta8gql55" w:colFirst="0" w:colLast="0"/>
      <w:bookmarkEnd w:id="4"/>
      <w:r w:rsidRPr="00980878">
        <w:t>¿Tiene dudas?</w:t>
      </w:r>
    </w:p>
    <w:p w14:paraId="0BE71D98" w14:textId="505B31D0" w:rsidR="00B24B78" w:rsidRPr="00980878" w:rsidRDefault="00BA4852" w:rsidP="00EA33B9">
      <w:r w:rsidRPr="00980878">
        <w:t>Si tiene alguna pregunta, llámenos al 855-489-4999 (</w:t>
      </w:r>
      <w:r w:rsidR="00EA33B9" w:rsidRPr="00EA33B9">
        <w:t>Relé de estado: 711 para personas que llaman con discapacidades auditivas o del habla</w:t>
      </w:r>
      <w:r w:rsidRPr="00980878">
        <w:t xml:space="preserve">) en horario de oficina, de lunes a viernes, de 8:00 a 17:00 (hora de la Montaña). También puede ponerse en contacto con nosotros a través del chat en directo de </w:t>
      </w:r>
      <w:hyperlink r:id="rId7">
        <w:r w:rsidRPr="00980878">
          <w:rPr>
            <w:color w:val="1155CC"/>
            <w:u w:val="single"/>
          </w:rPr>
          <w:t>MediDrive.com</w:t>
        </w:r>
      </w:hyperlink>
      <w:r w:rsidRPr="00980878">
        <w:t>, de lunes a viernes, de 8:00 a 17:00 (hora de la Montaña). Indique a MediDrive si desea recibir sus cartas por correo electrónico para una notificación más rápida.</w:t>
      </w:r>
    </w:p>
    <w:p w14:paraId="3C6705DE" w14:textId="77777777" w:rsidR="00B24B78" w:rsidRPr="00980878" w:rsidRDefault="00B24B78"/>
    <w:p w14:paraId="5758F196" w14:textId="77777777" w:rsidR="00B24B78" w:rsidRPr="00980878" w:rsidRDefault="00B24B78"/>
    <w:p w14:paraId="0A38DC77" w14:textId="77777777" w:rsidR="00B24B78" w:rsidRPr="00980878" w:rsidRDefault="00000000">
      <w:r w:rsidRPr="00980878">
        <w:t xml:space="preserve"> </w:t>
      </w:r>
    </w:p>
    <w:p w14:paraId="426E73F5" w14:textId="77777777" w:rsidR="00B24B78" w:rsidRPr="00980878" w:rsidRDefault="00000000">
      <w:r w:rsidRPr="00980878">
        <w:t xml:space="preserve"> </w:t>
      </w:r>
    </w:p>
    <w:p w14:paraId="226356B9" w14:textId="304767A0" w:rsidR="00B24B78" w:rsidRPr="00980878" w:rsidRDefault="00BA4852">
      <w:r w:rsidRPr="00980878">
        <w:t xml:space="preserve">Cordialmente, </w:t>
      </w:r>
    </w:p>
    <w:p w14:paraId="5802AD14" w14:textId="77777777" w:rsidR="00B24B78" w:rsidRPr="00980878" w:rsidRDefault="00000000">
      <w:r w:rsidRPr="00980878">
        <w:t xml:space="preserve"> </w:t>
      </w:r>
    </w:p>
    <w:p w14:paraId="79B6C91B" w14:textId="77777777" w:rsidR="00B24B78" w:rsidRPr="00980878" w:rsidRDefault="00000000">
      <w:r w:rsidRPr="00980878">
        <w:t xml:space="preserve"> </w:t>
      </w:r>
    </w:p>
    <w:p w14:paraId="744DFFC6" w14:textId="77777777" w:rsidR="00B24B78" w:rsidRPr="00980878" w:rsidRDefault="00000000">
      <w:r w:rsidRPr="00980878">
        <w:t>MediDrive</w:t>
      </w:r>
      <w:r w:rsidRPr="00980878">
        <w:br w:type="page"/>
      </w:r>
    </w:p>
    <w:p w14:paraId="6F5A4F94" w14:textId="682A9080" w:rsidR="00B24B78" w:rsidRPr="00980878" w:rsidRDefault="00BA4852">
      <w:pPr>
        <w:pStyle w:val="Heading1"/>
      </w:pPr>
      <w:bookmarkStart w:id="5" w:name="_6d48azwjlrep" w:colFirst="0" w:colLast="0"/>
      <w:bookmarkEnd w:id="5"/>
      <w:r w:rsidRPr="00980878">
        <w:lastRenderedPageBreak/>
        <w:t>Qué hacer si no está de acuerdo con nuestra decisión</w:t>
      </w:r>
    </w:p>
    <w:p w14:paraId="76ABDC52" w14:textId="77777777" w:rsidR="00B24B78" w:rsidRPr="00980878" w:rsidRDefault="00B24B78"/>
    <w:p w14:paraId="4351F47A" w14:textId="7F7A4714" w:rsidR="00BA4852" w:rsidRPr="00980878" w:rsidRDefault="00BA4852" w:rsidP="00BA4852">
      <w:r w:rsidRPr="00980878">
        <w:t>Si está de acuerdo con la decisión de MediDrive, no es necesario que haga nada más.</w:t>
      </w:r>
    </w:p>
    <w:p w14:paraId="1105B724" w14:textId="77777777" w:rsidR="00BA4852" w:rsidRPr="00980878" w:rsidRDefault="00BA4852" w:rsidP="00BA4852"/>
    <w:p w14:paraId="1D803DA3" w14:textId="3A1CD73E" w:rsidR="00B24B78" w:rsidRPr="00980878" w:rsidRDefault="00BA4852" w:rsidP="00BA4852">
      <w:r w:rsidRPr="00980878">
        <w:t xml:space="preserve">Si no está de acuerdo con esta decisión, puede solicitar a MediDrive una reconsideración, presentar una apelación ante la Oficina de Tribunales Administrativos o hacer ambas cosas al mismo tiempo. </w:t>
      </w:r>
    </w:p>
    <w:p w14:paraId="5BC95262" w14:textId="77777777" w:rsidR="00B24B78" w:rsidRPr="00980878" w:rsidRDefault="00B24B78"/>
    <w:p w14:paraId="556A4DF8" w14:textId="073A1C80" w:rsidR="00B24B78" w:rsidRPr="00980878" w:rsidRDefault="00BA4852">
      <w:r w:rsidRPr="00980878">
        <w:t xml:space="preserve">Una reconsideración consiste en una segunda revisión de su solicitud. MediDrive le comunicará su decisión sobre la reconsideración en un plazo de 2 días hábiles a partir de la recepción de su solicitud. Si se </w:t>
      </w:r>
      <w:r w:rsidRPr="00980878">
        <w:rPr>
          <w:b/>
          <w:bCs/>
        </w:rPr>
        <w:t>aprueba</w:t>
      </w:r>
      <w:r w:rsidRPr="00980878">
        <w:t xml:space="preserve"> su reconsideración, MediDrive le enviará una carta a la dirección que figura en su expediente. Si </w:t>
      </w:r>
      <w:r w:rsidRPr="00980878">
        <w:rPr>
          <w:b/>
          <w:bCs/>
        </w:rPr>
        <w:t>no</w:t>
      </w:r>
      <w:r w:rsidRPr="00980878">
        <w:t xml:space="preserve"> se aprueba su reconsideración, MediDrive </w:t>
      </w:r>
      <w:r w:rsidRPr="00980878">
        <w:rPr>
          <w:b/>
          <w:bCs/>
        </w:rPr>
        <w:t>no</w:t>
      </w:r>
      <w:r w:rsidRPr="00980878">
        <w:t xml:space="preserve"> le enviará ninguna carta. La decisión de denegación original seguirá vigente.</w:t>
      </w:r>
    </w:p>
    <w:p w14:paraId="6A3E1129" w14:textId="77777777" w:rsidR="00B24B78" w:rsidRPr="00980878" w:rsidRDefault="00B24B78"/>
    <w:p w14:paraId="0807CBAB" w14:textId="77777777" w:rsidR="00D9141E" w:rsidRPr="00980878" w:rsidRDefault="00D9141E" w:rsidP="00D9141E">
      <w:r w:rsidRPr="00980878">
        <w:t>Una reconsideración puede ser más rápida que una apelación. Si solicita una reconsideración antes de presentar una apelación y no está de acuerdo con la resolución de la reconsideración, sigue teniendo derecho a apelar.</w:t>
      </w:r>
    </w:p>
    <w:p w14:paraId="2E1D1273" w14:textId="77777777" w:rsidR="00D9141E" w:rsidRPr="00980878" w:rsidRDefault="00D9141E" w:rsidP="00D9141E"/>
    <w:p w14:paraId="7E777B03" w14:textId="4A8346AB" w:rsidR="00B24B78" w:rsidRPr="00980878" w:rsidRDefault="00D9141E" w:rsidP="00D9141E">
      <w:r w:rsidRPr="00980878">
        <w:t xml:space="preserve">Dispone de 60 días calendario a partir de la fecha de esta carta para presentar una apelación ante la Oficina de Tribunales Administrativos. A continuación, en la sección «Derechos de apelación de los </w:t>
      </w:r>
      <w:r w:rsidR="00083126" w:rsidRPr="00980878">
        <w:t>miembros</w:t>
      </w:r>
      <w:r w:rsidRPr="00980878">
        <w:t xml:space="preserve">» de esta carta, encontrará información sobre cómo presentar una apelación. </w:t>
      </w:r>
    </w:p>
    <w:p w14:paraId="48B71C73" w14:textId="77777777" w:rsidR="00B24B78" w:rsidRPr="00980878" w:rsidRDefault="00B24B78"/>
    <w:p w14:paraId="33CB3315" w14:textId="6C476139" w:rsidR="00B24B78" w:rsidRPr="00980878" w:rsidRDefault="00D9141E">
      <w:pPr>
        <w:pStyle w:val="Heading2"/>
      </w:pPr>
      <w:bookmarkStart w:id="6" w:name="_ppy30yrbhk3s" w:colFirst="0" w:colLast="0"/>
      <w:bookmarkEnd w:id="6"/>
      <w:r w:rsidRPr="00980878">
        <w:t>Cómo solicitar una reconsideración</w:t>
      </w:r>
    </w:p>
    <w:p w14:paraId="1573752A" w14:textId="68D0EA39" w:rsidR="00B24B78" w:rsidRPr="00980878" w:rsidRDefault="00D9141E">
      <w:r w:rsidRPr="00980878">
        <w:t>Puede solicitar una reconsideración de las siguientes formas:</w:t>
      </w:r>
    </w:p>
    <w:p w14:paraId="09627925" w14:textId="37A8A1B6" w:rsidR="00B24B78" w:rsidRPr="00980878" w:rsidRDefault="00D9141E" w:rsidP="00EA33B9">
      <w:pPr>
        <w:numPr>
          <w:ilvl w:val="0"/>
          <w:numId w:val="2"/>
        </w:numPr>
      </w:pPr>
      <w:r w:rsidRPr="00980878">
        <w:t>Llámenos al: 1-855-489-4999 (</w:t>
      </w:r>
      <w:r w:rsidR="00EA33B9" w:rsidRPr="00EA33B9">
        <w:t>Relé de estado: 711 para personas que llaman con discapacidades auditivas o del habla</w:t>
      </w:r>
      <w:r w:rsidRPr="00980878">
        <w:t>)</w:t>
      </w:r>
    </w:p>
    <w:p w14:paraId="21CE2C5A" w14:textId="2F0C297D" w:rsidR="00B24B78" w:rsidRPr="00980878" w:rsidRDefault="00D9141E">
      <w:pPr>
        <w:ind w:firstLine="720"/>
      </w:pPr>
      <w:r w:rsidRPr="00980878">
        <w:t>Horario de atención: de lunes a viernes, de 8:00 a 17:00 (hora de la montaña)</w:t>
      </w:r>
    </w:p>
    <w:p w14:paraId="7D883D1A" w14:textId="04530490" w:rsidR="00B24B78" w:rsidRPr="00980878" w:rsidRDefault="00D9141E">
      <w:pPr>
        <w:numPr>
          <w:ilvl w:val="0"/>
          <w:numId w:val="2"/>
        </w:numPr>
      </w:pPr>
      <w:r w:rsidRPr="00980878">
        <w:t xml:space="preserve">Chat en directo en </w:t>
      </w:r>
      <w:hyperlink r:id="rId8">
        <w:r w:rsidRPr="00980878">
          <w:rPr>
            <w:color w:val="1155CC"/>
            <w:u w:val="single"/>
          </w:rPr>
          <w:t>MediDrive.com</w:t>
        </w:r>
      </w:hyperlink>
      <w:r w:rsidRPr="00980878">
        <w:t>, de lunes a viernes, de 8:00 a 17:00 (hora de la montaña)</w:t>
      </w:r>
    </w:p>
    <w:p w14:paraId="6E9D086D" w14:textId="2E5AFCD0" w:rsidR="00B24B78" w:rsidRPr="00980878" w:rsidRDefault="00D9141E">
      <w:pPr>
        <w:numPr>
          <w:ilvl w:val="0"/>
          <w:numId w:val="2"/>
        </w:numPr>
      </w:pPr>
      <w:r w:rsidRPr="00980878">
        <w:t xml:space="preserve">Envíe una carta por correo a: </w:t>
      </w:r>
      <w:r w:rsidRPr="00980878">
        <w:tab/>
      </w:r>
    </w:p>
    <w:p w14:paraId="195932B7" w14:textId="77777777" w:rsidR="00B24B78" w:rsidRPr="00980878" w:rsidRDefault="00000000">
      <w:pPr>
        <w:numPr>
          <w:ilvl w:val="1"/>
          <w:numId w:val="2"/>
        </w:numPr>
      </w:pPr>
      <w:r w:rsidRPr="00980878">
        <w:t>MediDrive</w:t>
      </w:r>
    </w:p>
    <w:p w14:paraId="0DFB465D" w14:textId="77777777" w:rsidR="00B24B78" w:rsidRPr="00980878" w:rsidRDefault="00000000">
      <w:r w:rsidRPr="00980878">
        <w:tab/>
      </w:r>
      <w:r w:rsidRPr="00980878">
        <w:tab/>
        <w:t>1801 California St.</w:t>
      </w:r>
    </w:p>
    <w:p w14:paraId="7BC713E1" w14:textId="77777777" w:rsidR="00B24B78" w:rsidRPr="00980878" w:rsidRDefault="00000000">
      <w:r w:rsidRPr="00980878">
        <w:tab/>
      </w:r>
      <w:r w:rsidRPr="00980878">
        <w:tab/>
        <w:t>Suite 2400</w:t>
      </w:r>
    </w:p>
    <w:p w14:paraId="1F52A47D" w14:textId="77777777" w:rsidR="00B24B78" w:rsidRPr="00980878" w:rsidRDefault="00000000">
      <w:r w:rsidRPr="00980878">
        <w:tab/>
      </w:r>
      <w:r w:rsidRPr="00980878">
        <w:tab/>
        <w:t>Denver, CO 80202</w:t>
      </w:r>
    </w:p>
    <w:p w14:paraId="407D0BBA" w14:textId="4915CEDC" w:rsidR="00B24B78" w:rsidRPr="00980878" w:rsidRDefault="00D9141E">
      <w:pPr>
        <w:numPr>
          <w:ilvl w:val="0"/>
          <w:numId w:val="3"/>
        </w:numPr>
      </w:pPr>
      <w:r w:rsidRPr="00980878">
        <w:lastRenderedPageBreak/>
        <w:t xml:space="preserve">Correo electrónico: </w:t>
      </w:r>
      <w:hyperlink r:id="rId9">
        <w:r w:rsidRPr="00980878">
          <w:rPr>
            <w:color w:val="1155CC"/>
            <w:u w:val="single"/>
          </w:rPr>
          <w:t>claimsco@medidrive.com</w:t>
        </w:r>
      </w:hyperlink>
    </w:p>
    <w:p w14:paraId="1837C0E1" w14:textId="77777777" w:rsidR="00B24B78" w:rsidRPr="00980878" w:rsidRDefault="00B24B78">
      <w:pPr>
        <w:ind w:left="720"/>
      </w:pPr>
    </w:p>
    <w:p w14:paraId="2DEF3734" w14:textId="02FA54DD" w:rsidR="00B24B78" w:rsidRPr="00980878" w:rsidRDefault="00D9141E">
      <w:pPr>
        <w:rPr>
          <w:b/>
          <w:bCs/>
        </w:rPr>
      </w:pPr>
      <w:r w:rsidRPr="00980878">
        <w:rPr>
          <w:b/>
          <w:bCs/>
        </w:rPr>
        <w:t>Comunique a MediDrive si desea recibir sus cartas por correo electrónico para recibir las notificaciones con mayor rapidez.</w:t>
      </w:r>
    </w:p>
    <w:p w14:paraId="4D2599F6" w14:textId="77777777" w:rsidR="00B24B78" w:rsidRPr="00980878" w:rsidRDefault="00B24B78">
      <w:pPr>
        <w:rPr>
          <w:b/>
          <w:bCs/>
        </w:rPr>
      </w:pPr>
    </w:p>
    <w:p w14:paraId="36904490" w14:textId="1A178046" w:rsidR="00B24B78" w:rsidRPr="00980878" w:rsidRDefault="00D9141E">
      <w:r w:rsidRPr="00980878">
        <w:t>Por favor, facilítenos la siguiente información:</w:t>
      </w:r>
    </w:p>
    <w:p w14:paraId="46EE9BEF" w14:textId="77777777" w:rsidR="00D9141E" w:rsidRPr="00980878" w:rsidRDefault="00D9141E" w:rsidP="00D9141E">
      <w:pPr>
        <w:numPr>
          <w:ilvl w:val="0"/>
          <w:numId w:val="4"/>
        </w:numPr>
      </w:pPr>
      <w:r w:rsidRPr="00980878">
        <w:t>Nombre y apellidos</w:t>
      </w:r>
    </w:p>
    <w:p w14:paraId="4AE0F16C" w14:textId="6ACD299C" w:rsidR="00D9141E" w:rsidRPr="00980878" w:rsidRDefault="00D9141E" w:rsidP="00D9141E">
      <w:pPr>
        <w:numPr>
          <w:ilvl w:val="0"/>
          <w:numId w:val="4"/>
        </w:numPr>
      </w:pPr>
      <w:r w:rsidRPr="00980878">
        <w:t>N.º de miembro</w:t>
      </w:r>
    </w:p>
    <w:p w14:paraId="329A8EA8" w14:textId="6EC135FD" w:rsidR="00D9141E" w:rsidRPr="00980878" w:rsidRDefault="00D9141E" w:rsidP="00D9141E">
      <w:pPr>
        <w:numPr>
          <w:ilvl w:val="0"/>
          <w:numId w:val="4"/>
        </w:numPr>
      </w:pPr>
      <w:r w:rsidRPr="00980878">
        <w:t>El motivo por el que considera que deberíamos reconsiderar la solicitud denegada</w:t>
      </w:r>
    </w:p>
    <w:p w14:paraId="6E5F9560" w14:textId="29A8FE86" w:rsidR="00D9141E" w:rsidRPr="00980878" w:rsidRDefault="00D9141E" w:rsidP="00D9141E">
      <w:pPr>
        <w:numPr>
          <w:ilvl w:val="0"/>
          <w:numId w:val="4"/>
        </w:numPr>
      </w:pPr>
      <w:r w:rsidRPr="00980878">
        <w:t>Su dirección postal</w:t>
      </w:r>
    </w:p>
    <w:p w14:paraId="4130C59D" w14:textId="433FF997" w:rsidR="00B24B78" w:rsidRPr="00980878" w:rsidRDefault="00D9141E" w:rsidP="00D9141E">
      <w:pPr>
        <w:numPr>
          <w:ilvl w:val="0"/>
          <w:numId w:val="4"/>
        </w:numPr>
      </w:pPr>
      <w:r w:rsidRPr="00980878">
        <w:t>Su número de teléfono</w:t>
      </w:r>
    </w:p>
    <w:p w14:paraId="0719F9AC" w14:textId="77777777" w:rsidR="00B24B78" w:rsidRPr="00980878" w:rsidRDefault="00B24B78"/>
    <w:p w14:paraId="0A8BE29A" w14:textId="7CE1231F" w:rsidR="00B24B78" w:rsidRPr="00980878" w:rsidRDefault="00D9141E">
      <w:pPr>
        <w:pStyle w:val="Heading2"/>
      </w:pPr>
      <w:bookmarkStart w:id="7" w:name="_9xck1ksqqgo2" w:colFirst="0" w:colLast="0"/>
      <w:bookmarkEnd w:id="7"/>
      <w:r w:rsidRPr="00980878">
        <w:t>Si necesita que se tome una decisión más rápida sobre la reconsideración</w:t>
      </w:r>
    </w:p>
    <w:p w14:paraId="3380DA61" w14:textId="59BC733B" w:rsidR="00B24B78" w:rsidRPr="00980878" w:rsidRDefault="00D9141E">
      <w:r w:rsidRPr="00980878">
        <w:t xml:space="preserve">Si usted o su proveedor consideran que esperar dos días laborables a que se tome una decisión sobre su solicitud de reconsideración podría poner en grave peligro su vida y su salud, puede solicitar una decisión más rápida (por vía de urgencia). </w:t>
      </w:r>
    </w:p>
    <w:p w14:paraId="71468A0F" w14:textId="77777777" w:rsidR="00B24B78" w:rsidRPr="00980878" w:rsidRDefault="00B24B78"/>
    <w:p w14:paraId="3A2B64F3" w14:textId="00702749" w:rsidR="00B24B78" w:rsidRPr="00980878" w:rsidRDefault="00D9141E">
      <w:pPr>
        <w:pStyle w:val="Heading2"/>
      </w:pPr>
      <w:bookmarkStart w:id="8" w:name="_imtmt4floofx" w:colFirst="0" w:colLast="0"/>
      <w:bookmarkEnd w:id="8"/>
      <w:r w:rsidRPr="00980878">
        <w:t>Derechos de apelación de los miembros</w:t>
      </w:r>
    </w:p>
    <w:p w14:paraId="061736EB" w14:textId="77777777" w:rsidR="00CD1E0B" w:rsidRPr="00980878" w:rsidRDefault="00CD1E0B" w:rsidP="00CD1E0B">
      <w:r w:rsidRPr="00980878">
        <w:t>Tiene derecho a presentar una apelación si no está de acuerdo con esta decisión. Presentar una apelación significa que comunica a la Oficina Estatal de Tribunales Administrativos que no está de acuerdo con una decisión y que desea que se celebre una audiencia de apelación.</w:t>
      </w:r>
    </w:p>
    <w:p w14:paraId="43A2822E" w14:textId="77777777" w:rsidR="00CD1E0B" w:rsidRPr="00980878" w:rsidRDefault="00CD1E0B" w:rsidP="00CD1E0B"/>
    <w:p w14:paraId="2D59CEAD" w14:textId="4ADE5DC2" w:rsidR="00B24B78" w:rsidRPr="00980878" w:rsidRDefault="00CD1E0B" w:rsidP="00CD1E0B">
      <w:r w:rsidRPr="00980878">
        <w:t xml:space="preserve">Presentar una apelación y asistir a la audiencia correspondiente no le supondrá ningún coste. Presentar una apelación no puede hacer que pierda las prestaciones que ya percibe. Así lo establece la ley. Puede obtener más información sobre las apelaciones en el Manual del miembro, disponible en </w:t>
      </w:r>
      <w:hyperlink r:id="rId10">
        <w:r w:rsidRPr="00980878">
          <w:rPr>
            <w:color w:val="1155CC"/>
            <w:u w:val="single"/>
          </w:rPr>
          <w:t>healthfirstcolorado.com/handbook</w:t>
        </w:r>
      </w:hyperlink>
      <w:r w:rsidRPr="00980878">
        <w:t>.</w:t>
      </w:r>
    </w:p>
    <w:p w14:paraId="695A8D79" w14:textId="77777777" w:rsidR="00B24B78" w:rsidRPr="00980878" w:rsidRDefault="00B24B78"/>
    <w:p w14:paraId="51F257DD" w14:textId="575B91F1" w:rsidR="00B24B78" w:rsidRPr="00980878" w:rsidRDefault="00CD1E0B">
      <w:pPr>
        <w:pStyle w:val="Heading2"/>
      </w:pPr>
      <w:bookmarkStart w:id="9" w:name="_lb7fyj8ghx5s" w:colFirst="0" w:colLast="0"/>
      <w:bookmarkEnd w:id="9"/>
      <w:r w:rsidRPr="00980878">
        <w:t>Cómo solicitar una audiencia de apelación</w:t>
      </w:r>
    </w:p>
    <w:p w14:paraId="37B7854C" w14:textId="77777777" w:rsidR="00CD1E0B" w:rsidRPr="00980878" w:rsidRDefault="00CD1E0B" w:rsidP="00CD1E0B">
      <w:r w:rsidRPr="00980878">
        <w:t xml:space="preserve">La Oficina de Tribunales Administrativos debe recibir su solicitud de apelación a más tardar </w:t>
      </w:r>
      <w:r w:rsidRPr="00980878">
        <w:rPr>
          <w:b/>
          <w:bCs/>
        </w:rPr>
        <w:t>60 días calendario</w:t>
      </w:r>
      <w:r w:rsidRPr="00980878">
        <w:t xml:space="preserve"> después de la fecha de la presente notificación.</w:t>
      </w:r>
    </w:p>
    <w:p w14:paraId="16817AE5" w14:textId="77777777" w:rsidR="00CD1E0B" w:rsidRPr="00980878" w:rsidRDefault="00CD1E0B" w:rsidP="00CD1E0B"/>
    <w:p w14:paraId="44CE427B" w14:textId="00546535" w:rsidR="00B24B78" w:rsidRPr="00980878" w:rsidRDefault="00CD1E0B" w:rsidP="00CD1E0B">
      <w:r w:rsidRPr="00980878">
        <w:t>Puede solicitar una audiencia de apelación enviando una carta, presentando una solicitud de apelación en línea o por teléfono. Su solicitud de apelación debe incluir:</w:t>
      </w:r>
    </w:p>
    <w:p w14:paraId="2738CE89" w14:textId="77777777" w:rsidR="00CD1E0B" w:rsidRPr="00980878" w:rsidRDefault="00CD1E0B" w:rsidP="00CD1E0B">
      <w:pPr>
        <w:numPr>
          <w:ilvl w:val="0"/>
          <w:numId w:val="1"/>
        </w:numPr>
      </w:pPr>
      <w:r w:rsidRPr="00980878">
        <w:lastRenderedPageBreak/>
        <w:t>Su nombre</w:t>
      </w:r>
    </w:p>
    <w:p w14:paraId="49582F85" w14:textId="4A976C70" w:rsidR="00CD1E0B" w:rsidRPr="00980878" w:rsidRDefault="00CD1E0B" w:rsidP="00CD1E0B">
      <w:pPr>
        <w:numPr>
          <w:ilvl w:val="0"/>
          <w:numId w:val="1"/>
        </w:numPr>
      </w:pPr>
      <w:r w:rsidRPr="00980878">
        <w:t>Su dirección postal</w:t>
      </w:r>
    </w:p>
    <w:p w14:paraId="5723D250" w14:textId="0C36D9E8" w:rsidR="00CD1E0B" w:rsidRPr="00980878" w:rsidRDefault="00CD1E0B" w:rsidP="00CD1E0B">
      <w:pPr>
        <w:numPr>
          <w:ilvl w:val="0"/>
          <w:numId w:val="1"/>
        </w:numPr>
      </w:pPr>
      <w:r w:rsidRPr="00980878">
        <w:t>Su número de teléfono durante el día</w:t>
      </w:r>
    </w:p>
    <w:p w14:paraId="14482E77" w14:textId="5E5220C2" w:rsidR="00CD1E0B" w:rsidRPr="00980878" w:rsidRDefault="00CD1E0B" w:rsidP="00CD1E0B">
      <w:pPr>
        <w:numPr>
          <w:ilvl w:val="0"/>
          <w:numId w:val="1"/>
        </w:numPr>
      </w:pPr>
      <w:r w:rsidRPr="00980878">
        <w:t>Su número de identificación de miembro a Health First Colorado, si procede</w:t>
      </w:r>
    </w:p>
    <w:p w14:paraId="302B582F" w14:textId="41AC3DEC" w:rsidR="00CD1E0B" w:rsidRPr="00980878" w:rsidRDefault="00CD1E0B" w:rsidP="00CD1E0B">
      <w:pPr>
        <w:numPr>
          <w:ilvl w:val="0"/>
          <w:numId w:val="1"/>
        </w:numPr>
      </w:pPr>
      <w:r w:rsidRPr="00980878">
        <w:t>El motivo de su apelación</w:t>
      </w:r>
    </w:p>
    <w:p w14:paraId="58510AC7" w14:textId="230D8336" w:rsidR="00B24B78" w:rsidRPr="00980878" w:rsidRDefault="00CD1E0B" w:rsidP="00CD1E0B">
      <w:pPr>
        <w:numPr>
          <w:ilvl w:val="0"/>
          <w:numId w:val="1"/>
        </w:numPr>
      </w:pPr>
      <w:r w:rsidRPr="00980878">
        <w:t>La decisión que está apelando. Puede adjuntar una copia de esta carta, en la que figura la decisión que está apelando.</w:t>
      </w:r>
    </w:p>
    <w:p w14:paraId="38174D89" w14:textId="77777777" w:rsidR="00B24B78" w:rsidRPr="00980878" w:rsidRDefault="00B24B78"/>
    <w:p w14:paraId="7106410E" w14:textId="4FEF4D81" w:rsidR="00B24B78" w:rsidRPr="00980878" w:rsidRDefault="00CD1E0B">
      <w:r w:rsidRPr="00980878">
        <w:t>Puede llamar, enviar una carta, un correo electrónico o un fax, o bien entregar en mano su solicitud de apelación en:</w:t>
      </w:r>
    </w:p>
    <w:p w14:paraId="17FAB072" w14:textId="77777777" w:rsidR="00B24B78" w:rsidRPr="00980878" w:rsidRDefault="00B24B78"/>
    <w:p w14:paraId="074FD0B9" w14:textId="4BD1A61F" w:rsidR="00B24B78" w:rsidRPr="00980878" w:rsidRDefault="00CD1E0B">
      <w:pPr>
        <w:ind w:left="720"/>
      </w:pPr>
      <w:r w:rsidRPr="00980878">
        <w:t>Oficina de Tribunales Administrativos</w:t>
      </w:r>
    </w:p>
    <w:p w14:paraId="1C06EB60" w14:textId="73AD7923" w:rsidR="00B24B78" w:rsidRPr="00980878" w:rsidRDefault="00000000">
      <w:pPr>
        <w:ind w:left="720"/>
      </w:pPr>
      <w:r w:rsidRPr="00980878">
        <w:t xml:space="preserve">1525 Sherman Street, </w:t>
      </w:r>
      <w:r w:rsidR="00CD1E0B" w:rsidRPr="00980878">
        <w:t>4to piso</w:t>
      </w:r>
    </w:p>
    <w:p w14:paraId="5080951F" w14:textId="77777777" w:rsidR="00B24B78" w:rsidRPr="00980878" w:rsidRDefault="00000000">
      <w:pPr>
        <w:ind w:left="720"/>
      </w:pPr>
      <w:r w:rsidRPr="00980878">
        <w:t>Denver, CO 80203</w:t>
      </w:r>
    </w:p>
    <w:p w14:paraId="6FE59888" w14:textId="31B25278" w:rsidR="00B24B78" w:rsidRPr="00980878" w:rsidRDefault="00296557">
      <w:pPr>
        <w:ind w:left="720"/>
      </w:pPr>
      <w:r w:rsidRPr="00980878">
        <w:t>Teléfono: 303-866-2000</w:t>
      </w:r>
    </w:p>
    <w:p w14:paraId="5619842E" w14:textId="77777777" w:rsidR="00B24B78" w:rsidRPr="00980878" w:rsidRDefault="00000000">
      <w:pPr>
        <w:ind w:left="720"/>
      </w:pPr>
      <w:r w:rsidRPr="00980878">
        <w:t>Fax: 303-866-5909</w:t>
      </w:r>
    </w:p>
    <w:p w14:paraId="2BF0AC68" w14:textId="6162ACBB" w:rsidR="00B24B78" w:rsidRPr="00980878" w:rsidRDefault="00CD1E0B">
      <w:pPr>
        <w:ind w:left="720"/>
      </w:pPr>
      <w:r w:rsidRPr="00980878">
        <w:t>Correo electrónico: oac-gs@state.co.us</w:t>
      </w:r>
    </w:p>
    <w:p w14:paraId="4B12E780" w14:textId="77777777" w:rsidR="00B24B78" w:rsidRPr="00980878" w:rsidRDefault="00B24B78"/>
    <w:p w14:paraId="2F47EB8C" w14:textId="1347FADA" w:rsidR="00B24B78" w:rsidRPr="00980878" w:rsidRDefault="009E4397">
      <w:pPr>
        <w:pStyle w:val="Heading2"/>
      </w:pPr>
      <w:bookmarkStart w:id="10" w:name="_agkv3cwvpmdt" w:colFirst="0" w:colLast="0"/>
      <w:bookmarkEnd w:id="10"/>
      <w:r w:rsidRPr="00980878">
        <w:t>Puede solicitar una audiencia acelerada (más rápida)</w:t>
      </w:r>
    </w:p>
    <w:p w14:paraId="6B415ADA" w14:textId="77777777" w:rsidR="009E4397" w:rsidRPr="00980878" w:rsidRDefault="009E4397" w:rsidP="009E4397">
      <w:r w:rsidRPr="00980878">
        <w:t>Si considera que esperar a la audiencia puede suponer una amenaza grave para su vida o su salud, puede solicitar que un juez resuelva su apelación antes de lo previsto. Siga el mismo procedimiento que para solicitar una apelación ordinaria e indique que desea una apelación acelerada, explicando los motivos. Adjunte documentación médica que demuestre la gravedad de su situación.</w:t>
      </w:r>
    </w:p>
    <w:p w14:paraId="45475575" w14:textId="77777777" w:rsidR="009E4397" w:rsidRPr="00980878" w:rsidRDefault="009E4397" w:rsidP="009E4397"/>
    <w:p w14:paraId="46655F49" w14:textId="6EC6376B" w:rsidR="00B24B78" w:rsidRPr="00980878" w:rsidRDefault="009E4397" w:rsidP="009E4397">
      <w:r w:rsidRPr="00980878">
        <w:t xml:space="preserve">No se le concederá automáticamente una audiencia acelerada por el mero hecho de solicitarla. Si no se le concede una audiencia acelerada, seguirá teniendo derecho a una audiencia ante la Oficina de Tribunales Administrativos. Obtenga más información sobre las audiencias aceleradas en el manual para miembros: </w:t>
      </w:r>
      <w:hyperlink r:id="rId11">
        <w:r w:rsidRPr="00980878">
          <w:rPr>
            <w:color w:val="1155CC"/>
            <w:u w:val="single"/>
          </w:rPr>
          <w:t>healthfirstcolorado.com/handbook</w:t>
        </w:r>
      </w:hyperlink>
      <w:r w:rsidRPr="00980878">
        <w:t>.</w:t>
      </w:r>
    </w:p>
    <w:p w14:paraId="3A055B39" w14:textId="77777777" w:rsidR="00B24B78" w:rsidRPr="00980878" w:rsidRDefault="00B24B78"/>
    <w:p w14:paraId="7A895C2A" w14:textId="0180C749" w:rsidR="00B24B78" w:rsidRPr="00980878" w:rsidRDefault="009E4397">
      <w:pPr>
        <w:pStyle w:val="Heading2"/>
      </w:pPr>
      <w:bookmarkStart w:id="11" w:name="_84j4dr35x46i" w:colFirst="0" w:colLast="0"/>
      <w:bookmarkEnd w:id="11"/>
      <w:r w:rsidRPr="00980878">
        <w:t>Próximos pasos en caso de que presente una apelación</w:t>
      </w:r>
    </w:p>
    <w:p w14:paraId="02A1BBE3" w14:textId="2D494739" w:rsidR="00B24B78" w:rsidRPr="00980878" w:rsidRDefault="009E4397">
      <w:r w:rsidRPr="00980878">
        <w:t>La Oficina de Tribunales Administrativos le comunicará por correo la fecha, la hora y el lugar de su audiencia. Puede solicitar que la audiencia se celebre por teléfono. Tiene derecho a representarse a sí mismo en la audiencia de apelación. También puede elegir a un abogado, un familiar, un amigo o cualquier otra persona para que actúe como su representante autorizado.</w:t>
      </w:r>
    </w:p>
    <w:p w14:paraId="11B19410" w14:textId="77777777" w:rsidR="00B24B78" w:rsidRPr="00980878" w:rsidRDefault="00B24B78"/>
    <w:p w14:paraId="6489DDD0" w14:textId="52D866E9" w:rsidR="00B24B78" w:rsidRPr="00980878" w:rsidRDefault="009E4397">
      <w:pPr>
        <w:rPr>
          <w:b/>
          <w:bCs/>
        </w:rPr>
      </w:pPr>
      <w:r w:rsidRPr="00980878">
        <w:rPr>
          <w:b/>
          <w:bCs/>
        </w:rPr>
        <w:t>Cómo obtener ayuda para presentar una apelación</w:t>
      </w:r>
    </w:p>
    <w:p w14:paraId="180F67A8" w14:textId="56B6CAF2" w:rsidR="00B24B78" w:rsidRPr="00980878" w:rsidRDefault="009E4397">
      <w:r w:rsidRPr="00980878">
        <w:t xml:space="preserve">Es posible que pueda obtener asistencia jurídica gratuita. Colorado Legal Services cuenta con centros de asistencia jurídica en todo el estado. Llame a Colorado Legal Services al 303-837-1313 o visite </w:t>
      </w:r>
      <w:hyperlink r:id="rId12">
        <w:r w:rsidRPr="00980878">
          <w:rPr>
            <w:color w:val="1155CC"/>
            <w:u w:val="single"/>
          </w:rPr>
          <w:t>coloradolegalservices.org</w:t>
        </w:r>
      </w:hyperlink>
      <w:r w:rsidRPr="00980878">
        <w:t xml:space="preserve"> para obtener más información.</w:t>
      </w:r>
    </w:p>
    <w:p w14:paraId="22084B82" w14:textId="77777777" w:rsidR="00B24B78" w:rsidRPr="00980878" w:rsidRDefault="00000000">
      <w:r w:rsidRPr="00980878">
        <w:t xml:space="preserve"> </w:t>
      </w:r>
    </w:p>
    <w:p w14:paraId="33458BE6" w14:textId="77777777" w:rsidR="00B24B78" w:rsidRPr="00980878" w:rsidRDefault="00000000">
      <w:r w:rsidRPr="00980878">
        <w:t xml:space="preserve"> </w:t>
      </w:r>
      <w:r w:rsidRPr="00980878">
        <w:br w:type="page"/>
      </w:r>
    </w:p>
    <w:p w14:paraId="0E14CFF3" w14:textId="77777777" w:rsidR="00B24B78" w:rsidRPr="00980878" w:rsidRDefault="00000000">
      <w:pPr>
        <w:spacing w:after="240" w:line="240" w:lineRule="auto"/>
      </w:pPr>
      <w:r w:rsidRPr="00980878">
        <w:lastRenderedPageBreak/>
        <w:t>&lt;&lt;Place Holder For MCE Non-Discrimination Notice&gt;&gt;</w:t>
      </w:r>
    </w:p>
    <w:p w14:paraId="4F7A4523" w14:textId="77777777" w:rsidR="00B24B78" w:rsidRPr="00980878" w:rsidRDefault="00000000">
      <w:pPr>
        <w:spacing w:after="240" w:line="240" w:lineRule="auto"/>
      </w:pPr>
      <w:r w:rsidRPr="00980878">
        <w:br w:type="page"/>
      </w:r>
    </w:p>
    <w:p w14:paraId="20BB41D5" w14:textId="77777777" w:rsidR="00B24B78" w:rsidRPr="00980878" w:rsidRDefault="00000000">
      <w:pPr>
        <w:spacing w:after="240" w:line="240" w:lineRule="auto"/>
        <w:rPr>
          <w:lang w:val="en-US"/>
        </w:rPr>
      </w:pPr>
      <w:r w:rsidRPr="00980878">
        <w:lastRenderedPageBreak/>
        <w:t>&lt;&lt;Place Holder For Language Assistance Notice&gt;&gt;</w:t>
      </w:r>
    </w:p>
    <w:sectPr w:rsidR="00B24B78" w:rsidRPr="00980878">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BC249" w14:textId="77777777" w:rsidR="00953636" w:rsidRPr="00980878" w:rsidRDefault="00953636">
      <w:pPr>
        <w:spacing w:line="240" w:lineRule="auto"/>
      </w:pPr>
      <w:r w:rsidRPr="00980878">
        <w:separator/>
      </w:r>
    </w:p>
  </w:endnote>
  <w:endnote w:type="continuationSeparator" w:id="0">
    <w:p w14:paraId="64375CB6" w14:textId="77777777" w:rsidR="00953636" w:rsidRPr="00980878" w:rsidRDefault="00953636">
      <w:pPr>
        <w:spacing w:line="240" w:lineRule="auto"/>
      </w:pPr>
      <w:r w:rsidRPr="00980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1" w:fontKey="{86F351BC-C25F-48F8-A818-13E5E52B03E2}"/>
    <w:embedBold r:id="rId2" w:fontKey="{6B1BD8B6-9E48-4229-98A7-9FEDA0D409CA}"/>
    <w:embedItalic r:id="rId3" w:fontKey="{27EF3C14-D392-4069-85B7-E168056D044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88ABDC9B-FB72-4706-9CD0-88FE0C4E11CE}"/>
    <w:embedItalic r:id="rId5" w:fontKey="{517C85AF-5272-4859-B71C-990EBC5710C7}"/>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6" w:fontKey="{30DFF257-3109-4587-86D0-5603B7A228A5}"/>
  </w:font>
  <w:font w:name="Cambria">
    <w:panose1 w:val="02040503050406030204"/>
    <w:charset w:val="00"/>
    <w:family w:val="roman"/>
    <w:pitch w:val="variable"/>
    <w:sig w:usb0="E00006FF" w:usb1="420024FF" w:usb2="02000000" w:usb3="00000000" w:csb0="0000019F" w:csb1="00000000"/>
    <w:embedRegular r:id="rId7" w:fontKey="{2F3AFF34-3EFA-4BC9-972A-544EF9840E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69AB" w14:textId="77777777" w:rsidR="00B24B78" w:rsidRPr="00980878" w:rsidRDefault="00000000">
    <w:pPr>
      <w:rPr>
        <w:sz w:val="16"/>
        <w:szCs w:val="16"/>
      </w:rPr>
    </w:pPr>
    <w:r w:rsidRPr="00980878">
      <w:rPr>
        <w:sz w:val="16"/>
        <w:szCs w:val="16"/>
      </w:rPr>
      <w:t>NEMT_Denial_V2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7F820" w14:textId="77777777" w:rsidR="00953636" w:rsidRPr="00980878" w:rsidRDefault="00953636">
      <w:pPr>
        <w:spacing w:line="240" w:lineRule="auto"/>
      </w:pPr>
      <w:r w:rsidRPr="00980878">
        <w:separator/>
      </w:r>
    </w:p>
  </w:footnote>
  <w:footnote w:type="continuationSeparator" w:id="0">
    <w:p w14:paraId="0FDCB06D" w14:textId="77777777" w:rsidR="00953636" w:rsidRPr="00980878" w:rsidRDefault="00953636">
      <w:pPr>
        <w:spacing w:line="240" w:lineRule="auto"/>
      </w:pPr>
      <w:r w:rsidRPr="0098087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F1908"/>
    <w:multiLevelType w:val="multilevel"/>
    <w:tmpl w:val="ED264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1D0E19"/>
    <w:multiLevelType w:val="multilevel"/>
    <w:tmpl w:val="EC423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D60D16"/>
    <w:multiLevelType w:val="multilevel"/>
    <w:tmpl w:val="57D63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F44B78"/>
    <w:multiLevelType w:val="multilevel"/>
    <w:tmpl w:val="0BEA8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4305774">
    <w:abstractNumId w:val="0"/>
  </w:num>
  <w:num w:numId="2" w16cid:durableId="735324440">
    <w:abstractNumId w:val="1"/>
  </w:num>
  <w:num w:numId="3" w16cid:durableId="751007653">
    <w:abstractNumId w:val="3"/>
  </w:num>
  <w:num w:numId="4" w16cid:durableId="123654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B78"/>
    <w:rsid w:val="00053C9A"/>
    <w:rsid w:val="00083126"/>
    <w:rsid w:val="00296557"/>
    <w:rsid w:val="003F728F"/>
    <w:rsid w:val="00557F9C"/>
    <w:rsid w:val="00770D01"/>
    <w:rsid w:val="008D3893"/>
    <w:rsid w:val="00953636"/>
    <w:rsid w:val="00980878"/>
    <w:rsid w:val="009E4397"/>
    <w:rsid w:val="00B24B78"/>
    <w:rsid w:val="00BA4852"/>
    <w:rsid w:val="00CD1E0B"/>
    <w:rsid w:val="00D9141E"/>
    <w:rsid w:val="00EA33B9"/>
  </w:rsids>
  <m:mathPr>
    <m:mathFont m:val="Cambria Math"/>
    <m:brkBin m:val="before"/>
    <m:brkBinSub m:val="--"/>
    <m:smallFrac m:val="0"/>
    <m:dispDef/>
    <m:lMargin m:val="0"/>
    <m:rMargin m:val="0"/>
    <m:defJc m:val="centerGroup"/>
    <m:wrapIndent m:val="1440"/>
    <m:intLim m:val="subSup"/>
    <m:naryLim m:val="undOvr"/>
  </m:mathPr>
  <w:themeFontLang w:val="es-CO"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26AB"/>
  <w15:docId w15:val="{5066A63E-FC7F-42FE-9D9A-FE6BA764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4"/>
        <w:szCs w:val="24"/>
        <w:lang w:val="en"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keepLines/>
      <w:spacing w:after="200"/>
      <w:jc w:val="center"/>
      <w:outlineLvl w:val="0"/>
    </w:pPr>
    <w:rPr>
      <w:b/>
      <w:bCs/>
      <w:sz w:val="28"/>
      <w:szCs w:val="28"/>
    </w:rPr>
  </w:style>
  <w:style w:type="paragraph" w:styleId="Heading2">
    <w:name w:val="heading 2"/>
    <w:basedOn w:val="Normal"/>
    <w:next w:val="Normal"/>
    <w:uiPriority w:val="9"/>
    <w:unhideWhenUsed/>
    <w:qFormat/>
    <w:pPr>
      <w:keepNext/>
      <w:keepLines/>
      <w:spacing w:after="200"/>
      <w:outlineLvl w:val="1"/>
    </w:pPr>
    <w:rPr>
      <w:b/>
      <w:bCs/>
    </w:rPr>
  </w:style>
  <w:style w:type="paragraph" w:styleId="Heading3">
    <w:name w:val="heading 3"/>
    <w:basedOn w:val="Normal"/>
    <w:next w:val="Normal"/>
    <w:uiPriority w:val="9"/>
    <w:semiHidden/>
    <w:unhideWhenUsed/>
    <w:qFormat/>
    <w:pPr>
      <w:keepNext/>
      <w:keepLines/>
      <w:spacing w:before="320" w:after="80"/>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styleId="TableGrid">
    <w:name w:val="Table Grid"/>
    <w:basedOn w:val="TableNormal"/>
    <w:uiPriority w:val="39"/>
    <w:rsid w:val="00EA33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edidriv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edidrive.com" TargetMode="External"/><Relationship Id="rId12" Type="http://schemas.openxmlformats.org/officeDocument/2006/relationships/hyperlink" Target="http://coloradolegalservic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ealthfirstcolorado.com/handboo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healthfirstcolorado.com/handbook" TargetMode="External"/><Relationship Id="rId4" Type="http://schemas.openxmlformats.org/officeDocument/2006/relationships/webSettings" Target="webSettings.xml"/><Relationship Id="rId9" Type="http://schemas.openxmlformats.org/officeDocument/2006/relationships/hyperlink" Target="mailto:claimsco@medidrive.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1272</Words>
  <Characters>6836</Characters>
  <Application>Microsoft Office Word</Application>
  <DocSecurity>0</DocSecurity>
  <Lines>189</Lines>
  <Paragraphs>92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5</cp:revision>
  <dcterms:created xsi:type="dcterms:W3CDTF">2026-06-27T03:54:00Z</dcterms:created>
  <dcterms:modified xsi:type="dcterms:W3CDTF">2026-06-29T19:42:00Z</dcterms:modified>
</cp:coreProperties>
</file>