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9B34" w14:textId="77777777" w:rsidR="00272328" w:rsidRPr="009F4FA0" w:rsidRDefault="00000000">
      <w:pPr>
        <w:pBdr>
          <w:top w:val="nil"/>
          <w:left w:val="nil"/>
          <w:bottom w:val="nil"/>
          <w:right w:val="nil"/>
          <w:between w:val="nil"/>
        </w:pBdr>
        <w:spacing w:after="600" w:line="260" w:lineRule="auto"/>
        <w:ind w:right="720"/>
        <w:rPr>
          <w:color w:val="595959"/>
          <w:lang w:val="es-419"/>
        </w:rPr>
      </w:pPr>
      <w:r w:rsidRPr="009F4FA0">
        <w:rPr>
          <w:lang w:val="es-419"/>
        </w:rPr>
        <w:drawing>
          <wp:anchor distT="0" distB="0" distL="114300" distR="114300" simplePos="0" relativeHeight="251658240" behindDoc="0" locked="0" layoutInCell="1" hidden="0" allowOverlap="1" wp14:anchorId="668106E9" wp14:editId="7EF30B48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2724785" cy="466090"/>
            <wp:effectExtent l="0" t="0" r="0" b="0"/>
            <wp:wrapSquare wrapText="bothSides" distT="0" distB="0" distL="114300" distR="114300"/>
            <wp:docPr id="1" name="image1.png" descr="Colorado Department of Health Care Policy and Financing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olorado Department of Health Care Policy and Financing log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95D743" w14:textId="77777777" w:rsidR="00272328" w:rsidRPr="009F4FA0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0" w:line="200" w:lineRule="auto"/>
        <w:ind w:left="1872"/>
        <w:rPr>
          <w:color w:val="000000"/>
          <w:sz w:val="20"/>
          <w:szCs w:val="20"/>
          <w:lang w:val="es-419"/>
        </w:rPr>
      </w:pPr>
      <w:r w:rsidRPr="009F4FA0">
        <w:rPr>
          <w:color w:val="000000"/>
          <w:sz w:val="20"/>
          <w:szCs w:val="20"/>
          <w:lang w:val="es-419"/>
        </w:rPr>
        <w:t xml:space="preserve">303 E. 17th </w:t>
      </w:r>
      <w:r w:rsidRPr="009F4FA0">
        <w:rPr>
          <w:sz w:val="20"/>
          <w:szCs w:val="20"/>
          <w:lang w:val="es-419"/>
        </w:rPr>
        <w:t>Ave. Suite 1100</w:t>
      </w:r>
    </w:p>
    <w:p w14:paraId="266FCFC0" w14:textId="77777777" w:rsidR="00272328" w:rsidRPr="009F4FA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00" w:lineRule="auto"/>
        <w:ind w:left="1872"/>
        <w:rPr>
          <w:color w:val="000000"/>
          <w:sz w:val="20"/>
          <w:szCs w:val="20"/>
          <w:lang w:val="es-419"/>
        </w:rPr>
      </w:pPr>
      <w:r w:rsidRPr="009F4FA0">
        <w:rPr>
          <w:color w:val="000000"/>
          <w:sz w:val="20"/>
          <w:szCs w:val="20"/>
          <w:lang w:val="es-419"/>
        </w:rPr>
        <w:t>Denver, CO   80203</w:t>
      </w:r>
    </w:p>
    <w:p w14:paraId="2A81CB3F" w14:textId="4D97AAF5" w:rsidR="00272328" w:rsidRPr="009F4FA0" w:rsidRDefault="009E4F79">
      <w:pPr>
        <w:pStyle w:val="Ttulo"/>
        <w:rPr>
          <w:lang w:val="es-419"/>
        </w:rPr>
      </w:pPr>
      <w:r w:rsidRPr="009F4FA0">
        <w:rPr>
          <w:lang w:val="es-419"/>
        </w:rPr>
        <w:t>Recurso educativo anual para cuidadores</w:t>
      </w:r>
    </w:p>
    <w:p w14:paraId="505F0933" w14:textId="5BF2F215" w:rsidR="00272328" w:rsidRPr="009F4FA0" w:rsidRDefault="00000000">
      <w:pPr>
        <w:pStyle w:val="Subttulo"/>
        <w:rPr>
          <w:lang w:val="es-419"/>
        </w:rPr>
      </w:pPr>
      <w:r w:rsidRPr="009F4FA0">
        <w:rPr>
          <w:lang w:val="es-419"/>
        </w:rPr>
        <w:t>Jun</w:t>
      </w:r>
      <w:r w:rsidR="009E4F79" w:rsidRPr="009F4FA0">
        <w:rPr>
          <w:lang w:val="es-419"/>
        </w:rPr>
        <w:t>io de</w:t>
      </w:r>
      <w:r w:rsidRPr="009F4FA0">
        <w:rPr>
          <w:lang w:val="es-419"/>
        </w:rPr>
        <w:t xml:space="preserve"> 2026 </w:t>
      </w:r>
    </w:p>
    <w:p w14:paraId="68F0D725" w14:textId="018AFF64" w:rsidR="00272328" w:rsidRPr="009F4FA0" w:rsidRDefault="009E4F79">
      <w:pPr>
        <w:pStyle w:val="Ttulo1"/>
        <w:spacing w:line="288" w:lineRule="auto"/>
        <w:rPr>
          <w:lang w:val="es-419"/>
        </w:rPr>
      </w:pPr>
      <w:r w:rsidRPr="009F4FA0">
        <w:rPr>
          <w:lang w:val="es-419"/>
        </w:rPr>
        <w:t>Nuevos límites semanales para los cuidadores</w:t>
      </w:r>
    </w:p>
    <w:p w14:paraId="7A7A9CAD" w14:textId="1B993E8C" w:rsidR="00272328" w:rsidRPr="009F4FA0" w:rsidRDefault="009E4F79">
      <w:pPr>
        <w:spacing w:after="120" w:line="288" w:lineRule="auto"/>
        <w:rPr>
          <w:lang w:val="es-419"/>
        </w:rPr>
      </w:pPr>
      <w:r w:rsidRPr="009F4FA0">
        <w:rPr>
          <w:lang w:val="es-419"/>
        </w:rPr>
        <w:t xml:space="preserve">A partir del 1 de julio de 2026, el programa Medicaid de Colorado limitará el número de horas que un cuidador podrá prestar determinados Servicios de Apoyo a Largo Plazo (LTSS) a un mismo </w:t>
      </w:r>
      <w:r w:rsidR="004D2555">
        <w:rPr>
          <w:lang w:val="es-419"/>
        </w:rPr>
        <w:t>miembro</w:t>
      </w:r>
      <w:r w:rsidRPr="009F4FA0">
        <w:rPr>
          <w:lang w:val="es-419"/>
        </w:rPr>
        <w:t xml:space="preserve"> cada semana. Estos límites se aplicarán independientemente de si los servicios se prestan a través de una única agencia proveedora, de varias agencias proveedoras o del modelo de servicio autodirigido, los Servicios de Apoyo Concomitante Dirigido por el Consumidor (CDASS).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  <w:gridCol w:w="4800"/>
      </w:tblGrid>
      <w:tr w:rsidR="00272328" w:rsidRPr="009F4FA0" w14:paraId="6C1F99B9" w14:textId="77777777">
        <w:trPr>
          <w:trHeight w:val="491"/>
        </w:trPr>
        <w:tc>
          <w:tcPr>
            <w:tcW w:w="45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98AD0" w14:textId="52803870" w:rsidR="00272328" w:rsidRPr="009F4FA0" w:rsidRDefault="009E4F79">
            <w:pPr>
              <w:widowControl w:val="0"/>
              <w:spacing w:after="0" w:line="288" w:lineRule="auto"/>
              <w:ind w:left="720"/>
              <w:rPr>
                <w:b/>
                <w:bCs/>
                <w:lang w:val="es-419"/>
              </w:rPr>
            </w:pPr>
            <w:r w:rsidRPr="009F4FA0">
              <w:rPr>
                <w:b/>
                <w:bCs/>
                <w:lang w:val="es-419"/>
              </w:rPr>
              <w:t>Fechas efectivas</w:t>
            </w:r>
          </w:p>
        </w:tc>
        <w:tc>
          <w:tcPr>
            <w:tcW w:w="480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F320A" w14:textId="505718CB" w:rsidR="00272328" w:rsidRPr="009F4FA0" w:rsidRDefault="009E4F79">
            <w:pPr>
              <w:widowControl w:val="0"/>
              <w:spacing w:after="0" w:line="288" w:lineRule="auto"/>
              <w:ind w:left="360"/>
              <w:jc w:val="center"/>
              <w:rPr>
                <w:b/>
                <w:bCs/>
                <w:lang w:val="es-419"/>
              </w:rPr>
            </w:pPr>
            <w:r w:rsidRPr="009F4FA0">
              <w:rPr>
                <w:b/>
                <w:bCs/>
                <w:lang w:val="es-419"/>
              </w:rPr>
              <w:t>Límite semanal de</w:t>
            </w:r>
            <w:r w:rsidR="00641246">
              <w:rPr>
                <w:b/>
                <w:bCs/>
                <w:lang w:val="es-419"/>
              </w:rPr>
              <w:t xml:space="preserve"> los</w:t>
            </w:r>
            <w:r w:rsidRPr="009F4FA0">
              <w:rPr>
                <w:b/>
                <w:bCs/>
                <w:lang w:val="es-419"/>
              </w:rPr>
              <w:t xml:space="preserve"> cuidador</w:t>
            </w:r>
            <w:r w:rsidR="00641246">
              <w:rPr>
                <w:b/>
                <w:bCs/>
                <w:lang w:val="es-419"/>
              </w:rPr>
              <w:t>es</w:t>
            </w:r>
            <w:r w:rsidRPr="009F4FA0">
              <w:rPr>
                <w:b/>
                <w:bCs/>
                <w:lang w:val="es-419"/>
              </w:rPr>
              <w:t xml:space="preserve"> por miembro</w:t>
            </w:r>
          </w:p>
        </w:tc>
      </w:tr>
      <w:tr w:rsidR="00921EAB" w:rsidRPr="009F4FA0" w14:paraId="6DC8410E" w14:textId="77777777">
        <w:trPr>
          <w:trHeight w:val="44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4439" w14:textId="5408036A" w:rsidR="00921EAB" w:rsidRPr="009F4FA0" w:rsidRDefault="00921EAB" w:rsidP="00921EAB">
            <w:pPr>
              <w:widowControl w:val="0"/>
              <w:spacing w:after="0" w:line="288" w:lineRule="auto"/>
              <w:ind w:left="720"/>
              <w:rPr>
                <w:lang w:val="es-419"/>
              </w:rPr>
            </w:pPr>
            <w:r w:rsidRPr="009F4FA0">
              <w:rPr>
                <w:lang w:val="es-419"/>
              </w:rPr>
              <w:t>1 de julio de 2026 - 31 de diciembre de 2026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AF57A" w14:textId="7A88B84A" w:rsidR="00921EAB" w:rsidRPr="009F4FA0" w:rsidRDefault="00921EAB" w:rsidP="00921EAB">
            <w:pPr>
              <w:widowControl w:val="0"/>
              <w:spacing w:after="0" w:line="288" w:lineRule="auto"/>
              <w:ind w:left="720"/>
              <w:jc w:val="center"/>
              <w:rPr>
                <w:lang w:val="es-419"/>
              </w:rPr>
            </w:pPr>
            <w:r w:rsidRPr="009F4FA0">
              <w:rPr>
                <w:lang w:val="es-419"/>
              </w:rPr>
              <w:t xml:space="preserve">84 horas </w:t>
            </w:r>
          </w:p>
        </w:tc>
      </w:tr>
      <w:tr w:rsidR="00921EAB" w:rsidRPr="009F4FA0" w14:paraId="614CD42C" w14:textId="77777777">
        <w:trPr>
          <w:trHeight w:val="510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499F7" w14:textId="589DBE64" w:rsidR="00921EAB" w:rsidRPr="009F4FA0" w:rsidRDefault="00921EAB" w:rsidP="00921EAB">
            <w:pPr>
              <w:widowControl w:val="0"/>
              <w:spacing w:after="0" w:line="288" w:lineRule="auto"/>
              <w:ind w:left="720"/>
              <w:rPr>
                <w:lang w:val="es-419"/>
              </w:rPr>
            </w:pPr>
            <w:r w:rsidRPr="009F4FA0">
              <w:rPr>
                <w:lang w:val="es-419"/>
              </w:rPr>
              <w:t>1 de enero de 2027 - 30 de junio de 2027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37784" w14:textId="15506928" w:rsidR="00921EAB" w:rsidRPr="009F4FA0" w:rsidRDefault="00921EAB" w:rsidP="00921EAB">
            <w:pPr>
              <w:widowControl w:val="0"/>
              <w:spacing w:after="0" w:line="288" w:lineRule="auto"/>
              <w:ind w:left="720"/>
              <w:jc w:val="center"/>
              <w:rPr>
                <w:lang w:val="es-419"/>
              </w:rPr>
            </w:pPr>
            <w:r w:rsidRPr="009F4FA0">
              <w:rPr>
                <w:lang w:val="es-419"/>
              </w:rPr>
              <w:t xml:space="preserve">70 horas </w:t>
            </w:r>
          </w:p>
        </w:tc>
      </w:tr>
      <w:tr w:rsidR="00921EAB" w:rsidRPr="009F4FA0" w14:paraId="4D351C3F" w14:textId="77777777">
        <w:trPr>
          <w:trHeight w:val="465"/>
        </w:trPr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4984A" w14:textId="65839C35" w:rsidR="00921EAB" w:rsidRPr="009F4FA0" w:rsidRDefault="00921EAB" w:rsidP="00921EAB">
            <w:pPr>
              <w:widowControl w:val="0"/>
              <w:spacing w:after="0" w:line="288" w:lineRule="auto"/>
              <w:ind w:left="720"/>
              <w:rPr>
                <w:lang w:val="es-419"/>
              </w:rPr>
            </w:pPr>
            <w:r w:rsidRPr="009F4FA0">
              <w:rPr>
                <w:lang w:val="es-419"/>
              </w:rPr>
              <w:t>1 de julio de 2027 - En curso</w:t>
            </w:r>
          </w:p>
        </w:tc>
        <w:tc>
          <w:tcPr>
            <w:tcW w:w="4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335D6" w14:textId="73ECBBD4" w:rsidR="00921EAB" w:rsidRPr="009F4FA0" w:rsidRDefault="00921EAB" w:rsidP="00921EAB">
            <w:pPr>
              <w:widowControl w:val="0"/>
              <w:spacing w:after="0" w:line="288" w:lineRule="auto"/>
              <w:ind w:left="720"/>
              <w:jc w:val="center"/>
              <w:rPr>
                <w:lang w:val="es-419"/>
              </w:rPr>
            </w:pPr>
            <w:r w:rsidRPr="009F4FA0">
              <w:rPr>
                <w:lang w:val="es-419"/>
              </w:rPr>
              <w:t xml:space="preserve">56 horas </w:t>
            </w:r>
          </w:p>
        </w:tc>
      </w:tr>
    </w:tbl>
    <w:p w14:paraId="09897DFF" w14:textId="4636026E" w:rsidR="00272328" w:rsidRPr="009F4FA0" w:rsidRDefault="00921EAB">
      <w:pPr>
        <w:spacing w:after="240" w:line="288" w:lineRule="auto"/>
        <w:jc w:val="center"/>
        <w:rPr>
          <w:lang w:val="es-419"/>
        </w:rPr>
      </w:pPr>
      <w:r w:rsidRPr="009F4FA0">
        <w:rPr>
          <w:lang w:val="es-419"/>
        </w:rPr>
        <w:t>Semana = de domingo a sábado</w:t>
      </w:r>
    </w:p>
    <w:p w14:paraId="7AB362B2" w14:textId="47EF2BB1" w:rsidR="00272328" w:rsidRPr="009F4FA0" w:rsidRDefault="00921EAB">
      <w:pPr>
        <w:pStyle w:val="Ttulo2"/>
        <w:spacing w:line="288" w:lineRule="auto"/>
        <w:rPr>
          <w:lang w:val="es-419"/>
        </w:rPr>
      </w:pPr>
      <w:bookmarkStart w:id="0" w:name="_ttdqtcr88wio" w:colFirst="0" w:colLast="0"/>
      <w:bookmarkEnd w:id="0"/>
      <w:r w:rsidRPr="009F4FA0">
        <w:rPr>
          <w:lang w:val="es-419"/>
        </w:rPr>
        <w:t>Servicios incluidos en el límite semanal para cuidadores</w:t>
      </w:r>
    </w:p>
    <w:p w14:paraId="2CF40431" w14:textId="77777777" w:rsidR="00921EAB" w:rsidRPr="009F4FA0" w:rsidRDefault="00921EAB" w:rsidP="00921EAB">
      <w:pPr>
        <w:numPr>
          <w:ilvl w:val="0"/>
          <w:numId w:val="2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 xml:space="preserve">Servicios de enfermería a domicilio a largo plazo </w:t>
      </w:r>
    </w:p>
    <w:p w14:paraId="28519D2D" w14:textId="5E28E169" w:rsidR="00921EAB" w:rsidRPr="009F4FA0" w:rsidRDefault="00921EAB" w:rsidP="00921EAB">
      <w:pPr>
        <w:numPr>
          <w:ilvl w:val="0"/>
          <w:numId w:val="2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 xml:space="preserve">Servicios de auxiliares de enfermería certificados para la asistencia sanitaria a domicilio a largo plazo </w:t>
      </w:r>
    </w:p>
    <w:p w14:paraId="5E0784DD" w14:textId="1C63399A" w:rsidR="00921EAB" w:rsidRPr="009F4FA0" w:rsidRDefault="00921EAB" w:rsidP="00921EAB">
      <w:pPr>
        <w:numPr>
          <w:ilvl w:val="0"/>
          <w:numId w:val="2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Servicios de ayuda doméstica*</w:t>
      </w:r>
    </w:p>
    <w:p w14:paraId="6180F0FE" w14:textId="6951A860" w:rsidR="00921EAB" w:rsidRPr="009F4FA0" w:rsidRDefault="00921EAB" w:rsidP="00921EAB">
      <w:pPr>
        <w:numPr>
          <w:ilvl w:val="0"/>
          <w:numId w:val="2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Cuidados personales*</w:t>
      </w:r>
    </w:p>
    <w:p w14:paraId="5ACE2FCC" w14:textId="6F5CC230" w:rsidR="00272328" w:rsidRPr="009F4FA0" w:rsidRDefault="00921EAB" w:rsidP="00921EAB">
      <w:pPr>
        <w:numPr>
          <w:ilvl w:val="0"/>
          <w:numId w:val="2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Actividades de mantenimiento de la salud*</w:t>
      </w:r>
    </w:p>
    <w:p w14:paraId="330C84F2" w14:textId="31C52B1A" w:rsidR="00272328" w:rsidRPr="009F4FA0" w:rsidRDefault="00000000">
      <w:pPr>
        <w:spacing w:after="120" w:line="288" w:lineRule="auto"/>
        <w:rPr>
          <w:lang w:val="es-419"/>
        </w:rPr>
      </w:pPr>
      <w:r w:rsidRPr="009F4FA0">
        <w:rPr>
          <w:lang w:val="es-419"/>
        </w:rPr>
        <w:t xml:space="preserve">* </w:t>
      </w:r>
      <w:r w:rsidR="00921EAB" w:rsidRPr="009F4FA0">
        <w:rPr>
          <w:lang w:val="es-419"/>
        </w:rPr>
        <w:t xml:space="preserve">Incluye los modelos de prestación de </w:t>
      </w:r>
      <w:r w:rsidR="00921EAB" w:rsidRPr="009F4FA0">
        <w:rPr>
          <w:lang w:val="es-419"/>
        </w:rPr>
        <w:t xml:space="preserve">los </w:t>
      </w:r>
      <w:r w:rsidR="00921EAB" w:rsidRPr="009F4FA0">
        <w:rPr>
          <w:lang w:val="es-419"/>
        </w:rPr>
        <w:t xml:space="preserve">Servicios de Apoyo Concomitante Dirigido por el Consumidor (CDASS) y de </w:t>
      </w:r>
      <w:r w:rsidR="00921EAB" w:rsidRPr="009F4FA0">
        <w:rPr>
          <w:lang w:val="es-419"/>
        </w:rPr>
        <w:t xml:space="preserve">los </w:t>
      </w:r>
      <w:r w:rsidR="00921EAB" w:rsidRPr="009F4FA0">
        <w:rPr>
          <w:lang w:val="es-419"/>
        </w:rPr>
        <w:t>Servicios de asistencia en el hogar (IHSS)</w:t>
      </w:r>
    </w:p>
    <w:p w14:paraId="0254F79B" w14:textId="3B9F466C" w:rsidR="00272328" w:rsidRPr="009F4FA0" w:rsidRDefault="00D92D17">
      <w:pPr>
        <w:spacing w:after="120" w:line="288" w:lineRule="auto"/>
        <w:rPr>
          <w:lang w:val="es-419"/>
        </w:rPr>
      </w:pPr>
      <w:r w:rsidRPr="009F4FA0">
        <w:rPr>
          <w:lang w:val="es-419"/>
        </w:rPr>
        <w:lastRenderedPageBreak/>
        <w:t xml:space="preserve">Si presta servicios al mismo </w:t>
      </w:r>
      <w:r w:rsidR="004D2555">
        <w:rPr>
          <w:lang w:val="es-419"/>
        </w:rPr>
        <w:t>miembro</w:t>
      </w:r>
      <w:r w:rsidRPr="009F4FA0">
        <w:rPr>
          <w:lang w:val="es-419"/>
        </w:rPr>
        <w:t xml:space="preserve"> de Medicaid a través de más de una agencia prestadora, todas las horas se suman a efectos del límite semanal. Debe informar a cada agencia prestadora si trabaja con el mismo </w:t>
      </w:r>
      <w:r w:rsidR="004D2555">
        <w:rPr>
          <w:lang w:val="es-419"/>
        </w:rPr>
        <w:t>miembro</w:t>
      </w:r>
      <w:r w:rsidRPr="009F4FA0">
        <w:rPr>
          <w:lang w:val="es-419"/>
        </w:rPr>
        <w:t xml:space="preserve"> a través de otra agencia. El hecho de no comunicar las horas trabajadas para el mismo </w:t>
      </w:r>
      <w:r w:rsidR="004D2555">
        <w:rPr>
          <w:lang w:val="es-419"/>
        </w:rPr>
        <w:t>miembro</w:t>
      </w:r>
      <w:r w:rsidRPr="009F4FA0">
        <w:rPr>
          <w:lang w:val="es-419"/>
        </w:rPr>
        <w:t xml:space="preserve"> puede dar lugar a problemas de cumplimiento normativo</w:t>
      </w:r>
      <w:r w:rsidR="00000000" w:rsidRPr="009F4FA0">
        <w:rPr>
          <w:lang w:val="es-419"/>
        </w:rPr>
        <w:t>.</w:t>
      </w:r>
    </w:p>
    <w:p w14:paraId="10ABB7EC" w14:textId="7D86BF8D" w:rsidR="00272328" w:rsidRPr="009F4FA0" w:rsidRDefault="00D92D17">
      <w:pPr>
        <w:pStyle w:val="Ttulo2"/>
        <w:spacing w:line="288" w:lineRule="auto"/>
        <w:rPr>
          <w:lang w:val="es-419"/>
        </w:rPr>
      </w:pPr>
      <w:bookmarkStart w:id="1" w:name="_2jp5eferghvs" w:colFirst="0" w:colLast="0"/>
      <w:bookmarkEnd w:id="1"/>
      <w:r w:rsidRPr="009F4FA0">
        <w:rPr>
          <w:lang w:val="es-419"/>
        </w:rPr>
        <w:t>¿Existen excepciones?</w:t>
      </w:r>
    </w:p>
    <w:p w14:paraId="423F599E" w14:textId="117F31BD" w:rsidR="00D92D17" w:rsidRPr="009F4FA0" w:rsidRDefault="00D92D17" w:rsidP="00D92D17">
      <w:pPr>
        <w:spacing w:after="240" w:line="288" w:lineRule="auto"/>
        <w:rPr>
          <w:lang w:val="es-419"/>
        </w:rPr>
      </w:pPr>
      <w:r w:rsidRPr="009F4FA0">
        <w:rPr>
          <w:lang w:val="es-419"/>
        </w:rPr>
        <w:t>En situaciones concretas, el Departamento de Política Sanitaria y Financiación (HCPF) puede aprobar una excepción de carácter continuado en función de las necesidades evaluadas del afiliado. La agencia prestadora de servicios —o, en el caso de</w:t>
      </w:r>
      <w:r w:rsidR="009F4FA0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CDASS, el empleador de</w:t>
      </w:r>
      <w:r w:rsidR="009F4FA0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CDASS— es la encargada de solicitar y obtener la aprobación de la excepción por parte del HCPF.</w:t>
      </w:r>
    </w:p>
    <w:p w14:paraId="06BF1C9C" w14:textId="6222F30D" w:rsidR="00272328" w:rsidRPr="009F4FA0" w:rsidRDefault="00D92D17" w:rsidP="00D92D17">
      <w:pPr>
        <w:spacing w:after="240" w:line="288" w:lineRule="auto"/>
        <w:rPr>
          <w:lang w:val="es-419"/>
        </w:rPr>
      </w:pPr>
      <w:r w:rsidRPr="009F4FA0">
        <w:rPr>
          <w:lang w:val="es-419"/>
        </w:rPr>
        <w:t xml:space="preserve">En situaciones de emergencia, estos límites pueden superarse mediante una excepción puntual. Los cuidadores deben consultar con la agencia prestadora de servicios o, en el caso de </w:t>
      </w:r>
      <w:r w:rsidR="009F4FA0" w:rsidRPr="009F4FA0">
        <w:rPr>
          <w:lang w:val="es-419"/>
        </w:rPr>
        <w:t xml:space="preserve">los </w:t>
      </w:r>
      <w:r w:rsidRPr="009F4FA0">
        <w:rPr>
          <w:lang w:val="es-419"/>
        </w:rPr>
        <w:t xml:space="preserve">CDASS, con el empleador de </w:t>
      </w:r>
      <w:r w:rsidR="009F4FA0" w:rsidRPr="009F4FA0">
        <w:rPr>
          <w:lang w:val="es-419"/>
        </w:rPr>
        <w:t xml:space="preserve">los </w:t>
      </w:r>
      <w:r w:rsidRPr="009F4FA0">
        <w:rPr>
          <w:lang w:val="es-419"/>
        </w:rPr>
        <w:t>CDASS y con el contratista de los Servicios de Gestión Financiera (FMS), para todas las excepciones puntuales de emergencia.</w:t>
      </w:r>
    </w:p>
    <w:p w14:paraId="6CB950C7" w14:textId="63281AB9" w:rsidR="00272328" w:rsidRPr="009F4FA0" w:rsidRDefault="00D92D17">
      <w:pPr>
        <w:pStyle w:val="Ttulo2"/>
        <w:spacing w:line="288" w:lineRule="auto"/>
        <w:rPr>
          <w:lang w:val="es-419"/>
        </w:rPr>
      </w:pPr>
      <w:bookmarkStart w:id="2" w:name="_1fx14g7poo10" w:colFirst="0" w:colLast="0"/>
      <w:bookmarkEnd w:id="2"/>
      <w:r w:rsidRPr="009F4FA0">
        <w:rPr>
          <w:lang w:val="es-419"/>
        </w:rPr>
        <w:t>¿Qué se considera una emergencia?</w:t>
      </w:r>
    </w:p>
    <w:p w14:paraId="1C5CE6C5" w14:textId="3F12B4E6" w:rsidR="00272328" w:rsidRPr="009F4FA0" w:rsidRDefault="00D92D17">
      <w:pPr>
        <w:spacing w:after="120" w:line="288" w:lineRule="auto"/>
        <w:rPr>
          <w:lang w:val="es-419"/>
        </w:rPr>
      </w:pPr>
      <w:r w:rsidRPr="009F4FA0">
        <w:rPr>
          <w:lang w:val="es-419"/>
        </w:rPr>
        <w:t>Una situación de emergencia es un suceso inesperado y de corta duración que:</w:t>
      </w:r>
    </w:p>
    <w:p w14:paraId="04BCD600" w14:textId="77777777" w:rsidR="00532AA9" w:rsidRPr="009F4FA0" w:rsidRDefault="00532AA9" w:rsidP="00532AA9">
      <w:pPr>
        <w:numPr>
          <w:ilvl w:val="0"/>
          <w:numId w:val="3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Implica que un cuidador asignado para una cita no esté disponible;</w:t>
      </w:r>
    </w:p>
    <w:p w14:paraId="5B6A78E4" w14:textId="5AD38C74" w:rsidR="00532AA9" w:rsidRPr="009F4FA0" w:rsidRDefault="00532AA9" w:rsidP="00532AA9">
      <w:pPr>
        <w:numPr>
          <w:ilvl w:val="0"/>
          <w:numId w:val="3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Supone un riesgo para la salud o la seguridad del usuario; o</w:t>
      </w:r>
    </w:p>
    <w:p w14:paraId="539BBBA3" w14:textId="564EECE3" w:rsidR="00272328" w:rsidRPr="009F4FA0" w:rsidRDefault="00532AA9" w:rsidP="00532AA9">
      <w:pPr>
        <w:numPr>
          <w:ilvl w:val="0"/>
          <w:numId w:val="3"/>
        </w:numPr>
        <w:spacing w:after="120" w:line="288" w:lineRule="auto"/>
        <w:rPr>
          <w:lang w:val="es-419"/>
        </w:rPr>
      </w:pPr>
      <w:r w:rsidRPr="009F4FA0">
        <w:rPr>
          <w:lang w:val="es-419"/>
        </w:rPr>
        <w:t>Pone en peligro la capacidad del usuario para permanecer de forma segura en su domicilio.</w:t>
      </w:r>
    </w:p>
    <w:p w14:paraId="187A456B" w14:textId="5DA61EC1" w:rsidR="00272328" w:rsidRPr="009F4FA0" w:rsidRDefault="00532AA9">
      <w:pPr>
        <w:spacing w:after="120" w:line="288" w:lineRule="auto"/>
        <w:rPr>
          <w:lang w:val="es-419"/>
        </w:rPr>
      </w:pPr>
      <w:r w:rsidRPr="009F4FA0">
        <w:rPr>
          <w:lang w:val="es-419"/>
        </w:rPr>
        <w:t>Una situación de emergencia debe:</w:t>
      </w:r>
    </w:p>
    <w:p w14:paraId="1F3A3FFD" w14:textId="2F0C9060" w:rsidR="00532AA9" w:rsidRPr="009F4FA0" w:rsidRDefault="00532AA9" w:rsidP="00532AA9">
      <w:pPr>
        <w:numPr>
          <w:ilvl w:val="0"/>
          <w:numId w:val="1"/>
        </w:numPr>
        <w:spacing w:after="240" w:line="288" w:lineRule="auto"/>
        <w:rPr>
          <w:lang w:val="es-419"/>
        </w:rPr>
      </w:pPr>
      <w:r w:rsidRPr="009F4FA0">
        <w:rPr>
          <w:lang w:val="es-419"/>
        </w:rPr>
        <w:t>Ser imprevist</w:t>
      </w:r>
      <w:r w:rsidRPr="009F4FA0">
        <w:rPr>
          <w:lang w:val="es-419"/>
        </w:rPr>
        <w:t>a</w:t>
      </w:r>
      <w:r w:rsidRPr="009F4FA0">
        <w:rPr>
          <w:lang w:val="es-419"/>
        </w:rPr>
        <w:t xml:space="preserve"> y no previsible de forma rutinaria,</w:t>
      </w:r>
    </w:p>
    <w:p w14:paraId="18B581BD" w14:textId="0C711438" w:rsidR="00532AA9" w:rsidRPr="009F4FA0" w:rsidRDefault="00532AA9" w:rsidP="00532AA9">
      <w:pPr>
        <w:numPr>
          <w:ilvl w:val="0"/>
          <w:numId w:val="1"/>
        </w:numPr>
        <w:spacing w:after="240" w:line="288" w:lineRule="auto"/>
        <w:rPr>
          <w:lang w:val="es-419"/>
        </w:rPr>
      </w:pPr>
      <w:r w:rsidRPr="009F4FA0">
        <w:rPr>
          <w:lang w:val="es-419"/>
        </w:rPr>
        <w:t xml:space="preserve">Tener una duración limitada a 7 días </w:t>
      </w:r>
      <w:r w:rsidRPr="009F4FA0">
        <w:rPr>
          <w:lang w:val="es-419"/>
        </w:rPr>
        <w:t>calendario</w:t>
      </w:r>
      <w:r w:rsidRPr="009F4FA0">
        <w:rPr>
          <w:lang w:val="es-419"/>
        </w:rPr>
        <w:t xml:space="preserve"> a partir del inicio de la emergencia,</w:t>
      </w:r>
    </w:p>
    <w:p w14:paraId="063EE550" w14:textId="42393D07" w:rsidR="00532AA9" w:rsidRPr="009F4FA0" w:rsidRDefault="00532AA9" w:rsidP="00532AA9">
      <w:pPr>
        <w:numPr>
          <w:ilvl w:val="0"/>
          <w:numId w:val="1"/>
        </w:numPr>
        <w:spacing w:after="240" w:line="288" w:lineRule="auto"/>
        <w:rPr>
          <w:lang w:val="es-419"/>
        </w:rPr>
      </w:pPr>
      <w:r w:rsidRPr="009F4FA0">
        <w:rPr>
          <w:lang w:val="es-419"/>
        </w:rPr>
        <w:t>Ser necesari</w:t>
      </w:r>
      <w:r w:rsidRPr="009F4FA0">
        <w:rPr>
          <w:lang w:val="es-419"/>
        </w:rPr>
        <w:t>a</w:t>
      </w:r>
      <w:r w:rsidRPr="009F4FA0">
        <w:rPr>
          <w:lang w:val="es-419"/>
        </w:rPr>
        <w:t xml:space="preserve"> para atender una necesidad inmediata,</w:t>
      </w:r>
    </w:p>
    <w:p w14:paraId="35EFE3A3" w14:textId="1339509E" w:rsidR="00532AA9" w:rsidRPr="009F4FA0" w:rsidRDefault="00532AA9" w:rsidP="00532AA9">
      <w:pPr>
        <w:numPr>
          <w:ilvl w:val="0"/>
          <w:numId w:val="1"/>
        </w:numPr>
        <w:spacing w:after="240" w:line="288" w:lineRule="auto"/>
        <w:rPr>
          <w:lang w:val="es-419"/>
        </w:rPr>
      </w:pPr>
      <w:r w:rsidRPr="009F4FA0">
        <w:rPr>
          <w:lang w:val="es-419"/>
        </w:rPr>
        <w:t>Utilizarse exclusivamente para evitar una interrupción en los servicios esenciales, y</w:t>
      </w:r>
    </w:p>
    <w:p w14:paraId="0B99DBCA" w14:textId="29F5D508" w:rsidR="00272328" w:rsidRPr="009F4FA0" w:rsidRDefault="00532AA9" w:rsidP="00532AA9">
      <w:pPr>
        <w:numPr>
          <w:ilvl w:val="0"/>
          <w:numId w:val="1"/>
        </w:numPr>
        <w:spacing w:after="240" w:line="288" w:lineRule="auto"/>
        <w:rPr>
          <w:lang w:val="es-419"/>
        </w:rPr>
      </w:pPr>
      <w:r w:rsidRPr="009F4FA0">
        <w:rPr>
          <w:lang w:val="es-419"/>
        </w:rPr>
        <w:t>Quedar documentad</w:t>
      </w:r>
      <w:r w:rsidRPr="009F4FA0">
        <w:rPr>
          <w:lang w:val="es-419"/>
        </w:rPr>
        <w:t>a</w:t>
      </w:r>
      <w:r w:rsidRPr="009F4FA0">
        <w:rPr>
          <w:lang w:val="es-419"/>
        </w:rPr>
        <w:t xml:space="preserve"> en el expediente del </w:t>
      </w:r>
      <w:r w:rsidRPr="009F4FA0">
        <w:rPr>
          <w:lang w:val="es-419"/>
        </w:rPr>
        <w:t>miembro</w:t>
      </w:r>
      <w:r w:rsidRPr="009F4FA0">
        <w:rPr>
          <w:lang w:val="es-419"/>
        </w:rPr>
        <w:t xml:space="preserve"> y conservado por la agencia prestadora del servicio o, en el caso de</w:t>
      </w:r>
      <w:r w:rsidR="00064109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CDASS, conservado por el empleador de</w:t>
      </w:r>
      <w:r w:rsidR="00064109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CDASS y el contratista de </w:t>
      </w:r>
      <w:r w:rsidR="00064109" w:rsidRPr="009F4FA0">
        <w:rPr>
          <w:lang w:val="es-419"/>
        </w:rPr>
        <w:t xml:space="preserve">los </w:t>
      </w:r>
      <w:r w:rsidRPr="009F4FA0">
        <w:rPr>
          <w:lang w:val="es-419"/>
        </w:rPr>
        <w:t>FMS.</w:t>
      </w:r>
    </w:p>
    <w:p w14:paraId="28918F47" w14:textId="5A29E3C3" w:rsidR="00272328" w:rsidRPr="009F4FA0" w:rsidRDefault="00064109">
      <w:pPr>
        <w:pStyle w:val="Ttulo2"/>
        <w:spacing w:line="288" w:lineRule="auto"/>
        <w:ind w:left="0"/>
        <w:rPr>
          <w:lang w:val="es-419"/>
        </w:rPr>
      </w:pPr>
      <w:bookmarkStart w:id="3" w:name="_aceibfwyjtjh" w:colFirst="0" w:colLast="0"/>
      <w:bookmarkEnd w:id="3"/>
      <w:r w:rsidRPr="009F4FA0">
        <w:rPr>
          <w:lang w:val="es-419"/>
        </w:rPr>
        <w:t>¿Qué debo hacer si presto cuidados a un miembro que superan las horas permitidas?</w:t>
      </w:r>
    </w:p>
    <w:p w14:paraId="733267CA" w14:textId="675537A0" w:rsidR="00272328" w:rsidRPr="009F4FA0" w:rsidRDefault="00064109">
      <w:pPr>
        <w:spacing w:after="240" w:line="288" w:lineRule="auto"/>
        <w:rPr>
          <w:lang w:val="es-419"/>
        </w:rPr>
      </w:pPr>
      <w:r w:rsidRPr="009F4FA0">
        <w:rPr>
          <w:lang w:val="es-419"/>
        </w:rPr>
        <w:lastRenderedPageBreak/>
        <w:t>Póngase en contacto con su agencia prestadora de servicios o con su empleador de</w:t>
      </w:r>
      <w:r w:rsidR="009F4FA0" w:rsidRPr="009F4FA0">
        <w:rPr>
          <w:lang w:val="es-419"/>
        </w:rPr>
        <w:t xml:space="preserve"> los </w:t>
      </w:r>
      <w:r w:rsidRPr="009F4FA0">
        <w:rPr>
          <w:lang w:val="es-419"/>
        </w:rPr>
        <w:t>CDASS para determinar los próximos pasos en relación con las horas y la cobertura</w:t>
      </w:r>
      <w:r w:rsidR="00000000" w:rsidRPr="009F4FA0">
        <w:rPr>
          <w:lang w:val="es-419"/>
        </w:rPr>
        <w:t xml:space="preserve">. </w:t>
      </w:r>
    </w:p>
    <w:p w14:paraId="6FC497C8" w14:textId="7E265242" w:rsidR="00272328" w:rsidRPr="009F4FA0" w:rsidRDefault="00064109">
      <w:pPr>
        <w:pStyle w:val="Ttulo2"/>
        <w:spacing w:line="288" w:lineRule="auto"/>
        <w:rPr>
          <w:lang w:val="es-419"/>
        </w:rPr>
      </w:pPr>
      <w:bookmarkStart w:id="4" w:name="_n90x0mc2z5hy" w:colFirst="0" w:colLast="0"/>
      <w:bookmarkEnd w:id="4"/>
      <w:r w:rsidRPr="009F4FA0">
        <w:rPr>
          <w:lang w:val="es-419"/>
        </w:rPr>
        <w:t>¿Tiene alguna pregunta?</w:t>
      </w:r>
    </w:p>
    <w:p w14:paraId="63FFC6F8" w14:textId="5F2D85D4" w:rsidR="00272328" w:rsidRPr="009F4FA0" w:rsidRDefault="00064109">
      <w:pPr>
        <w:spacing w:after="120" w:line="288" w:lineRule="auto"/>
        <w:rPr>
          <w:lang w:val="es-419"/>
        </w:rPr>
      </w:pPr>
      <w:r w:rsidRPr="009F4FA0">
        <w:rPr>
          <w:lang w:val="es-419"/>
        </w:rPr>
        <w:t>Póngase en contacto con su agencia prestadora de servicios o con su empleador de</w:t>
      </w:r>
      <w:r w:rsidR="009F4FA0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CDASS si tiene alguna duda y antes de aceptar horas que puedan superar el límite semanal. Los cuidadores de </w:t>
      </w:r>
      <w:r w:rsidR="009F4FA0" w:rsidRPr="009F4FA0">
        <w:rPr>
          <w:lang w:val="es-419"/>
        </w:rPr>
        <w:t xml:space="preserve">los </w:t>
      </w:r>
      <w:r w:rsidRPr="009F4FA0">
        <w:rPr>
          <w:lang w:val="es-419"/>
        </w:rPr>
        <w:t>CDASS también pueden ponerse en contacto con el contratista de</w:t>
      </w:r>
      <w:r w:rsidR="009F4FA0" w:rsidRPr="009F4FA0">
        <w:rPr>
          <w:lang w:val="es-419"/>
        </w:rPr>
        <w:t xml:space="preserve"> los</w:t>
      </w:r>
      <w:r w:rsidRPr="009F4FA0">
        <w:rPr>
          <w:lang w:val="es-419"/>
        </w:rPr>
        <w:t xml:space="preserve"> FMS para que les ayude a acceder a los datos de las hojas de asistencia.</w:t>
      </w:r>
    </w:p>
    <w:sectPr w:rsidR="00272328" w:rsidRPr="009F4FA0">
      <w:headerReference w:type="default" r:id="rId8"/>
      <w:footerReference w:type="first" r:id="rId9"/>
      <w:pgSz w:w="12240" w:h="15840"/>
      <w:pgMar w:top="720" w:right="1080" w:bottom="1008" w:left="1080" w:header="432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71FD5" w14:textId="77777777" w:rsidR="00104FDB" w:rsidRDefault="00104FDB">
      <w:pPr>
        <w:spacing w:after="0" w:line="240" w:lineRule="auto"/>
      </w:pPr>
      <w:r>
        <w:separator/>
      </w:r>
    </w:p>
  </w:endnote>
  <w:endnote w:type="continuationSeparator" w:id="0">
    <w:p w14:paraId="416BD040" w14:textId="77777777" w:rsidR="00104FDB" w:rsidRDefault="00104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E133E8B9-D38C-4731-BC66-4E22487BE1F6}"/>
    <w:embedBold r:id="rId2" w:fontKey="{15E6B115-9EFE-453C-99A5-5B8D8B38F481}"/>
    <w:embedItalic r:id="rId3" w:fontKey="{B92000EB-4510-4D55-87D8-E8CC350B1C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B6F7AC2-3642-4F5E-8324-72D83E839C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F8F87A3-DE9F-4841-B66A-C77F5AE0A2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95AB8" w14:textId="77777777" w:rsidR="00272328" w:rsidRDefault="00272328">
    <w:pPr>
      <w:spacing w:after="0" w:line="276" w:lineRule="auto"/>
      <w:ind w:right="1440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127C" w14:textId="77777777" w:rsidR="00104FDB" w:rsidRDefault="00104FDB">
      <w:pPr>
        <w:spacing w:after="0" w:line="240" w:lineRule="auto"/>
      </w:pPr>
      <w:r>
        <w:separator/>
      </w:r>
    </w:p>
  </w:footnote>
  <w:footnote w:type="continuationSeparator" w:id="0">
    <w:p w14:paraId="7EA50E43" w14:textId="77777777" w:rsidR="00104FDB" w:rsidRDefault="00104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6981" w14:textId="43B91482" w:rsidR="00272328" w:rsidRPr="00921EAB" w:rsidRDefault="00921EAB">
    <w:pPr>
      <w:pBdr>
        <w:top w:val="nil"/>
        <w:left w:val="nil"/>
        <w:bottom w:val="single" w:sz="4" w:space="1" w:color="001970"/>
        <w:right w:val="nil"/>
        <w:between w:val="nil"/>
      </w:pBdr>
      <w:tabs>
        <w:tab w:val="right" w:pos="10080"/>
      </w:tabs>
      <w:spacing w:after="240" w:line="240" w:lineRule="auto"/>
      <w:rPr>
        <w:color w:val="000000"/>
        <w:sz w:val="20"/>
        <w:szCs w:val="20"/>
        <w:lang w:val="es-CO"/>
      </w:rPr>
    </w:pPr>
    <w:r w:rsidRPr="00921EAB">
      <w:rPr>
        <w:sz w:val="18"/>
        <w:szCs w:val="18"/>
        <w:lang w:val="es-CO"/>
      </w:rPr>
      <w:t>Recurso educativo anual para cuidadores</w:t>
    </w:r>
    <w:r w:rsidR="00000000" w:rsidRPr="00921EAB">
      <w:rPr>
        <w:sz w:val="18"/>
        <w:szCs w:val="18"/>
        <w:lang w:val="es-CO"/>
      </w:rPr>
      <w:t xml:space="preserve"> | </w:t>
    </w:r>
    <w:r w:rsidRPr="00921EAB">
      <w:rPr>
        <w:sz w:val="18"/>
        <w:szCs w:val="18"/>
        <w:lang w:val="es-CO"/>
      </w:rPr>
      <w:t>Nuevos límites semanales para los cuidadores</w:t>
    </w:r>
    <w:r w:rsidRPr="00921EAB">
      <w:rPr>
        <w:sz w:val="18"/>
        <w:szCs w:val="18"/>
        <w:lang w:val="es-CO"/>
      </w:rPr>
      <w:t xml:space="preserve"> </w:t>
    </w:r>
    <w:r w:rsidR="00000000" w:rsidRPr="00921EAB">
      <w:rPr>
        <w:sz w:val="18"/>
        <w:szCs w:val="18"/>
        <w:lang w:val="es-CO"/>
      </w:rPr>
      <w:t>| Jun</w:t>
    </w:r>
    <w:r w:rsidRPr="00921EAB">
      <w:rPr>
        <w:sz w:val="18"/>
        <w:szCs w:val="18"/>
        <w:lang w:val="es-CO"/>
      </w:rPr>
      <w:t>io de</w:t>
    </w:r>
    <w:r w:rsidR="00000000" w:rsidRPr="00921EAB">
      <w:rPr>
        <w:sz w:val="18"/>
        <w:szCs w:val="18"/>
        <w:lang w:val="es-CO"/>
      </w:rPr>
      <w:t xml:space="preserve"> 2026</w:t>
    </w:r>
    <w:r w:rsidR="00000000" w:rsidRPr="00921EAB">
      <w:rPr>
        <w:color w:val="000000"/>
        <w:sz w:val="18"/>
        <w:szCs w:val="18"/>
        <w:lang w:val="es-CO"/>
      </w:rPr>
      <w:tab/>
      <w:t>P</w:t>
    </w:r>
    <w:r w:rsidRPr="00921EAB">
      <w:rPr>
        <w:color w:val="000000"/>
        <w:sz w:val="18"/>
        <w:szCs w:val="18"/>
        <w:lang w:val="es-CO"/>
      </w:rPr>
      <w:t>ág.</w:t>
    </w:r>
    <w:r w:rsidR="00000000" w:rsidRPr="00921EAB">
      <w:rPr>
        <w:color w:val="000000"/>
        <w:sz w:val="18"/>
        <w:szCs w:val="18"/>
        <w:lang w:val="es-CO"/>
      </w:rPr>
      <w:t xml:space="preserve"> </w:t>
    </w:r>
    <w:r w:rsidR="00000000" w:rsidRPr="00921EAB">
      <w:rPr>
        <w:color w:val="000000"/>
        <w:sz w:val="18"/>
        <w:szCs w:val="18"/>
      </w:rPr>
      <w:fldChar w:fldCharType="begin"/>
    </w:r>
    <w:r w:rsidR="00000000" w:rsidRPr="00921EAB">
      <w:rPr>
        <w:color w:val="000000"/>
        <w:sz w:val="18"/>
        <w:szCs w:val="18"/>
        <w:lang w:val="es-CO"/>
      </w:rPr>
      <w:instrText>PAGE</w:instrText>
    </w:r>
    <w:r w:rsidR="00000000" w:rsidRPr="00921EAB">
      <w:rPr>
        <w:color w:val="000000"/>
        <w:sz w:val="18"/>
        <w:szCs w:val="18"/>
      </w:rPr>
      <w:fldChar w:fldCharType="separate"/>
    </w:r>
    <w:r w:rsidR="009E4F79" w:rsidRPr="00921EAB">
      <w:rPr>
        <w:noProof/>
        <w:color w:val="000000"/>
        <w:sz w:val="18"/>
        <w:szCs w:val="18"/>
        <w:lang w:val="es-CO"/>
      </w:rPr>
      <w:t>2</w:t>
    </w:r>
    <w:r w:rsidR="00000000" w:rsidRPr="00921EAB">
      <w:rPr>
        <w:color w:val="000000"/>
        <w:sz w:val="18"/>
        <w:szCs w:val="18"/>
      </w:rPr>
      <w:fldChar w:fldCharType="end"/>
    </w:r>
    <w:r w:rsidR="00000000" w:rsidRPr="00921EAB">
      <w:rPr>
        <w:color w:val="000000"/>
        <w:sz w:val="18"/>
        <w:szCs w:val="18"/>
        <w:lang w:val="es-CO"/>
      </w:rPr>
      <w:t xml:space="preserve"> </w:t>
    </w:r>
    <w:r w:rsidRPr="00921EAB">
      <w:rPr>
        <w:color w:val="000000"/>
        <w:sz w:val="18"/>
        <w:szCs w:val="18"/>
        <w:lang w:val="es-CO"/>
      </w:rPr>
      <w:t>de</w:t>
    </w:r>
    <w:r w:rsidR="00000000" w:rsidRPr="00921EAB">
      <w:rPr>
        <w:color w:val="000000"/>
        <w:sz w:val="18"/>
        <w:szCs w:val="18"/>
        <w:lang w:val="es-CO"/>
      </w:rPr>
      <w:t xml:space="preserve"> </w:t>
    </w:r>
    <w:r w:rsidR="00000000" w:rsidRPr="00921EAB">
      <w:rPr>
        <w:color w:val="000000"/>
        <w:sz w:val="18"/>
        <w:szCs w:val="18"/>
      </w:rPr>
      <w:fldChar w:fldCharType="begin"/>
    </w:r>
    <w:r w:rsidR="00000000" w:rsidRPr="00921EAB">
      <w:rPr>
        <w:color w:val="000000"/>
        <w:sz w:val="18"/>
        <w:szCs w:val="18"/>
        <w:lang w:val="es-CO"/>
      </w:rPr>
      <w:instrText>NUMPAGES</w:instrText>
    </w:r>
    <w:r w:rsidR="00000000" w:rsidRPr="00921EAB">
      <w:rPr>
        <w:color w:val="000000"/>
        <w:sz w:val="18"/>
        <w:szCs w:val="18"/>
      </w:rPr>
      <w:fldChar w:fldCharType="separate"/>
    </w:r>
    <w:r w:rsidR="009E4F79" w:rsidRPr="00921EAB">
      <w:rPr>
        <w:noProof/>
        <w:color w:val="000000"/>
        <w:sz w:val="18"/>
        <w:szCs w:val="18"/>
        <w:lang w:val="es-CO"/>
      </w:rPr>
      <w:t>2</w:t>
    </w:r>
    <w:r w:rsidR="00000000" w:rsidRPr="00921EAB">
      <w:rPr>
        <w:color w:val="00000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A2C"/>
    <w:multiLevelType w:val="multilevel"/>
    <w:tmpl w:val="945AEA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0E4CFE"/>
    <w:multiLevelType w:val="multilevel"/>
    <w:tmpl w:val="CF9ABD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F8764F0"/>
    <w:multiLevelType w:val="multilevel"/>
    <w:tmpl w:val="409AD6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2840838">
    <w:abstractNumId w:val="1"/>
  </w:num>
  <w:num w:numId="2" w16cid:durableId="1117680407">
    <w:abstractNumId w:val="0"/>
  </w:num>
  <w:num w:numId="3" w16cid:durableId="1497382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28"/>
    <w:rsid w:val="00064109"/>
    <w:rsid w:val="00104FDB"/>
    <w:rsid w:val="00272328"/>
    <w:rsid w:val="004D2555"/>
    <w:rsid w:val="00532AA9"/>
    <w:rsid w:val="00641246"/>
    <w:rsid w:val="006C0CE2"/>
    <w:rsid w:val="00921EAB"/>
    <w:rsid w:val="009E4F79"/>
    <w:rsid w:val="009F4FA0"/>
    <w:rsid w:val="00D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0260"/>
  <w15:docId w15:val="{F30C1528-2B3B-4EB4-B3E0-80052DC6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="Trebuchet MS" w:hAnsi="Trebuchet MS" w:cs="Trebuchet MS"/>
        <w:sz w:val="24"/>
        <w:szCs w:val="24"/>
        <w:lang w:val="en-US" w:eastAsia="es-CO" w:bidi="ar-SA"/>
      </w:rPr>
    </w:rPrDefault>
    <w:pPrDefault>
      <w:pPr>
        <w:spacing w:after="200" w:line="33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tabs>
        <w:tab w:val="left" w:pos="2115"/>
      </w:tabs>
      <w:spacing w:after="120" w:line="276" w:lineRule="auto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spacing w:after="120" w:line="276" w:lineRule="auto"/>
      <w:ind w:left="288"/>
      <w:outlineLvl w:val="1"/>
    </w:pPr>
    <w:rPr>
      <w:b/>
      <w:bCs/>
      <w:color w:val="00197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after="80" w:line="276" w:lineRule="auto"/>
      <w:ind w:left="288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after="80" w:line="276" w:lineRule="auto"/>
      <w:outlineLvl w:val="3"/>
    </w:pPr>
    <w:rPr>
      <w:b/>
      <w:bCs/>
      <w:color w:val="434343"/>
      <w:sz w:val="26"/>
      <w:szCs w:val="2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after="80" w:line="276" w:lineRule="auto"/>
      <w:outlineLvl w:val="4"/>
    </w:pPr>
    <w:rPr>
      <w:b/>
      <w:bCs/>
      <w:color w:val="434343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 w:after="60" w:line="276" w:lineRule="auto"/>
    </w:pPr>
    <w:rPr>
      <w:b/>
      <w:bCs/>
      <w:color w:val="00197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spacing w:after="240" w:line="276" w:lineRule="auto"/>
    </w:pPr>
    <w:rPr>
      <w:i/>
      <w:iCs/>
      <w:color w:val="404040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921E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EAB"/>
  </w:style>
  <w:style w:type="paragraph" w:styleId="Piedepgina">
    <w:name w:val="footer"/>
    <w:basedOn w:val="Normal"/>
    <w:link w:val="PiedepginaCar"/>
    <w:uiPriority w:val="99"/>
    <w:unhideWhenUsed/>
    <w:rsid w:val="00921E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6</cp:revision>
  <dcterms:created xsi:type="dcterms:W3CDTF">2026-07-02T01:04:00Z</dcterms:created>
  <dcterms:modified xsi:type="dcterms:W3CDTF">2026-07-02T01:48:00Z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0x010100BE69C82552416F4D9E145593EF3D7295</vt:lpwstr>
  </property>
  <property fmtid="{D5CDD505-2E9C-101B-9397-08002B2CF9AE}" pid="4" name="AuthorIds_UIVersion_5632">
    <vt:lpwstr>2152</vt:lpwstr>
  </property>
</Properties>
</file>