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D826D" w14:textId="4C1AC702" w:rsidR="000A01A1" w:rsidRDefault="009C4E47">
      <w:r w:rsidRPr="009C4E47">
        <w:t>"If your circumstances change, you may become eligible for an extension at that time." sentence is replaced with "This denial does not impact your ability to request another extension at a later time if your circumstances change."</w:t>
      </w:r>
    </w:p>
    <w:sectPr w:rsidR="000A01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E47"/>
    <w:rsid w:val="000A01A1"/>
    <w:rsid w:val="00666056"/>
    <w:rsid w:val="006E1A04"/>
    <w:rsid w:val="009C4E47"/>
    <w:rsid w:val="00AC52AB"/>
    <w:rsid w:val="00BD29EF"/>
    <w:rsid w:val="00EB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985C8"/>
  <w15:chartTrackingRefBased/>
  <w15:docId w15:val="{D3BE4999-BFD8-4E2A-8F29-6BEA84E38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4E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4E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4E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4E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4E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4E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4E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4E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4E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4E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4E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4E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4E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4E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4E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4E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4E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4E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4E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4E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4E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4E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4E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4E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4E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4E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4E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4E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4E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Duffy, Cherie</dc:creator>
  <cp:keywords/>
  <dc:description/>
  <cp:lastModifiedBy>Duffy, Cherie</cp:lastModifiedBy>
  <cp:revision>1</cp:revision>
  <dcterms:created xsi:type="dcterms:W3CDTF">2025-03-12T21:15:00Z</dcterms:created>
  <dcterms:modified xsi:type="dcterms:W3CDTF">2025-03-12T21:17:00Z</dcterms:modified>
</cp:coreProperties>
</file>