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ind w:left="0" w:right="40" w:firstLine="0"/>
        <w:rPr>
          <w:rFonts w:ascii="Trebuchet MS" w:cs="Trebuchet MS" w:eastAsia="Trebuchet MS" w:hAnsi="Trebuchet MS"/>
          <w:color w:val="202124"/>
          <w:sz w:val="40"/>
          <w:szCs w:val="40"/>
          <w:highlight w:val="white"/>
        </w:rPr>
      </w:pPr>
      <w:r w:rsidDel="00000000" w:rsidR="00000000" w:rsidRPr="00000000">
        <w:rPr>
          <w:rFonts w:ascii="Trebuchet MS" w:cs="Trebuchet MS" w:eastAsia="Trebuchet MS" w:hAnsi="Trebuchet MS"/>
          <w:color w:val="202124"/>
          <w:sz w:val="40"/>
          <w:szCs w:val="40"/>
          <w:highlight w:val="white"/>
          <w:rtl w:val="0"/>
        </w:rPr>
        <w:t xml:space="preserve">Pilot ISLA Experience Survey</w:t>
      </w:r>
    </w:p>
    <w:p w:rsidR="00000000" w:rsidDel="00000000" w:rsidP="00000000" w:rsidRDefault="00000000" w:rsidRPr="00000000" w14:paraId="00000002">
      <w:pPr>
        <w:shd w:fill="ffffff" w:val="clear"/>
        <w:ind w:left="0" w:right="40" w:firstLine="0"/>
        <w:rPr>
          <w:rFonts w:ascii="Trebuchet MS" w:cs="Trebuchet MS" w:eastAsia="Trebuchet MS" w:hAnsi="Trebuchet MS"/>
          <w:color w:val="202124"/>
          <w:highlight w:val="white"/>
        </w:rPr>
      </w:pPr>
      <w:r w:rsidDel="00000000" w:rsidR="00000000" w:rsidRPr="00000000">
        <w:rPr>
          <w:rFonts w:ascii="Trebuchet MS" w:cs="Trebuchet MS" w:eastAsia="Trebuchet MS" w:hAnsi="Trebuchet MS"/>
          <w:color w:val="202124"/>
          <w:highlight w:val="white"/>
          <w:rtl w:val="0"/>
        </w:rPr>
        <w:t xml:space="preserve">The Department of Health Care Policy and Financing appreciates your feedback with the Interim Support Level Assessment (ISLA). Thank you for taking the time to fill out this ISLA Experience Survey. </w:t>
      </w:r>
    </w:p>
    <w:p w:rsidR="00000000" w:rsidDel="00000000" w:rsidP="00000000" w:rsidRDefault="00000000" w:rsidRPr="00000000" w14:paraId="00000003">
      <w:pPr>
        <w:shd w:fill="ffffff" w:val="clear"/>
        <w:ind w:left="0" w:right="40" w:firstLine="0"/>
        <w:rPr>
          <w:rFonts w:ascii="Trebuchet MS" w:cs="Trebuchet MS" w:eastAsia="Trebuchet MS" w:hAnsi="Trebuchet MS"/>
          <w:color w:val="202124"/>
          <w:highlight w:val="white"/>
        </w:rPr>
      </w:pPr>
      <w:r w:rsidDel="00000000" w:rsidR="00000000" w:rsidRPr="00000000">
        <w:rPr>
          <w:rtl w:val="0"/>
        </w:rPr>
      </w:r>
    </w:p>
    <w:p w:rsidR="00000000" w:rsidDel="00000000" w:rsidP="00000000" w:rsidRDefault="00000000" w:rsidRPr="00000000" w14:paraId="00000004">
      <w:pPr>
        <w:numPr>
          <w:ilvl w:val="0"/>
          <w:numId w:val="2"/>
        </w:numPr>
        <w:shd w:fill="ffffff" w:val="clear"/>
        <w:ind w:left="720" w:right="40" w:hanging="360"/>
        <w:rPr>
          <w:rFonts w:ascii="Trebuchet MS" w:cs="Trebuchet MS" w:eastAsia="Trebuchet MS" w:hAnsi="Trebuchet MS"/>
          <w:color w:val="202124"/>
          <w:highlight w:val="white"/>
          <w:u w:val="none"/>
        </w:rPr>
      </w:pPr>
      <w:r w:rsidDel="00000000" w:rsidR="00000000" w:rsidRPr="00000000">
        <w:rPr>
          <w:rFonts w:ascii="Trebuchet MS" w:cs="Trebuchet MS" w:eastAsia="Trebuchet MS" w:hAnsi="Trebuchet MS"/>
          <w:color w:val="202124"/>
          <w:highlight w:val="white"/>
          <w:rtl w:val="0"/>
        </w:rPr>
        <w:t xml:space="preserve">Do you wish to remain anonymous? Yes/No</w:t>
      </w:r>
    </w:p>
    <w:p w:rsidR="00000000" w:rsidDel="00000000" w:rsidP="00000000" w:rsidRDefault="00000000" w:rsidRPr="00000000" w14:paraId="00000005">
      <w:pPr>
        <w:shd w:fill="ffffff" w:val="clear"/>
        <w:ind w:left="0" w:right="40" w:firstLine="0"/>
        <w:rPr>
          <w:rFonts w:ascii="Trebuchet MS" w:cs="Trebuchet MS" w:eastAsia="Trebuchet MS" w:hAnsi="Trebuchet MS"/>
          <w:color w:val="202124"/>
          <w:highlight w:val="white"/>
        </w:rPr>
      </w:pPr>
      <w:r w:rsidDel="00000000" w:rsidR="00000000" w:rsidRPr="00000000">
        <w:rPr>
          <w:rtl w:val="0"/>
        </w:rPr>
      </w:r>
    </w:p>
    <w:p w:rsidR="00000000" w:rsidDel="00000000" w:rsidP="00000000" w:rsidRDefault="00000000" w:rsidRPr="00000000" w14:paraId="00000006">
      <w:pPr>
        <w:shd w:fill="ffffff" w:val="clear"/>
        <w:ind w:left="0" w:right="40" w:firstLine="0"/>
        <w:rPr>
          <w:rFonts w:ascii="Trebuchet MS" w:cs="Trebuchet MS" w:eastAsia="Trebuchet MS" w:hAnsi="Trebuchet MS"/>
          <w:color w:val="202124"/>
          <w:sz w:val="24"/>
          <w:szCs w:val="24"/>
          <w:highlight w:val="white"/>
        </w:rPr>
      </w:pPr>
      <w:r w:rsidDel="00000000" w:rsidR="00000000" w:rsidRPr="00000000">
        <w:rPr>
          <w:rFonts w:ascii="Trebuchet MS" w:cs="Trebuchet MS" w:eastAsia="Trebuchet MS" w:hAnsi="Trebuchet MS"/>
          <w:color w:val="202124"/>
          <w:sz w:val="24"/>
          <w:szCs w:val="24"/>
          <w:highlight w:val="white"/>
          <w:rtl w:val="0"/>
        </w:rPr>
        <w:t xml:space="preserve">Demographic info</w:t>
      </w:r>
    </w:p>
    <w:p w:rsidR="00000000" w:rsidDel="00000000" w:rsidP="00000000" w:rsidRDefault="00000000" w:rsidRPr="00000000" w14:paraId="00000007">
      <w:pPr>
        <w:numPr>
          <w:ilvl w:val="0"/>
          <w:numId w:val="3"/>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What is the first and last name of the individual in services?</w:t>
      </w:r>
    </w:p>
    <w:p w:rsidR="00000000" w:rsidDel="00000000" w:rsidP="00000000" w:rsidRDefault="00000000" w:rsidRPr="00000000" w14:paraId="00000008">
      <w:pPr>
        <w:numPr>
          <w:ilvl w:val="0"/>
          <w:numId w:val="3"/>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What is your Member ID (if available)? (enter ID of individual in services)</w:t>
      </w:r>
    </w:p>
    <w:p w:rsidR="00000000" w:rsidDel="00000000" w:rsidP="00000000" w:rsidRDefault="00000000" w:rsidRPr="00000000" w14:paraId="00000009">
      <w:pPr>
        <w:numPr>
          <w:ilvl w:val="0"/>
          <w:numId w:val="3"/>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What is the first and last name of the individual filling out this form (if different) and relationship to the individual in services?</w:t>
      </w:r>
    </w:p>
    <w:p w:rsidR="00000000" w:rsidDel="00000000" w:rsidP="00000000" w:rsidRDefault="00000000" w:rsidRPr="00000000" w14:paraId="0000000A">
      <w:pPr>
        <w:numPr>
          <w:ilvl w:val="0"/>
          <w:numId w:val="3"/>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What is your email address? (enter email address of individual filling out the form)</w:t>
      </w:r>
    </w:p>
    <w:p w:rsidR="00000000" w:rsidDel="00000000" w:rsidP="00000000" w:rsidRDefault="00000000" w:rsidRPr="00000000" w14:paraId="0000000B">
      <w:pPr>
        <w:numPr>
          <w:ilvl w:val="0"/>
          <w:numId w:val="3"/>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Choose your Case Management Agency: (if you aren't sure, you can use this directory </w:t>
      </w:r>
      <w:hyperlink r:id="rId6">
        <w:r w:rsidDel="00000000" w:rsidR="00000000" w:rsidRPr="00000000">
          <w:rPr>
            <w:rFonts w:ascii="Trebuchet MS" w:cs="Trebuchet MS" w:eastAsia="Trebuchet MS" w:hAnsi="Trebuchet MS"/>
            <w:color w:val="1155cc"/>
            <w:sz w:val="24"/>
            <w:szCs w:val="24"/>
            <w:highlight w:val="white"/>
            <w:u w:val="single"/>
            <w:rtl w:val="0"/>
          </w:rPr>
          <w:t xml:space="preserve">hcpf.colorado.gov/case-management-agency-directory</w:t>
        </w:r>
      </w:hyperlink>
      <w:r w:rsidDel="00000000" w:rsidR="00000000" w:rsidRPr="00000000">
        <w:rPr>
          <w:rFonts w:ascii="Trebuchet MS" w:cs="Trebuchet MS" w:eastAsia="Trebuchet MS" w:hAnsi="Trebuchet MS"/>
          <w:color w:val="202124"/>
          <w:sz w:val="24"/>
          <w:szCs w:val="24"/>
          <w:highlight w:val="white"/>
          <w:rtl w:val="0"/>
        </w:rPr>
        <w:t xml:space="preserve">)</w:t>
      </w:r>
    </w:p>
    <w:p w:rsidR="00000000" w:rsidDel="00000000" w:rsidP="00000000" w:rsidRDefault="00000000" w:rsidRPr="00000000" w14:paraId="0000000C">
      <w:pPr>
        <w:shd w:fill="ffffff" w:val="clear"/>
        <w:ind w:left="0" w:right="40" w:firstLine="0"/>
        <w:rPr>
          <w:rFonts w:ascii="Trebuchet MS" w:cs="Trebuchet MS" w:eastAsia="Trebuchet MS" w:hAnsi="Trebuchet MS"/>
          <w:color w:val="202124"/>
          <w:sz w:val="24"/>
          <w:szCs w:val="24"/>
          <w:highlight w:val="white"/>
        </w:rPr>
      </w:pPr>
      <w:r w:rsidDel="00000000" w:rsidR="00000000" w:rsidRPr="00000000">
        <w:rPr>
          <w:rtl w:val="0"/>
        </w:rPr>
      </w:r>
    </w:p>
    <w:p w:rsidR="00000000" w:rsidDel="00000000" w:rsidP="00000000" w:rsidRDefault="00000000" w:rsidRPr="00000000" w14:paraId="0000000D">
      <w:pPr>
        <w:shd w:fill="ffffff" w:val="clear"/>
        <w:ind w:left="0" w:right="40" w:firstLine="0"/>
        <w:rPr>
          <w:rFonts w:ascii="Trebuchet MS" w:cs="Trebuchet MS" w:eastAsia="Trebuchet MS" w:hAnsi="Trebuchet MS"/>
          <w:color w:val="202124"/>
          <w:sz w:val="24"/>
          <w:szCs w:val="24"/>
          <w:highlight w:val="white"/>
        </w:rPr>
      </w:pPr>
      <w:r w:rsidDel="00000000" w:rsidR="00000000" w:rsidRPr="00000000">
        <w:rPr>
          <w:rFonts w:ascii="Trebuchet MS" w:cs="Trebuchet MS" w:eastAsia="Trebuchet MS" w:hAnsi="Trebuchet MS"/>
          <w:color w:val="202124"/>
          <w:sz w:val="24"/>
          <w:szCs w:val="24"/>
          <w:highlight w:val="white"/>
          <w:rtl w:val="0"/>
        </w:rPr>
        <w:t xml:space="preserve">Ratings</w:t>
      </w:r>
    </w:p>
    <w:p w:rsidR="00000000" w:rsidDel="00000000" w:rsidP="00000000" w:rsidRDefault="00000000" w:rsidRPr="00000000" w14:paraId="0000000E">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Date of Assessment</w:t>
      </w:r>
    </w:p>
    <w:p w:rsidR="00000000" w:rsidDel="00000000" w:rsidP="00000000" w:rsidRDefault="00000000" w:rsidRPr="00000000" w14:paraId="0000000F">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What was the name of your ISLA Assessor?</w:t>
      </w:r>
    </w:p>
    <w:p w:rsidR="00000000" w:rsidDel="00000000" w:rsidP="00000000" w:rsidRDefault="00000000" w:rsidRPr="00000000" w14:paraId="00000010">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The ISLA assessor was patient, courteous, and professional. </w:t>
      </w:r>
    </w:p>
    <w:p w:rsidR="00000000" w:rsidDel="00000000" w:rsidP="00000000" w:rsidRDefault="00000000" w:rsidRPr="00000000" w14:paraId="00000011">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Completely Disagree</w:t>
      </w:r>
    </w:p>
    <w:p w:rsidR="00000000" w:rsidDel="00000000" w:rsidP="00000000" w:rsidRDefault="00000000" w:rsidRPr="00000000" w14:paraId="00000012">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Completely Agree</w:t>
      </w:r>
    </w:p>
    <w:p w:rsidR="00000000" w:rsidDel="00000000" w:rsidP="00000000" w:rsidRDefault="00000000" w:rsidRPr="00000000" w14:paraId="00000013">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The ISLA assessor took enough time to ask the questions.</w:t>
      </w:r>
    </w:p>
    <w:p w:rsidR="00000000" w:rsidDel="00000000" w:rsidP="00000000" w:rsidRDefault="00000000" w:rsidRPr="00000000" w14:paraId="00000014">
      <w:pPr>
        <w:numPr>
          <w:ilvl w:val="1"/>
          <w:numId w:val="1"/>
        </w:numPr>
        <w:shd w:fill="ffffff" w:val="clear"/>
        <w:ind w:left="1440" w:right="40" w:hanging="360"/>
        <w:rPr>
          <w:rFonts w:ascii="Trebuchet MS" w:cs="Trebuchet MS" w:eastAsia="Trebuchet MS" w:hAnsi="Trebuchet MS"/>
          <w:color w:val="202124"/>
          <w:sz w:val="24"/>
          <w:szCs w:val="24"/>
          <w:highlight w:val="white"/>
        </w:rPr>
      </w:pPr>
      <w:r w:rsidDel="00000000" w:rsidR="00000000" w:rsidRPr="00000000">
        <w:rPr>
          <w:rFonts w:ascii="Trebuchet MS" w:cs="Trebuchet MS" w:eastAsia="Trebuchet MS" w:hAnsi="Trebuchet MS"/>
          <w:color w:val="202124"/>
          <w:sz w:val="24"/>
          <w:szCs w:val="24"/>
          <w:highlight w:val="white"/>
          <w:rtl w:val="0"/>
        </w:rPr>
        <w:t xml:space="preserve">Completely Disagree</w:t>
      </w:r>
    </w:p>
    <w:p w:rsidR="00000000" w:rsidDel="00000000" w:rsidP="00000000" w:rsidRDefault="00000000" w:rsidRPr="00000000" w14:paraId="00000015">
      <w:pPr>
        <w:numPr>
          <w:ilvl w:val="1"/>
          <w:numId w:val="1"/>
        </w:numPr>
        <w:shd w:fill="ffffff" w:val="clear"/>
        <w:ind w:left="1440" w:right="40" w:hanging="360"/>
        <w:rPr>
          <w:rFonts w:ascii="Trebuchet MS" w:cs="Trebuchet MS" w:eastAsia="Trebuchet MS" w:hAnsi="Trebuchet MS"/>
          <w:color w:val="202124"/>
          <w:sz w:val="24"/>
          <w:szCs w:val="24"/>
          <w:highlight w:val="white"/>
        </w:rPr>
      </w:pPr>
      <w:r w:rsidDel="00000000" w:rsidR="00000000" w:rsidRPr="00000000">
        <w:rPr>
          <w:rFonts w:ascii="Trebuchet MS" w:cs="Trebuchet MS" w:eastAsia="Trebuchet MS" w:hAnsi="Trebuchet MS"/>
          <w:color w:val="202124"/>
          <w:sz w:val="24"/>
          <w:szCs w:val="24"/>
          <w:highlight w:val="white"/>
          <w:rtl w:val="0"/>
        </w:rPr>
        <w:t xml:space="preserve">Completely Agree</w:t>
      </w:r>
    </w:p>
    <w:p w:rsidR="00000000" w:rsidDel="00000000" w:rsidP="00000000" w:rsidRDefault="00000000" w:rsidRPr="00000000" w14:paraId="00000016">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The ISLA assessor listened to my answers and comments.</w:t>
      </w:r>
    </w:p>
    <w:p w:rsidR="00000000" w:rsidDel="00000000" w:rsidP="00000000" w:rsidRDefault="00000000" w:rsidRPr="00000000" w14:paraId="00000017">
      <w:pPr>
        <w:numPr>
          <w:ilvl w:val="1"/>
          <w:numId w:val="1"/>
        </w:numPr>
        <w:shd w:fill="ffffff" w:val="clear"/>
        <w:ind w:left="1440" w:right="40" w:hanging="360"/>
        <w:rPr>
          <w:rFonts w:ascii="Trebuchet MS" w:cs="Trebuchet MS" w:eastAsia="Trebuchet MS" w:hAnsi="Trebuchet MS"/>
          <w:color w:val="202124"/>
          <w:sz w:val="24"/>
          <w:szCs w:val="24"/>
          <w:highlight w:val="white"/>
        </w:rPr>
      </w:pPr>
      <w:r w:rsidDel="00000000" w:rsidR="00000000" w:rsidRPr="00000000">
        <w:rPr>
          <w:rFonts w:ascii="Trebuchet MS" w:cs="Trebuchet MS" w:eastAsia="Trebuchet MS" w:hAnsi="Trebuchet MS"/>
          <w:color w:val="202124"/>
          <w:sz w:val="24"/>
          <w:szCs w:val="24"/>
          <w:highlight w:val="white"/>
          <w:rtl w:val="0"/>
        </w:rPr>
        <w:t xml:space="preserve">Completely Disagree</w:t>
      </w:r>
    </w:p>
    <w:p w:rsidR="00000000" w:rsidDel="00000000" w:rsidP="00000000" w:rsidRDefault="00000000" w:rsidRPr="00000000" w14:paraId="00000018">
      <w:pPr>
        <w:numPr>
          <w:ilvl w:val="1"/>
          <w:numId w:val="1"/>
        </w:numPr>
        <w:shd w:fill="ffffff" w:val="clear"/>
        <w:ind w:left="1440" w:right="40" w:hanging="360"/>
        <w:rPr>
          <w:rFonts w:ascii="Trebuchet MS" w:cs="Trebuchet MS" w:eastAsia="Trebuchet MS" w:hAnsi="Trebuchet MS"/>
          <w:color w:val="202124"/>
          <w:sz w:val="24"/>
          <w:szCs w:val="24"/>
          <w:highlight w:val="white"/>
        </w:rPr>
      </w:pPr>
      <w:r w:rsidDel="00000000" w:rsidR="00000000" w:rsidRPr="00000000">
        <w:rPr>
          <w:rFonts w:ascii="Trebuchet MS" w:cs="Trebuchet MS" w:eastAsia="Trebuchet MS" w:hAnsi="Trebuchet MS"/>
          <w:color w:val="202124"/>
          <w:sz w:val="24"/>
          <w:szCs w:val="24"/>
          <w:highlight w:val="white"/>
          <w:rtl w:val="0"/>
        </w:rPr>
        <w:t xml:space="preserve">Completely Agree</w:t>
      </w:r>
    </w:p>
    <w:p w:rsidR="00000000" w:rsidDel="00000000" w:rsidP="00000000" w:rsidRDefault="00000000" w:rsidRPr="00000000" w14:paraId="00000019">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The ISLA Assessor verified enough information (aloud) to arrive at the accurate response option.</w:t>
      </w:r>
    </w:p>
    <w:p w:rsidR="00000000" w:rsidDel="00000000" w:rsidP="00000000" w:rsidRDefault="00000000" w:rsidRPr="00000000" w14:paraId="0000001A">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Completely Disagree</w:t>
      </w:r>
    </w:p>
    <w:p w:rsidR="00000000" w:rsidDel="00000000" w:rsidP="00000000" w:rsidRDefault="00000000" w:rsidRPr="00000000" w14:paraId="0000001B">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Completely Agree</w:t>
      </w:r>
    </w:p>
    <w:p w:rsidR="00000000" w:rsidDel="00000000" w:rsidP="00000000" w:rsidRDefault="00000000" w:rsidRPr="00000000" w14:paraId="0000001C">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The ISLA captured the Member's support needs.</w:t>
      </w:r>
    </w:p>
    <w:p w:rsidR="00000000" w:rsidDel="00000000" w:rsidP="00000000" w:rsidRDefault="00000000" w:rsidRPr="00000000" w14:paraId="0000001D">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Completely Disagree</w:t>
      </w:r>
    </w:p>
    <w:p w:rsidR="00000000" w:rsidDel="00000000" w:rsidP="00000000" w:rsidRDefault="00000000" w:rsidRPr="00000000" w14:paraId="0000001E">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Completely Agree</w:t>
      </w:r>
    </w:p>
    <w:p w:rsidR="00000000" w:rsidDel="00000000" w:rsidP="00000000" w:rsidRDefault="00000000" w:rsidRPr="00000000" w14:paraId="0000001F">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How long was the interview</w:t>
      </w:r>
    </w:p>
    <w:p w:rsidR="00000000" w:rsidDel="00000000" w:rsidP="00000000" w:rsidRDefault="00000000" w:rsidRPr="00000000" w14:paraId="00000020">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Less than 1 hour</w:t>
      </w:r>
    </w:p>
    <w:p w:rsidR="00000000" w:rsidDel="00000000" w:rsidP="00000000" w:rsidRDefault="00000000" w:rsidRPr="00000000" w14:paraId="00000021">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1-2 hours</w:t>
      </w:r>
    </w:p>
    <w:p w:rsidR="00000000" w:rsidDel="00000000" w:rsidP="00000000" w:rsidRDefault="00000000" w:rsidRPr="00000000" w14:paraId="00000022">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2-3 hours</w:t>
      </w:r>
    </w:p>
    <w:p w:rsidR="00000000" w:rsidDel="00000000" w:rsidP="00000000" w:rsidRDefault="00000000" w:rsidRPr="00000000" w14:paraId="00000023">
      <w:pPr>
        <w:numPr>
          <w:ilvl w:val="1"/>
          <w:numId w:val="1"/>
        </w:numPr>
        <w:shd w:fill="ffffff" w:val="clear"/>
        <w:ind w:left="144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More than 3 hours</w:t>
      </w:r>
    </w:p>
    <w:p w:rsidR="00000000" w:rsidDel="00000000" w:rsidP="00000000" w:rsidRDefault="00000000" w:rsidRPr="00000000" w14:paraId="00000024">
      <w:pPr>
        <w:numPr>
          <w:ilvl w:val="0"/>
          <w:numId w:val="1"/>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Rank your overall satisfaction with the assessment process. (1=extremely unsatisfied, 5=extremely satisfied)</w:t>
      </w:r>
    </w:p>
    <w:p w:rsidR="00000000" w:rsidDel="00000000" w:rsidP="00000000" w:rsidRDefault="00000000" w:rsidRPr="00000000" w14:paraId="00000025">
      <w:pPr>
        <w:shd w:fill="ffffff" w:val="clear"/>
        <w:ind w:right="40"/>
        <w:rPr>
          <w:rFonts w:ascii="Trebuchet MS" w:cs="Trebuchet MS" w:eastAsia="Trebuchet MS" w:hAnsi="Trebuchet MS"/>
          <w:color w:val="202124"/>
          <w:sz w:val="24"/>
          <w:szCs w:val="24"/>
          <w:highlight w:val="white"/>
        </w:rPr>
      </w:pPr>
      <w:r w:rsidDel="00000000" w:rsidR="00000000" w:rsidRPr="00000000">
        <w:rPr>
          <w:rtl w:val="0"/>
        </w:rPr>
      </w:r>
    </w:p>
    <w:p w:rsidR="00000000" w:rsidDel="00000000" w:rsidP="00000000" w:rsidRDefault="00000000" w:rsidRPr="00000000" w14:paraId="00000026">
      <w:pPr>
        <w:shd w:fill="ffffff" w:val="clear"/>
        <w:ind w:right="40"/>
        <w:rPr>
          <w:rFonts w:ascii="Trebuchet MS" w:cs="Trebuchet MS" w:eastAsia="Trebuchet MS" w:hAnsi="Trebuchet MS"/>
          <w:color w:val="202124"/>
          <w:sz w:val="24"/>
          <w:szCs w:val="24"/>
          <w:highlight w:val="white"/>
        </w:rPr>
      </w:pPr>
      <w:r w:rsidDel="00000000" w:rsidR="00000000" w:rsidRPr="00000000">
        <w:rPr>
          <w:rFonts w:ascii="Trebuchet MS" w:cs="Trebuchet MS" w:eastAsia="Trebuchet MS" w:hAnsi="Trebuchet MS"/>
          <w:color w:val="202124"/>
          <w:sz w:val="24"/>
          <w:szCs w:val="24"/>
          <w:highlight w:val="white"/>
          <w:rtl w:val="0"/>
        </w:rPr>
        <w:t xml:space="preserve">Comments/Questions/Feedback</w:t>
      </w:r>
    </w:p>
    <w:p w:rsidR="00000000" w:rsidDel="00000000" w:rsidP="00000000" w:rsidRDefault="00000000" w:rsidRPr="00000000" w14:paraId="00000027">
      <w:pPr>
        <w:numPr>
          <w:ilvl w:val="0"/>
          <w:numId w:val="4"/>
        </w:numPr>
        <w:shd w:fill="ffffff" w:val="clear"/>
        <w:ind w:left="720" w:right="40" w:hanging="360"/>
        <w:rPr>
          <w:rFonts w:ascii="Trebuchet MS" w:cs="Trebuchet MS" w:eastAsia="Trebuchet MS" w:hAnsi="Trebuchet MS"/>
          <w:color w:val="202124"/>
          <w:sz w:val="24"/>
          <w:szCs w:val="24"/>
          <w:highlight w:val="white"/>
          <w:u w:val="none"/>
        </w:rPr>
      </w:pPr>
      <w:r w:rsidDel="00000000" w:rsidR="00000000" w:rsidRPr="00000000">
        <w:rPr>
          <w:rFonts w:ascii="Trebuchet MS" w:cs="Trebuchet MS" w:eastAsia="Trebuchet MS" w:hAnsi="Trebuchet MS"/>
          <w:color w:val="202124"/>
          <w:sz w:val="24"/>
          <w:szCs w:val="24"/>
          <w:highlight w:val="white"/>
          <w:rtl w:val="0"/>
        </w:rPr>
        <w:t xml:space="preserve">Comments/Questions/Feedback. Please make comments to improve the assessment process (e.g., scheduling, assessor feedback, assessment flow feedback, etc.).</w:t>
      </w:r>
    </w:p>
    <w:p w:rsidR="00000000" w:rsidDel="00000000" w:rsidP="00000000" w:rsidRDefault="00000000" w:rsidRPr="00000000" w14:paraId="00000028">
      <w:pPr>
        <w:shd w:fill="ffffff" w:val="clear"/>
        <w:ind w:right="40"/>
        <w:rPr>
          <w:rFonts w:ascii="Trebuchet MS" w:cs="Trebuchet MS" w:eastAsia="Trebuchet MS" w:hAnsi="Trebuchet MS"/>
          <w:color w:val="202124"/>
          <w:sz w:val="24"/>
          <w:szCs w:val="24"/>
          <w:highlight w:val="white"/>
        </w:rPr>
      </w:pPr>
      <w:r w:rsidDel="00000000" w:rsidR="00000000" w:rsidRPr="00000000">
        <w:rPr>
          <w:rtl w:val="0"/>
        </w:rPr>
      </w:r>
    </w:p>
    <w:p w:rsidR="00000000" w:rsidDel="00000000" w:rsidP="00000000" w:rsidRDefault="00000000" w:rsidRPr="00000000" w14:paraId="00000029">
      <w:pPr>
        <w:shd w:fill="ffffff" w:val="clear"/>
        <w:ind w:right="40"/>
        <w:rPr>
          <w:rFonts w:ascii="Trebuchet MS" w:cs="Trebuchet MS" w:eastAsia="Trebuchet MS" w:hAnsi="Trebuchet MS"/>
          <w:color w:val="202124"/>
          <w:sz w:val="24"/>
          <w:szCs w:val="24"/>
          <w:highlight w:val="white"/>
        </w:rPr>
      </w:pPr>
      <w:r w:rsidDel="00000000" w:rsidR="00000000" w:rsidRPr="00000000">
        <w:rPr>
          <w:rtl w:val="0"/>
        </w:rPr>
      </w:r>
    </w:p>
    <w:p w:rsidR="00000000" w:rsidDel="00000000" w:rsidP="00000000" w:rsidRDefault="00000000" w:rsidRPr="00000000" w14:paraId="0000002A">
      <w:pPr>
        <w:shd w:fill="ffffff" w:val="clear"/>
        <w:ind w:right="40"/>
        <w:rPr>
          <w:rFonts w:ascii="Trebuchet MS" w:cs="Trebuchet MS" w:eastAsia="Trebuchet MS" w:hAnsi="Trebuchet MS"/>
          <w:color w:val="202124"/>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hcpf.colorado.gov/case-management-agency-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