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926D" w14:textId="77777777" w:rsidR="00445863" w:rsidRPr="002D672D" w:rsidRDefault="00445863" w:rsidP="0044586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D672D">
        <w:rPr>
          <w:rFonts w:ascii="Calibri" w:eastAsia="Times New Roman" w:hAnsi="Calibri" w:cs="Calibri"/>
          <w:color w:val="000000"/>
        </w:rPr>
        <w:t xml:space="preserve">Supportive payment issued erroneously </w:t>
      </w:r>
    </w:p>
    <w:p w14:paraId="0F3F462E" w14:textId="77777777" w:rsidR="00445863" w:rsidRPr="002D672D" w:rsidRDefault="00445863" w:rsidP="0044586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2D672D">
        <w:rPr>
          <w:rFonts w:ascii="Calibri" w:eastAsia="Times New Roman" w:hAnsi="Calibri" w:cs="Calibri"/>
          <w:color w:val="000000"/>
        </w:rPr>
        <w:t xml:space="preserve">Supportive payment issued when not eligible for Colorado Works </w:t>
      </w:r>
    </w:p>
    <w:p w14:paraId="2803CCA4" w14:textId="62BC0F92" w:rsidR="0038567E" w:rsidRDefault="0038567E"/>
    <w:sectPr w:rsidR="00385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5274E"/>
    <w:multiLevelType w:val="hybridMultilevel"/>
    <w:tmpl w:val="291C5B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67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63"/>
    <w:rsid w:val="002F09B5"/>
    <w:rsid w:val="003663CC"/>
    <w:rsid w:val="0038567E"/>
    <w:rsid w:val="003B1045"/>
    <w:rsid w:val="00445863"/>
    <w:rsid w:val="005F2A88"/>
    <w:rsid w:val="00751C07"/>
    <w:rsid w:val="00F3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D609A"/>
  <w15:chartTrackingRefBased/>
  <w15:docId w15:val="{7B4D61B1-321C-49EC-B00E-A28E1D42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8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8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8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8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8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8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Crystal</dc:creator>
  <cp:keywords/>
  <dc:description/>
  <cp:lastModifiedBy>Johnson, Crystal</cp:lastModifiedBy>
  <cp:revision>1</cp:revision>
  <dcterms:created xsi:type="dcterms:W3CDTF">2025-04-25T17:17:00Z</dcterms:created>
  <dcterms:modified xsi:type="dcterms:W3CDTF">2025-04-25T17:18:00Z</dcterms:modified>
</cp:coreProperties>
</file>