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How do I make sure you got the document I uploaded?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Once you upload a document on PEAK, you will see a ‘Success!’ message. Your county will review your document. A county worker will contact you if they need more information. You can also review all submitted documents on PEAK for up to 3 years.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review all submitted documents on PEAK: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If you have a PEAK account: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 in to your PEAK account.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Select ‘Manage my documents’ in the top navigation. 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Select ‘Submitted documents’ on 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Manage my documents</w:t>
      </w:r>
      <w:r w:rsidDel="00000000" w:rsidR="00000000" w:rsidRPr="00000000">
        <w:rPr>
          <w:sz w:val="24"/>
          <w:szCs w:val="24"/>
          <w:rtl w:val="0"/>
        </w:rPr>
        <w:t xml:space="preserve"> page to review your submitted documents.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If you don’t have a PEAK account: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Select ‘Explore benefits’ in the top navigation, then ‘Upload documents as a guest</w:t>
      </w:r>
    </w:p>
    <w:p w:rsidR="00000000" w:rsidDel="00000000" w:rsidP="00000000" w:rsidRDefault="00000000" w:rsidRPr="00000000" w14:paraId="0000000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user.’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Select if you are uploading a document for RTD or other programs. You must verify</w:t>
      </w:r>
    </w:p>
    <w:p w:rsidR="00000000" w:rsidDel="00000000" w:rsidP="00000000" w:rsidRDefault="00000000" w:rsidRPr="00000000" w14:paraId="0000001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your information to continue.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Select ‘Submitted documents’ on 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Manage my documents</w:t>
      </w:r>
      <w:r w:rsidDel="00000000" w:rsidR="00000000" w:rsidRPr="00000000">
        <w:rPr>
          <w:sz w:val="24"/>
          <w:szCs w:val="24"/>
          <w:rtl w:val="0"/>
        </w:rPr>
        <w:t xml:space="preserve"> page to review your submitted documents.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How do I submit documents on PEAK?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can submit documents on PEAK in a few different ways. You must also have an active or recently closed case. Files must be 10 MB or less. 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If you have a PEAK account: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Sign in to your PEAK account. If you have a due document, there will be a ‘Proof</w:t>
      </w:r>
    </w:p>
    <w:p w:rsidR="00000000" w:rsidDel="00000000" w:rsidP="00000000" w:rsidRDefault="00000000" w:rsidRPr="00000000" w14:paraId="0000001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Needed’ to-do card on your dashboard. Select ‘Upload documents.’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On the next page, you can review what type of proof is needed. Select ‘Upload</w:t>
      </w:r>
    </w:p>
    <w:p w:rsidR="00000000" w:rsidDel="00000000" w:rsidP="00000000" w:rsidRDefault="00000000" w:rsidRPr="00000000" w14:paraId="0000001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document’ to begin.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You can also upload other documents by selecting ‘Manage my documents’ in the top</w:t>
      </w:r>
    </w:p>
    <w:p w:rsidR="00000000" w:rsidDel="00000000" w:rsidP="00000000" w:rsidRDefault="00000000" w:rsidRPr="00000000" w14:paraId="0000001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navigation. On the next page, select the ‘Upload other documents’ tab.</w:t>
      </w:r>
    </w:p>
    <w:p w:rsidR="00000000" w:rsidDel="00000000" w:rsidP="00000000" w:rsidRDefault="00000000" w:rsidRPr="00000000" w14:paraId="0000001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If you don’t have a PEAK account: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Select ‘Explore benefits’ in the top navigation, then ‘Upload documents as a guest</w:t>
      </w:r>
    </w:p>
    <w:p w:rsidR="00000000" w:rsidDel="00000000" w:rsidP="00000000" w:rsidRDefault="00000000" w:rsidRPr="00000000" w14:paraId="0000002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user.’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Select if you are uploading a document for RTD or other programs. You must verify</w:t>
      </w:r>
    </w:p>
    <w:p w:rsidR="00000000" w:rsidDel="00000000" w:rsidP="00000000" w:rsidRDefault="00000000" w:rsidRPr="00000000" w14:paraId="0000002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your information to continue.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On the Documents due tab, you can review what type of proof is needed. Select</w:t>
      </w:r>
    </w:p>
    <w:p w:rsidR="00000000" w:rsidDel="00000000" w:rsidP="00000000" w:rsidRDefault="00000000" w:rsidRPr="00000000" w14:paraId="0000002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‘Upload document’ to begin.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If you want to upload another document, select the ‘Upload other documents’</w:t>
      </w:r>
    </w:p>
    <w:p w:rsidR="00000000" w:rsidDel="00000000" w:rsidP="00000000" w:rsidRDefault="00000000" w:rsidRPr="00000000" w14:paraId="0000002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tab.</w:t>
      </w:r>
    </w:p>
    <w:p w:rsidR="00000000" w:rsidDel="00000000" w:rsidP="00000000" w:rsidRDefault="00000000" w:rsidRPr="00000000" w14:paraId="0000002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Note: </w:t>
      </w:r>
      <w:r w:rsidDel="00000000" w:rsidR="00000000" w:rsidRPr="00000000">
        <w:rPr>
          <w:rtl w:val="0"/>
        </w:rPr>
        <w:t xml:space="preserve">The accepted file formats include: </w:t>
      </w:r>
    </w:p>
    <w:p w:rsidR="00000000" w:rsidDel="00000000" w:rsidP="00000000" w:rsidRDefault="00000000" w:rsidRPr="00000000" w14:paraId="0000002A">
      <w:pPr>
        <w:spacing w:line="276" w:lineRule="auto"/>
        <w:rPr/>
      </w:pPr>
      <w:r w:rsidDel="00000000" w:rsidR="00000000" w:rsidRPr="00000000">
        <w:rPr>
          <w:rtl w:val="0"/>
        </w:rPr>
        <w:t xml:space="preserve">● .pdf </w:t>
      </w:r>
    </w:p>
    <w:p w:rsidR="00000000" w:rsidDel="00000000" w:rsidP="00000000" w:rsidRDefault="00000000" w:rsidRPr="00000000" w14:paraId="0000002B">
      <w:pPr>
        <w:spacing w:line="276" w:lineRule="auto"/>
        <w:rPr/>
      </w:pPr>
      <w:r w:rsidDel="00000000" w:rsidR="00000000" w:rsidRPr="00000000">
        <w:rPr>
          <w:rtl w:val="0"/>
        </w:rPr>
        <w:t xml:space="preserve">● .jpg </w:t>
      </w:r>
    </w:p>
    <w:p w:rsidR="00000000" w:rsidDel="00000000" w:rsidP="00000000" w:rsidRDefault="00000000" w:rsidRPr="00000000" w14:paraId="0000002C">
      <w:pPr>
        <w:spacing w:line="276" w:lineRule="auto"/>
        <w:rPr/>
      </w:pPr>
      <w:r w:rsidDel="00000000" w:rsidR="00000000" w:rsidRPr="00000000">
        <w:rPr>
          <w:rtl w:val="0"/>
        </w:rPr>
        <w:t xml:space="preserve">● .jpeg </w:t>
      </w:r>
    </w:p>
    <w:p w:rsidR="00000000" w:rsidDel="00000000" w:rsidP="00000000" w:rsidRDefault="00000000" w:rsidRPr="00000000" w14:paraId="0000002D">
      <w:pPr>
        <w:spacing w:line="276" w:lineRule="auto"/>
        <w:rPr/>
      </w:pPr>
      <w:r w:rsidDel="00000000" w:rsidR="00000000" w:rsidRPr="00000000">
        <w:rPr>
          <w:rtl w:val="0"/>
        </w:rPr>
        <w:t xml:space="preserve">● .tif </w:t>
      </w:r>
    </w:p>
    <w:p w:rsidR="00000000" w:rsidDel="00000000" w:rsidP="00000000" w:rsidRDefault="00000000" w:rsidRPr="00000000" w14:paraId="0000002E">
      <w:pPr>
        <w:spacing w:line="276" w:lineRule="auto"/>
        <w:rPr/>
      </w:pPr>
      <w:r w:rsidDel="00000000" w:rsidR="00000000" w:rsidRPr="00000000">
        <w:rPr>
          <w:rtl w:val="0"/>
        </w:rPr>
        <w:t xml:space="preserve">● .tiff </w:t>
      </w:r>
    </w:p>
    <w:p w:rsidR="00000000" w:rsidDel="00000000" w:rsidP="00000000" w:rsidRDefault="00000000" w:rsidRPr="00000000" w14:paraId="0000002F">
      <w:pPr>
        <w:spacing w:line="276" w:lineRule="auto"/>
        <w:rPr/>
      </w:pPr>
      <w:r w:rsidDel="00000000" w:rsidR="00000000" w:rsidRPr="00000000">
        <w:rPr>
          <w:rtl w:val="0"/>
        </w:rPr>
        <w:t xml:space="preserve">● .png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