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English: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Banner 1 (July 29, 2025 until August 15, 2025) (Don’t Translate)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(PEAK/Health First Colorado) Banner title: </w:t>
      </w:r>
      <w:r w:rsidDel="00000000" w:rsidR="00000000" w:rsidRPr="00000000">
        <w:rPr>
          <w:rtl w:val="0"/>
        </w:rPr>
        <w:t xml:space="preserve">People in the Medicaid Buy-in programs can now pay using [eChecks/Bank account payments]. </w:t>
      </w:r>
      <w:r w:rsidDel="00000000" w:rsidR="00000000" w:rsidRPr="00000000">
        <w:rPr>
          <w:color w:val="ff0000"/>
          <w:rtl w:val="0"/>
        </w:rPr>
        <w:t xml:space="preserve">(88 characters of 100 character limit)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Banner body: </w:t>
      </w:r>
      <w:r w:rsidDel="00000000" w:rsidR="00000000" w:rsidRPr="00000000">
        <w:rPr>
          <w:rtl w:val="0"/>
        </w:rPr>
        <w:t xml:space="preserve">You can now pay Buy-in program premiums using [eChecks/Bank account payments]. Thank you for your patience. </w:t>
      </w:r>
      <w:r w:rsidDel="00000000" w:rsidR="00000000" w:rsidRPr="00000000">
        <w:rPr>
          <w:color w:val="ff0000"/>
          <w:rtl w:val="0"/>
        </w:rPr>
        <w:t xml:space="preserve">(107 characters of 1000 character limit)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ff0000"/>
        </w:rPr>
      </w:pPr>
      <w:r w:rsidDel="00000000" w:rsidR="00000000" w:rsidRPr="00000000">
        <w:rPr>
          <w:b w:val="1"/>
          <w:u w:val="single"/>
          <w:rtl w:val="0"/>
        </w:rPr>
        <w:t xml:space="preserve">Spanish: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