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Trebuchet MS" w:cs="Trebuchet MS" w:eastAsia="Trebuchet MS" w:hAnsi="Trebuchet MS"/>
          <w:b w:val="1"/>
          <w:color w:val="073763"/>
          <w:sz w:val="36"/>
          <w:szCs w:val="36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002060"/>
          <w:sz w:val="36"/>
          <w:szCs w:val="36"/>
          <w:rtl w:val="0"/>
        </w:rPr>
        <w:t xml:space="preserve">Health First Colorado Breast Pump Suppliers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Health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 First Colorado covers b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oth manual and electric breast pumps. Pregnant members may receive a pump as early as the 28th week of pregnancy. Postpartum members may receive a pump at any time. Breast pumps may be prescribed by a physician, physician assistant, nurse practitioner, or certified nurse midwife. </w:t>
      </w:r>
    </w:p>
    <w:p w:rsidR="00000000" w:rsidDel="00000000" w:rsidP="00000000" w:rsidRDefault="00000000" w:rsidRPr="00000000" w14:paraId="00000003">
      <w:pPr>
        <w:spacing w:after="240" w:before="240" w:line="276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 more information, visit the </w:t>
      </w:r>
      <w:hyperlink r:id="rId6">
        <w:r w:rsidDel="00000000" w:rsidR="00000000" w:rsidRPr="00000000">
          <w:rPr>
            <w:rFonts w:ascii="Trebuchet MS" w:cs="Trebuchet MS" w:eastAsia="Trebuchet MS" w:hAnsi="Trebuchet MS"/>
            <w:b w:val="1"/>
            <w:color w:val="1155cc"/>
            <w:sz w:val="24"/>
            <w:szCs w:val="24"/>
            <w:u w:val="single"/>
            <w:rtl w:val="0"/>
          </w:rPr>
          <w:t xml:space="preserve">Durable Medical Equipment, Prosthetics, Orthotics and Supplies (DMEPOS) billing manual</w:t>
        </w:r>
      </w:hyperlink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 and </w:t>
      </w:r>
      <w:hyperlink r:id="rId7">
        <w:r w:rsidDel="00000000" w:rsidR="00000000" w:rsidRPr="00000000">
          <w:rPr>
            <w:rFonts w:ascii="Trebuchet MS" w:cs="Trebuchet MS" w:eastAsia="Trebuchet MS" w:hAnsi="Trebuchet MS"/>
            <w:b w:val="1"/>
            <w:color w:val="1155cc"/>
            <w:sz w:val="24"/>
            <w:szCs w:val="24"/>
            <w:u w:val="single"/>
            <w:rtl w:val="0"/>
          </w:rPr>
          <w:t xml:space="preserve">Durable Medical Equipment HCPCS Codes</w:t>
        </w:r>
      </w:hyperlink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before="240" w:line="276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Below is the most up-to-date list of suppliers providing breast pumps to Health First Colorado members.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There may be other suppliers available not listed, including both pharmacies and durable medical equipment (DME) companies. Members can obtain a breast pump from any enrolled supplier, </w:t>
      </w:r>
      <w:r w:rsidDel="00000000" w:rsidR="00000000" w:rsidRPr="00000000">
        <w:rPr>
          <w:rFonts w:ascii="Trebuchet MS" w:cs="Trebuchet MS" w:eastAsia="Trebuchet MS" w:hAnsi="Trebuchet MS"/>
          <w:b w:val="1"/>
          <w:color w:val="1c1c1c"/>
          <w:sz w:val="24"/>
          <w:szCs w:val="24"/>
          <w:rtl w:val="0"/>
        </w:rPr>
        <w:t xml:space="preserve">as this list serves as a resource only.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Contact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 Alaina Kelley at </w:t>
      </w:r>
      <w:hyperlink r:id="rId8">
        <w:r w:rsidDel="00000000" w:rsidR="00000000" w:rsidRPr="00000000">
          <w:rPr>
            <w:rFonts w:ascii="Trebuchet MS" w:cs="Trebuchet MS" w:eastAsia="Trebuchet MS" w:hAnsi="Trebuchet MS"/>
            <w:b w:val="1"/>
            <w:color w:val="1155cc"/>
            <w:sz w:val="24"/>
            <w:szCs w:val="24"/>
            <w:u w:val="single"/>
            <w:rtl w:val="0"/>
          </w:rPr>
          <w:t xml:space="preserve">Alaina.Kelley@state.co.us</w:t>
        </w:r>
      </w:hyperlink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 to be added to this list of breast pump suppliers for Health First Colorado.</w:t>
      </w:r>
    </w:p>
    <w:tbl>
      <w:tblPr>
        <w:tblStyle w:val="Table1"/>
        <w:tblpPr w:leftFromText="180" w:rightFromText="180" w:topFromText="180" w:bottomFromText="180" w:vertAnchor="text" w:horzAnchor="text" w:tblpX="-30" w:tblpY="0"/>
        <w:tblW w:w="136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5"/>
        <w:gridCol w:w="1500"/>
        <w:gridCol w:w="1470"/>
        <w:gridCol w:w="4095"/>
        <w:gridCol w:w="4425"/>
        <w:tblGridChange w:id="0">
          <w:tblGrid>
            <w:gridCol w:w="2205"/>
            <w:gridCol w:w="1500"/>
            <w:gridCol w:w="1470"/>
            <w:gridCol w:w="4095"/>
            <w:gridCol w:w="44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Breast Pump Supplier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Single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-User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Multi-User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Service Area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Contact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Aeroflow Healthcare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844-867-9890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Advance Medical Services, INC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Durango, Dolores, Mancos, Dove Creek, Yellow Jacket, Pleasant View, Towaco, Montezuma County, Dolores County, and San Juan County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970-565-4200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Fax: 970-565-2786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434343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1155cc"/>
                <w:u w:val="single"/>
                <w:rtl w:val="0"/>
              </w:rPr>
              <w:t xml:space="preserve">Debbiek@petersenmedical.com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Advance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 Medical Solutions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720-920-4038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Fax: 720-920-4039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434343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1155cc"/>
                <w:u w:val="single"/>
                <w:rtl w:val="0"/>
              </w:rPr>
              <w:t xml:space="preserve">orders@amsdme.com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Bee Line, LLC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720-919-1555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1155cc"/>
              </w:rPr>
            </w:pPr>
            <w:hyperlink r:id="rId9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intake@beeline.direct</w:t>
              </w:r>
            </w:hyperlink>
            <w:r w:rsidDel="00000000" w:rsidR="00000000" w:rsidRPr="00000000">
              <w:rPr>
                <w:rFonts w:ascii="Trebuchet MS" w:cs="Trebuchet MS" w:eastAsia="Trebuchet MS" w:hAnsi="Trebuchet MS"/>
                <w:color w:val="1155cc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Bili Blanket Baby, LLC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877-593-2454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Fax: 800-231-0352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hyperlink r:id="rId10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orders@biliblanketbaby.com</w:t>
              </w:r>
            </w:hyperlink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Byram Healthcare Centers, INC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303-762-1263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1155cc"/>
              </w:rPr>
            </w:pPr>
            <w:hyperlink r:id="rId11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customerservice@byramhealthcare.com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Entramed, INC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877-626-2723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Fax: 888-641-9392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434343"/>
              </w:rPr>
            </w:pPr>
            <w:hyperlink r:id="rId12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maternal@sentidohealth.com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Golden Gate Manor, INC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719-569-7361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Fax: 719-696-8548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1155cc"/>
              </w:rPr>
            </w:pPr>
            <w:hyperlink r:id="rId13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goldengatemanor1@aol.com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1155cc"/>
              </w:rPr>
            </w:pPr>
            <w:hyperlink r:id="rId14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17goldengatemanor@gmail.com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.3476562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Mountain Peak Associates, LLC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Denver, Parker, Littleton, and Louisville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 and Fax: 303-301-9898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434343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YCCTeam@youcanhme.com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Physician’s Choice Medical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Lake, Chaffee, and Pueblo Counties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719-544-7300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1155cc"/>
              </w:rPr>
            </w:pPr>
            <w:hyperlink r:id="rId16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anita@independentmed.com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Tens Unlimited, INC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highlight w:val="white"/>
                <w:rtl w:val="0"/>
              </w:rPr>
              <w:t xml:space="preserve">Phone: 719-638-4056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highlight w:val="white"/>
                <w:rtl w:val="0"/>
              </w:rPr>
              <w:t xml:space="preserve">Fax: 719-638-4080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18343e"/>
                <w:sz w:val="27"/>
                <w:szCs w:val="27"/>
                <w:highlight w:val="white"/>
              </w:rPr>
            </w:pPr>
            <w:hyperlink r:id="rId17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highlight w:val="white"/>
                  <w:u w:val="single"/>
                  <w:rtl w:val="0"/>
                </w:rPr>
                <w:t xml:space="preserve">tensunlimitedllc@gmail.com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Yummy Mummy, LLC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 of Colorado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Phone: 855-879-8669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Fax: 855-291-5930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color w:val="1155cc"/>
              </w:rPr>
            </w:pPr>
            <w:hyperlink r:id="rId18">
              <w:r w:rsidDel="00000000" w:rsidR="00000000" w:rsidRPr="00000000">
                <w:rPr>
                  <w:rFonts w:ascii="Trebuchet MS" w:cs="Trebuchet MS" w:eastAsia="Trebuchet MS" w:hAnsi="Trebuchet MS"/>
                  <w:color w:val="1155cc"/>
                  <w:u w:val="single"/>
                  <w:rtl w:val="0"/>
                </w:rPr>
                <w:t xml:space="preserve">orders@yummymummystore.com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0" w:before="240" w:line="276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19" w:type="default"/>
      <w:footerReference r:id="rId20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  <w:t xml:space="preserve">Updated 07/31/2025</w:t>
      <w:tab/>
      <w:tab/>
      <w:tab/>
      <w:tab/>
      <w:tab/>
      <w:tab/>
      <w:tab/>
      <w:tab/>
      <w:tab/>
      <w:tab/>
      <w:tab/>
      <w:tab/>
      <w:tab/>
      <w:tab/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spacing w:after="240" w:before="180" w:line="240" w:lineRule="auto"/>
      <w:ind w:left="144" w:firstLine="0"/>
      <w:rPr/>
    </w:pPr>
    <w:r w:rsidDel="00000000" w:rsidR="00000000" w:rsidRPr="00000000">
      <w:rPr>
        <w:rFonts w:ascii="Trebuchet MS" w:cs="Trebuchet MS" w:eastAsia="Trebuchet MS" w:hAnsi="Trebuchet MS"/>
        <w:sz w:val="24"/>
        <w:szCs w:val="24"/>
      </w:rPr>
      <w:drawing>
        <wp:inline distB="0" distT="0" distL="0" distR="0">
          <wp:extent cx="2042563" cy="354044"/>
          <wp:effectExtent b="0" l="0" r="0" t="0"/>
          <wp:docPr descr="Colorado Department of Health Care Policy and Financing" id="1" name="image1.png"/>
          <a:graphic>
            <a:graphicData uri="http://schemas.openxmlformats.org/drawingml/2006/picture">
              <pic:pic>
                <pic:nvPicPr>
                  <pic:cNvPr descr="Colorado Department of Health Care Policy and Financi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42563" cy="3540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mailto:customerservice@byramhealthcare.com" TargetMode="External"/><Relationship Id="rId10" Type="http://schemas.openxmlformats.org/officeDocument/2006/relationships/hyperlink" Target="mailto:orders@biliblanketbaby.com" TargetMode="External"/><Relationship Id="rId13" Type="http://schemas.openxmlformats.org/officeDocument/2006/relationships/hyperlink" Target="mailto:goldengatemanor1@aol.com" TargetMode="External"/><Relationship Id="rId12" Type="http://schemas.openxmlformats.org/officeDocument/2006/relationships/hyperlink" Target="mailto:maternal@sentidohealth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take@beeline.direct" TargetMode="External"/><Relationship Id="rId15" Type="http://schemas.openxmlformats.org/officeDocument/2006/relationships/hyperlink" Target="mailto:YCCTeam@youcanhme.com" TargetMode="External"/><Relationship Id="rId14" Type="http://schemas.openxmlformats.org/officeDocument/2006/relationships/hyperlink" Target="mailto:17goldengatemanor@gmail.com" TargetMode="External"/><Relationship Id="rId17" Type="http://schemas.openxmlformats.org/officeDocument/2006/relationships/hyperlink" Target="mailto:tensunlimitedllc@gmail.com" TargetMode="External"/><Relationship Id="rId16" Type="http://schemas.openxmlformats.org/officeDocument/2006/relationships/hyperlink" Target="mailto:anita@independentmed.com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hyperlink" Target="https://hcpf.colorado.gov/DMEPOS-manual#Breast%20Pump%20Coverage" TargetMode="External"/><Relationship Id="rId18" Type="http://schemas.openxmlformats.org/officeDocument/2006/relationships/hyperlink" Target="mailto:orders@yummymummystore.com" TargetMode="External"/><Relationship Id="rId7" Type="http://schemas.openxmlformats.org/officeDocument/2006/relationships/hyperlink" Target="https://hcpf.colorado.gov/dme-hcpcs#breastFeed" TargetMode="External"/><Relationship Id="rId8" Type="http://schemas.openxmlformats.org/officeDocument/2006/relationships/hyperlink" Target="mailto:Alaina.Kelley@state.co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