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b w:val="1"/>
          <w:rtl w:val="0"/>
        </w:rPr>
        <w:t xml:space="preserve">Subject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: Follow-Up: HCPF Nutrition Benefit Webinar Series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b w:val="1"/>
          <w:rtl w:val="0"/>
        </w:rPr>
        <w:t xml:space="preserve">Pre-header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: HRSN Nutrition FAQ now available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Hi [First Name]/Stakeholders,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Thank you for your continued interest in the Nutrition Benefit under the Health-Related Social Needs (HRSN) initiative. Based on questions from the Aug. 13 and Sept. 10 HRSN nutrition stakeholder webinars, we compiled responses into a Frequently Asked Questions (FAQ) document.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240" w:before="240" w:lineRule="auto"/>
        <w:ind w:left="720" w:hanging="360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b w:val="1"/>
          <w:rtl w:val="0"/>
        </w:rPr>
        <w:t xml:space="preserve">FAQ: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 English (link) | Spanish (link)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Meeting recordings, slide decks, and updates are available on the HRSN </w:t>
      </w:r>
      <w:hyperlink r:id="rId6">
        <w:r w:rsidDel="00000000" w:rsidR="00000000" w:rsidRPr="00000000">
          <w:rPr>
            <w:rFonts w:ascii="Trebuchet MS" w:cs="Trebuchet MS" w:eastAsia="Trebuchet MS" w:hAnsi="Trebuchet MS"/>
            <w:color w:val="1155cc"/>
            <w:u w:val="single"/>
            <w:rtl w:val="0"/>
          </w:rPr>
          <w:t xml:space="preserve">webpage</w:t>
        </w:r>
      </w:hyperlink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.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If you have additional questions or feedback, please submit the HRSN Feedback Form (</w:t>
      </w:r>
      <w:hyperlink r:id="rId7">
        <w:r w:rsidDel="00000000" w:rsidR="00000000" w:rsidRPr="00000000">
          <w:rPr>
            <w:rFonts w:ascii="Trebuchet MS" w:cs="Trebuchet MS" w:eastAsia="Trebuchet MS" w:hAnsi="Trebuchet MS"/>
            <w:color w:val="1155cc"/>
            <w:u w:val="single"/>
            <w:rtl w:val="0"/>
          </w:rPr>
          <w:t xml:space="preserve">English</w:t>
        </w:r>
      </w:hyperlink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 | </w:t>
      </w:r>
      <w:hyperlink r:id="rId8">
        <w:r w:rsidDel="00000000" w:rsidR="00000000" w:rsidRPr="00000000">
          <w:rPr>
            <w:rFonts w:ascii="Trebuchet MS" w:cs="Trebuchet MS" w:eastAsia="Trebuchet MS" w:hAnsi="Trebuchet MS"/>
            <w:color w:val="1155cc"/>
            <w:u w:val="single"/>
            <w:rtl w:val="0"/>
          </w:rPr>
          <w:t xml:space="preserve">Spanish</w:t>
        </w:r>
      </w:hyperlink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) or contact </w:t>
      </w:r>
      <w:r w:rsidDel="00000000" w:rsidR="00000000" w:rsidRPr="00000000">
        <w:rPr>
          <w:rFonts w:ascii="Trebuchet MS" w:cs="Trebuchet MS" w:eastAsia="Trebuchet MS" w:hAnsi="Trebuchet MS"/>
          <w:b w:val="1"/>
          <w:rtl w:val="0"/>
        </w:rPr>
        <w:t xml:space="preserve">hcpf_hrsn@state.co.us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. 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rebuchet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hcpf.colorado.gov/HRSN" TargetMode="External"/><Relationship Id="rId7" Type="http://schemas.openxmlformats.org/officeDocument/2006/relationships/hyperlink" Target="https://docs.google.com/forms/d/e/1FAIpQLSdOCeut0RWC-ap6SBNDf-aXQyy0LwZa_sddQMLrBhmkjd2L8A/viewform?usp=header" TargetMode="External"/><Relationship Id="rId8" Type="http://schemas.openxmlformats.org/officeDocument/2006/relationships/hyperlink" Target="https://docs.google.com/forms/d/e/1FAIpQLSevMwwQR5E2xnvwtJSL_3Ddnsj3PN05xjU1qfk9ib1e3O_L8A/viewform?usp=head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