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3"/>
        </w:numPr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Redesign PDF viewing functionality on PEAK</w:t>
      </w:r>
      <w:r w:rsidDel="00000000" w:rsidR="00000000" w:rsidRPr="00000000">
        <w:rPr>
          <w:sz w:val="24"/>
          <w:szCs w:val="24"/>
          <w:rtl w:val="0"/>
        </w:rPr>
        <w:t xml:space="preserve">: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You can now view PDFs on the same page without opening a new tab.</w:t>
      </w:r>
    </w:p>
    <w:p w:rsidR="00000000" w:rsidDel="00000000" w:rsidP="00000000" w:rsidRDefault="00000000" w:rsidRPr="00000000" w14:paraId="00000003">
      <w:pPr>
        <w:numPr>
          <w:ilvl w:val="1"/>
          <w:numId w:val="3"/>
        </w:numPr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Title/Feature Name: </w:t>
      </w:r>
      <w:r w:rsidDel="00000000" w:rsidR="00000000" w:rsidRPr="00000000">
        <w:rPr>
          <w:sz w:val="24"/>
          <w:szCs w:val="24"/>
          <w:rtl w:val="0"/>
        </w:rPr>
        <w:t xml:space="preserve">New PDF viewer</w:t>
      </w:r>
    </w:p>
    <w:p w:rsidR="00000000" w:rsidDel="00000000" w:rsidP="00000000" w:rsidRDefault="00000000" w:rsidRPr="00000000" w14:paraId="00000004">
      <w:pPr>
        <w:numPr>
          <w:ilvl w:val="1"/>
          <w:numId w:val="3"/>
        </w:numPr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Link Name: </w:t>
      </w:r>
      <w:r w:rsidDel="00000000" w:rsidR="00000000" w:rsidRPr="00000000">
        <w:rPr>
          <w:sz w:val="24"/>
          <w:szCs w:val="24"/>
          <w:rtl w:val="0"/>
        </w:rPr>
        <w:t xml:space="preserve">Learn more about the new PDF viewer</w:t>
      </w:r>
    </w:p>
    <w:p w:rsidR="00000000" w:rsidDel="00000000" w:rsidP="00000000" w:rsidRDefault="00000000" w:rsidRPr="00000000" w14:paraId="00000005">
      <w:pPr>
        <w:numPr>
          <w:ilvl w:val="1"/>
          <w:numId w:val="3"/>
        </w:numPr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Banner: </w:t>
      </w:r>
      <w:r w:rsidDel="00000000" w:rsidR="00000000" w:rsidRPr="00000000">
        <w:rPr>
          <w:sz w:val="24"/>
          <w:szCs w:val="24"/>
          <w:rtl w:val="0"/>
        </w:rPr>
        <w:t xml:space="preserve">All PDFs on PEAK.</w:t>
      </w:r>
    </w:p>
    <w:p w:rsidR="00000000" w:rsidDel="00000000" w:rsidP="00000000" w:rsidRDefault="00000000" w:rsidRPr="00000000" w14:paraId="00000006">
      <w:pPr>
        <w:numPr>
          <w:ilvl w:val="1"/>
          <w:numId w:val="3"/>
        </w:numPr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Alternative Text:</w:t>
      </w:r>
      <w:r w:rsidDel="00000000" w:rsidR="00000000" w:rsidRPr="00000000">
        <w:rPr>
          <w:sz w:val="24"/>
          <w:szCs w:val="24"/>
          <w:rtl w:val="0"/>
        </w:rPr>
        <w:t xml:space="preserve"> New PDF viewer</w:t>
      </w:r>
    </w:p>
    <w:p w:rsidR="00000000" w:rsidDel="00000000" w:rsidP="00000000" w:rsidRDefault="00000000" w:rsidRPr="00000000" w14:paraId="00000007">
      <w:pPr>
        <w:numPr>
          <w:ilvl w:val="2"/>
          <w:numId w:val="3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New: You can now view a PDF without opening a new tab.</w:t>
      </w:r>
    </w:p>
    <w:p w:rsidR="00000000" w:rsidDel="00000000" w:rsidP="00000000" w:rsidRDefault="00000000" w:rsidRPr="00000000" w14:paraId="00000008">
      <w:pPr>
        <w:numPr>
          <w:ilvl w:val="2"/>
          <w:numId w:val="3"/>
        </w:numPr>
        <w:ind w:left="216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Improved: PDFs can now be viewed and downloaded on the existing page.</w:t>
      </w:r>
    </w:p>
    <w:p w:rsidR="00000000" w:rsidDel="00000000" w:rsidP="00000000" w:rsidRDefault="00000000" w:rsidRPr="00000000" w14:paraId="00000009">
      <w:pPr>
        <w:pStyle w:val="Heading4"/>
        <w:keepNext w:val="0"/>
        <w:keepLines w:val="0"/>
        <w:shd w:fill="ffffff" w:val="clear"/>
        <w:spacing w:after="0" w:before="0" w:line="300" w:lineRule="auto"/>
        <w:ind w:left="0" w:firstLine="0"/>
        <w:rPr>
          <w:rFonts w:ascii="Helvetica Neue" w:cs="Helvetica Neue" w:eastAsia="Helvetica Neue" w:hAnsi="Helvetica Neue"/>
          <w:b w:val="1"/>
          <w:bCs w:val="1"/>
          <w:color w:val="292a2e"/>
        </w:rPr>
      </w:pPr>
      <w:bookmarkStart w:colFirst="0" w:colLast="0" w:name="_stn9lhiw5ej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4"/>
        <w:keepNext w:val="0"/>
        <w:keepLines w:val="0"/>
        <w:numPr>
          <w:ilvl w:val="0"/>
          <w:numId w:val="1"/>
        </w:numPr>
        <w:shd w:fill="ffffff" w:val="clear"/>
        <w:spacing w:after="0" w:before="0" w:line="300" w:lineRule="auto"/>
        <w:ind w:left="720" w:hanging="360"/>
        <w:rPr>
          <w:rFonts w:ascii="Helvetica Neue" w:cs="Helvetica Neue" w:eastAsia="Helvetica Neue" w:hAnsi="Helvetica Neue"/>
          <w:b w:val="1"/>
          <w:bCs w:val="1"/>
          <w:color w:val="292a2e"/>
          <w:sz w:val="24"/>
          <w:szCs w:val="24"/>
        </w:rPr>
      </w:pPr>
      <w:bookmarkStart w:colFirst="0" w:colLast="0" w:name="_jm9fp2egenpz" w:id="1"/>
      <w:bookmarkEnd w:id="1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ff0000"/>
          <w:rtl w:val="0"/>
        </w:rPr>
        <w:t xml:space="preserve">HFC UX Improvement: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292a2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color w:val="292a2e"/>
          <w:rtl w:val="0"/>
        </w:rPr>
        <w:t xml:space="preserve">You will now receive a deadline reminder to complete your renewal.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Title/Feature Name:</w:t>
      </w:r>
      <w:r w:rsidDel="00000000" w:rsidR="00000000" w:rsidRPr="00000000">
        <w:rPr>
          <w:rtl w:val="0"/>
        </w:rPr>
        <w:t xml:space="preserve"> Late MA Renewal Deadline Reminder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Link Name:</w:t>
      </w:r>
      <w:r w:rsidDel="00000000" w:rsidR="00000000" w:rsidRPr="00000000">
        <w:rPr>
          <w:rtl w:val="0"/>
        </w:rPr>
        <w:t xml:space="preserve"> Learn more about MA renewal deadlines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Banner:</w:t>
      </w:r>
      <w:r w:rsidDel="00000000" w:rsidR="00000000" w:rsidRPr="00000000">
        <w:rPr>
          <w:rtl w:val="0"/>
        </w:rPr>
        <w:t xml:space="preserve"> Stay informed about overdue MA renewal deadlines.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Alternative Text:</w:t>
      </w:r>
      <w:r w:rsidDel="00000000" w:rsidR="00000000" w:rsidRPr="00000000">
        <w:rPr>
          <w:rtl w:val="0"/>
        </w:rPr>
        <w:t xml:space="preserve"> Late MA renewal deadline item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New:</w:t>
      </w:r>
      <w:r w:rsidDel="00000000" w:rsidR="00000000" w:rsidRPr="00000000">
        <w:rPr>
          <w:rtl w:val="0"/>
        </w:rPr>
        <w:t xml:space="preserve"> Added a new deadline item in HFC for late MA renewals, directing members to complete their renewal in PEAK.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Improved:</w:t>
      </w:r>
      <w:r w:rsidDel="00000000" w:rsidR="00000000" w:rsidRPr="00000000">
        <w:rPr>
          <w:rtl w:val="0"/>
        </w:rPr>
        <w:t xml:space="preserve"> Deadline logic follows PEAK’s 90-day past-due MA renewal rules for accuracy and alignment across platforms.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Restructure Learn More Pop Ups on PEAK</w:t>
      </w:r>
      <w:r w:rsidDel="00000000" w:rsidR="00000000" w:rsidRPr="00000000">
        <w:rPr>
          <w:rtl w:val="0"/>
        </w:rPr>
        <w:t xml:space="preserve">: Redesigned Learn more pop-ups are easier to review and close.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Title/Feature Name:</w:t>
      </w:r>
      <w:r w:rsidDel="00000000" w:rsidR="00000000" w:rsidRPr="00000000">
        <w:rPr>
          <w:rtl w:val="0"/>
        </w:rPr>
        <w:t xml:space="preserve"> Redesigned Learn more pop-up</w:t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Link Name:</w:t>
      </w:r>
      <w:r w:rsidDel="00000000" w:rsidR="00000000" w:rsidRPr="00000000">
        <w:rPr>
          <w:rtl w:val="0"/>
        </w:rPr>
        <w:t xml:space="preserve"> Learn more about this improved feature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Banner:</w:t>
      </w:r>
      <w:r w:rsidDel="00000000" w:rsidR="00000000" w:rsidRPr="00000000">
        <w:rPr>
          <w:rtl w:val="0"/>
        </w:rPr>
        <w:t xml:space="preserve"> All Learn more’s on PEAK.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Alternative Text: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2"/>
          <w:numId w:val="2"/>
        </w:numPr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New:</w:t>
      </w:r>
      <w:r w:rsidDel="00000000" w:rsidR="00000000" w:rsidRPr="00000000">
        <w:rPr>
          <w:rtl w:val="0"/>
        </w:rPr>
        <w:t xml:space="preserve"> &lt;None&gt;</w:t>
      </w:r>
    </w:p>
    <w:p w:rsidR="00000000" w:rsidDel="00000000" w:rsidP="00000000" w:rsidRDefault="00000000" w:rsidRPr="00000000" w14:paraId="00000018">
      <w:pPr>
        <w:numPr>
          <w:ilvl w:val="2"/>
          <w:numId w:val="2"/>
        </w:numPr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Improved:</w:t>
      </w:r>
      <w:r w:rsidDel="00000000" w:rsidR="00000000" w:rsidRPr="00000000">
        <w:rPr>
          <w:rtl w:val="0"/>
        </w:rPr>
        <w:t xml:space="preserve"> Redesigned Learn more pop-up</w:t>
      </w:r>
    </w:p>
    <w:p w:rsidR="00000000" w:rsidDel="00000000" w:rsidP="00000000" w:rsidRDefault="00000000" w:rsidRPr="00000000" w14:paraId="00000019">
      <w:pPr>
        <w:numPr>
          <w:ilvl w:val="3"/>
          <w:numId w:val="2"/>
        </w:numPr>
        <w:ind w:left="2880" w:hanging="360"/>
      </w:pPr>
      <w:r w:rsidDel="00000000" w:rsidR="00000000" w:rsidRPr="00000000">
        <w:rPr>
          <w:rtl w:val="0"/>
        </w:rPr>
        <w:t xml:space="preserve">You can now quickly review each Learn more on a page. </w:t>
      </w:r>
    </w:p>
    <w:p w:rsidR="00000000" w:rsidDel="00000000" w:rsidP="00000000" w:rsidRDefault="00000000" w:rsidRPr="00000000" w14:paraId="0000001A">
      <w:pPr>
        <w:numPr>
          <w:ilvl w:val="3"/>
          <w:numId w:val="2"/>
        </w:numPr>
        <w:ind w:left="2880" w:hanging="360"/>
      </w:pPr>
      <w:r w:rsidDel="00000000" w:rsidR="00000000" w:rsidRPr="00000000">
        <w:rPr>
          <w:rtl w:val="0"/>
        </w:rPr>
        <w:t xml:space="preserve">Learn more pop-ups are now more accessible and are easier to close. </w:t>
      </w:r>
    </w:p>
    <w:p w:rsidR="00000000" w:rsidDel="00000000" w:rsidP="00000000" w:rsidRDefault="00000000" w:rsidRPr="00000000" w14:paraId="0000001B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PEAK Returned Mail Integrations</w:t>
      </w:r>
      <w:r w:rsidDel="00000000" w:rsidR="00000000" w:rsidRPr="00000000">
        <w:rPr>
          <w:rtl w:val="0"/>
        </w:rPr>
        <w:t xml:space="preserve">: A new to-do card makes it easier to confirm or update your mailing address if your mail could not be delivered.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Title/Feature Name:</w:t>
      </w:r>
      <w:r w:rsidDel="00000000" w:rsidR="00000000" w:rsidRPr="00000000">
        <w:rPr>
          <w:rtl w:val="0"/>
        </w:rPr>
        <w:t xml:space="preserve"> Returned Mail To-do Card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Link Name:</w:t>
      </w:r>
      <w:r w:rsidDel="00000000" w:rsidR="00000000" w:rsidRPr="00000000">
        <w:rPr>
          <w:rtl w:val="0"/>
        </w:rPr>
        <w:t xml:space="preserve"> Learn more about the returned mail to-do card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Banner:</w:t>
      </w:r>
      <w:r w:rsidDel="00000000" w:rsidR="00000000" w:rsidRPr="00000000">
        <w:rPr>
          <w:rtl w:val="0"/>
        </w:rPr>
        <w:t xml:space="preserve"> On the to-do list if mail can’t be delivered.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Alternative Text:</w:t>
      </w:r>
      <w:r w:rsidDel="00000000" w:rsidR="00000000" w:rsidRPr="00000000">
        <w:rPr>
          <w:rtl w:val="0"/>
        </w:rPr>
        <w:t xml:space="preserve"> Returned Mail To-do Card</w:t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ind w:left="2880" w:hanging="360"/>
      </w:pPr>
      <w:r w:rsidDel="00000000" w:rsidR="00000000" w:rsidRPr="00000000">
        <w:rPr>
          <w:b w:val="1"/>
          <w:bCs w:val="1"/>
          <w:rtl w:val="0"/>
        </w:rPr>
        <w:t xml:space="preserve">New: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numPr>
          <w:ilvl w:val="2"/>
          <w:numId w:val="2"/>
        </w:numPr>
        <w:ind w:left="3600" w:hanging="360"/>
      </w:pPr>
      <w:r w:rsidDel="00000000" w:rsidR="00000000" w:rsidRPr="00000000">
        <w:rPr>
          <w:rtl w:val="0"/>
        </w:rPr>
        <w:t xml:space="preserve">If your mail couldn't be delivered, you will now see a to-do card on your dashboard to confirm or update your address.</w:t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ind w:left="2880" w:hanging="360"/>
      </w:pPr>
      <w:r w:rsidDel="00000000" w:rsidR="00000000" w:rsidRPr="00000000">
        <w:rPr>
          <w:b w:val="1"/>
          <w:bCs w:val="1"/>
          <w:rtl w:val="0"/>
        </w:rPr>
        <w:t xml:space="preserve">Improved: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numPr>
          <w:ilvl w:val="2"/>
          <w:numId w:val="2"/>
        </w:numPr>
        <w:ind w:left="3600" w:hanging="360"/>
      </w:pPr>
      <w:r w:rsidDel="00000000" w:rsidR="00000000" w:rsidRPr="00000000">
        <w:rPr>
          <w:rtl w:val="0"/>
        </w:rPr>
        <w:t xml:space="preserve">&lt;none&gt;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