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rPr>
          <w:rFonts w:ascii="Roboto" w:cs="Roboto" w:eastAsia="Roboto" w:hAnsi="Roboto"/>
          <w:b w:val="1"/>
          <w:bCs w:val="1"/>
          <w:sz w:val="25"/>
          <w:szCs w:val="25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5"/>
          <w:szCs w:val="25"/>
          <w:rtl w:val="0"/>
        </w:rPr>
        <w:t xml:space="preserve">What if my letters could not be delivered by mail?</w:t>
      </w:r>
    </w:p>
    <w:p w:rsidR="00000000" w:rsidDel="00000000" w:rsidP="00000000" w:rsidRDefault="00000000" w:rsidRPr="00000000" w14:paraId="00000002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rPr>
          <w:rFonts w:ascii="Roboto" w:cs="Roboto" w:eastAsia="Roboto" w:hAnsi="Roboto"/>
          <w:sz w:val="21"/>
          <w:szCs w:val="21"/>
        </w:rPr>
      </w:pPr>
      <w:r w:rsidDel="00000000" w:rsidR="00000000" w:rsidRPr="00000000">
        <w:rPr>
          <w:rFonts w:ascii="Roboto" w:cs="Roboto" w:eastAsia="Roboto" w:hAnsi="Roboto"/>
          <w:sz w:val="21"/>
          <w:szCs w:val="21"/>
          <w:rtl w:val="0"/>
        </w:rPr>
        <w:t xml:space="preserve">If any of your letters could not be delivered, you will see a ‘Your mail could not be delivered’ to-do card on your PEAK dashboard. The to-do card makes it easy to confirm or update your mailing address. </w:t>
      </w:r>
    </w:p>
    <w:p w:rsidR="00000000" w:rsidDel="00000000" w:rsidP="00000000" w:rsidRDefault="00000000" w:rsidRPr="00000000" w14:paraId="00000004">
      <w:pPr>
        <w:spacing w:line="276" w:lineRule="auto"/>
        <w:rPr>
          <w:rFonts w:ascii="Roboto" w:cs="Roboto" w:eastAsia="Roboto" w:hAnsi="Roboto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rPr>
          <w:rFonts w:ascii="Roboto" w:cs="Roboto" w:eastAsia="Roboto" w:hAnsi="Roboto"/>
          <w:b w:val="1"/>
          <w:bCs w:val="1"/>
          <w:sz w:val="21"/>
          <w:szCs w:val="21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1"/>
          <w:szCs w:val="21"/>
          <w:rtl w:val="0"/>
        </w:rPr>
        <w:t xml:space="preserve">You can also visit your PEAK Mailbox at any time to view your household's official case letters.</w:t>
      </w:r>
    </w:p>
    <w:p w:rsidR="00000000" w:rsidDel="00000000" w:rsidP="00000000" w:rsidRDefault="00000000" w:rsidRPr="00000000" w14:paraId="00000006">
      <w:pPr>
        <w:spacing w:line="276" w:lineRule="auto"/>
        <w:rPr>
          <w:rFonts w:ascii="Roboto" w:cs="Roboto" w:eastAsia="Roboto" w:hAnsi="Roboto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76" w:lineRule="auto"/>
        <w:rPr>
          <w:rFonts w:ascii="Roboto" w:cs="Roboto" w:eastAsia="Roboto" w:hAnsi="Roboto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76" w:lineRule="auto"/>
        <w:rPr>
          <w:rFonts w:ascii="Roboto" w:cs="Roboto" w:eastAsia="Roboto" w:hAnsi="Roboto"/>
          <w:b w:val="1"/>
          <w:bCs w:val="1"/>
          <w:sz w:val="25"/>
          <w:szCs w:val="25"/>
          <w:highlight w:val="white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5"/>
          <w:szCs w:val="25"/>
          <w:highlight w:val="white"/>
          <w:rtl w:val="0"/>
        </w:rPr>
        <w:t xml:space="preserve">Can I complete my renewal if it’s late?</w:t>
      </w:r>
    </w:p>
    <w:p w:rsidR="00000000" w:rsidDel="00000000" w:rsidP="00000000" w:rsidRDefault="00000000" w:rsidRPr="00000000" w14:paraId="00000009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76" w:lineRule="auto"/>
        <w:rPr>
          <w:rFonts w:ascii="Roboto" w:cs="Roboto" w:eastAsia="Roboto" w:hAnsi="Roboto"/>
          <w:sz w:val="21"/>
          <w:szCs w:val="21"/>
          <w:highlight w:val="white"/>
        </w:rPr>
      </w:pPr>
      <w:r w:rsidDel="00000000" w:rsidR="00000000" w:rsidRPr="00000000">
        <w:rPr>
          <w:rFonts w:ascii="Roboto" w:cs="Roboto" w:eastAsia="Roboto" w:hAnsi="Roboto"/>
          <w:sz w:val="21"/>
          <w:szCs w:val="21"/>
          <w:highlight w:val="white"/>
          <w:rtl w:val="0"/>
        </w:rPr>
        <w:t xml:space="preserve">If you miss your health coverage renewal deadline, you can submit your updates within 90 days of losing coverage to avoid reapplying.</w:t>
      </w:r>
    </w:p>
    <w:p w:rsidR="00000000" w:rsidDel="00000000" w:rsidP="00000000" w:rsidRDefault="00000000" w:rsidRPr="00000000" w14:paraId="0000000B">
      <w:pPr>
        <w:spacing w:line="276" w:lineRule="auto"/>
        <w:rPr>
          <w:rFonts w:ascii="Roboto" w:cs="Roboto" w:eastAsia="Roboto" w:hAnsi="Roboto"/>
          <w:sz w:val="21"/>
          <w:szCs w:val="2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76" w:lineRule="auto"/>
        <w:rPr>
          <w:rFonts w:ascii="Roboto" w:cs="Roboto" w:eastAsia="Roboto" w:hAnsi="Roboto"/>
          <w:sz w:val="21"/>
          <w:szCs w:val="21"/>
          <w:highlight w:val="white"/>
        </w:rPr>
      </w:pPr>
      <w:r w:rsidDel="00000000" w:rsidR="00000000" w:rsidRPr="00000000">
        <w:rPr>
          <w:rFonts w:ascii="Roboto" w:cs="Roboto" w:eastAsia="Roboto" w:hAnsi="Roboto"/>
          <w:sz w:val="21"/>
          <w:szCs w:val="21"/>
          <w:highlight w:val="white"/>
          <w:rtl w:val="0"/>
        </w:rPr>
        <w:t xml:space="preserve">If you get SNAP benefits, you have an extra 30 days after the due date to submit your renewal.</w:t>
      </w:r>
    </w:p>
    <w:p w:rsidR="00000000" w:rsidDel="00000000" w:rsidP="00000000" w:rsidRDefault="00000000" w:rsidRPr="00000000" w14:paraId="0000000D">
      <w:pPr>
        <w:spacing w:line="276" w:lineRule="auto"/>
        <w:rPr>
          <w:rFonts w:ascii="Roboto" w:cs="Roboto" w:eastAsia="Roboto" w:hAnsi="Roboto"/>
          <w:sz w:val="21"/>
          <w:szCs w:val="2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76" w:lineRule="auto"/>
        <w:rPr>
          <w:rFonts w:ascii="Roboto" w:cs="Roboto" w:eastAsia="Roboto" w:hAnsi="Roboto"/>
          <w:sz w:val="21"/>
          <w:szCs w:val="2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76" w:lineRule="auto"/>
        <w:rPr>
          <w:rFonts w:ascii="Roboto" w:cs="Roboto" w:eastAsia="Roboto" w:hAnsi="Roboto"/>
          <w:b w:val="1"/>
          <w:bCs w:val="1"/>
          <w:sz w:val="25"/>
          <w:szCs w:val="25"/>
          <w:highlight w:val="white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5"/>
          <w:szCs w:val="25"/>
          <w:highlight w:val="white"/>
          <w:rtl w:val="0"/>
        </w:rPr>
        <w:t xml:space="preserve">Can I get a copy of my rights and responsibilities after submitting?</w:t>
      </w:r>
    </w:p>
    <w:p w:rsidR="00000000" w:rsidDel="00000000" w:rsidP="00000000" w:rsidRDefault="00000000" w:rsidRPr="00000000" w14:paraId="00000010">
      <w:pPr>
        <w:spacing w:line="276" w:lineRule="auto"/>
        <w:rPr>
          <w:rFonts w:ascii="Roboto" w:cs="Roboto" w:eastAsia="Roboto" w:hAnsi="Roboto"/>
          <w:b w:val="1"/>
          <w:bCs w:val="1"/>
          <w:sz w:val="21"/>
          <w:szCs w:val="2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76" w:lineRule="auto"/>
        <w:rPr>
          <w:rFonts w:ascii="Roboto" w:cs="Roboto" w:eastAsia="Roboto" w:hAnsi="Roboto"/>
          <w:sz w:val="21"/>
          <w:szCs w:val="21"/>
          <w:highlight w:val="white"/>
        </w:rPr>
      </w:pPr>
      <w:r w:rsidDel="00000000" w:rsidR="00000000" w:rsidRPr="00000000">
        <w:rPr>
          <w:rFonts w:ascii="Roboto" w:cs="Roboto" w:eastAsia="Roboto" w:hAnsi="Roboto"/>
          <w:sz w:val="21"/>
          <w:szCs w:val="21"/>
          <w:highlight w:val="white"/>
          <w:rtl w:val="0"/>
        </w:rPr>
        <w:t xml:space="preserve">After you submit something on PEAK, you can view or save a copy of your Rights and responsibilities on the ‘Success!’ page.</w:t>
      </w:r>
    </w:p>
    <w:p w:rsidR="00000000" w:rsidDel="00000000" w:rsidP="00000000" w:rsidRDefault="00000000" w:rsidRPr="00000000" w14:paraId="00000012">
      <w:pPr>
        <w:spacing w:line="276" w:lineRule="auto"/>
        <w:rPr>
          <w:rFonts w:ascii="Roboto" w:cs="Roboto" w:eastAsia="Roboto" w:hAnsi="Roboto"/>
          <w:sz w:val="21"/>
          <w:szCs w:val="2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76" w:lineRule="auto"/>
        <w:rPr>
          <w:rFonts w:ascii="Roboto" w:cs="Roboto" w:eastAsia="Roboto" w:hAnsi="Roboto"/>
          <w:sz w:val="21"/>
          <w:szCs w:val="21"/>
          <w:highlight w:val="white"/>
        </w:rPr>
      </w:pPr>
      <w:r w:rsidDel="00000000" w:rsidR="00000000" w:rsidRPr="00000000">
        <w:rPr>
          <w:rFonts w:ascii="Roboto" w:cs="Roboto" w:eastAsia="Roboto" w:hAnsi="Roboto"/>
          <w:sz w:val="21"/>
          <w:szCs w:val="21"/>
          <w:highlight w:val="white"/>
          <w:rtl w:val="0"/>
        </w:rPr>
        <w:t xml:space="preserve">You can also review your Rights and responsibilities at the bottom of the page after signing in.</w:t>
      </w:r>
    </w:p>
    <w:p w:rsidR="00000000" w:rsidDel="00000000" w:rsidP="00000000" w:rsidRDefault="00000000" w:rsidRPr="00000000" w14:paraId="00000014">
      <w:pPr>
        <w:spacing w:line="276" w:lineRule="auto"/>
        <w:rPr>
          <w:rFonts w:ascii="Roboto" w:cs="Roboto" w:eastAsia="Roboto" w:hAnsi="Roboto"/>
          <w:sz w:val="21"/>
          <w:szCs w:val="2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76" w:lineRule="auto"/>
        <w:rPr>
          <w:rFonts w:ascii="Roboto" w:cs="Roboto" w:eastAsia="Roboto" w:hAnsi="Roboto"/>
          <w:sz w:val="21"/>
          <w:szCs w:val="21"/>
          <w:highlight w:val="yellow"/>
        </w:rPr>
      </w:pPr>
      <w:r w:rsidDel="00000000" w:rsidR="00000000" w:rsidRPr="00000000">
        <w:rPr>
          <w:rFonts w:ascii="Roboto" w:cs="Roboto" w:eastAsia="Roboto" w:hAnsi="Roboto"/>
          <w:sz w:val="21"/>
          <w:szCs w:val="21"/>
          <w:highlight w:val="yellow"/>
          <w:rtl w:val="0"/>
        </w:rPr>
        <w:t xml:space="preserve">4. You will see a PDF pop up, and you can download a copy here. </w:t>
      </w:r>
    </w:p>
    <w:p w:rsidR="00000000" w:rsidDel="00000000" w:rsidP="00000000" w:rsidRDefault="00000000" w:rsidRPr="00000000" w14:paraId="00000017">
      <w:pPr>
        <w:spacing w:line="276" w:lineRule="auto"/>
        <w:rPr>
          <w:rFonts w:ascii="Roboto" w:cs="Roboto" w:eastAsia="Roboto" w:hAnsi="Roboto"/>
          <w:sz w:val="21"/>
          <w:szCs w:val="21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76" w:lineRule="auto"/>
        <w:rPr>
          <w:rFonts w:ascii="Roboto" w:cs="Roboto" w:eastAsia="Roboto" w:hAnsi="Roboto"/>
          <w:sz w:val="21"/>
          <w:szCs w:val="21"/>
          <w:highlight w:val="yellow"/>
        </w:rPr>
      </w:pPr>
      <w:r w:rsidDel="00000000" w:rsidR="00000000" w:rsidRPr="00000000">
        <w:rPr>
          <w:rFonts w:ascii="Roboto" w:cs="Roboto" w:eastAsia="Roboto" w:hAnsi="Roboto"/>
          <w:sz w:val="21"/>
          <w:szCs w:val="21"/>
          <w:highlight w:val="yellow"/>
          <w:rtl w:val="0"/>
        </w:rPr>
        <w:t xml:space="preserve">4. A PDF pop-up will display, and you can download it from here. </w:t>
      </w:r>
    </w:p>
    <w:p w:rsidR="00000000" w:rsidDel="00000000" w:rsidP="00000000" w:rsidRDefault="00000000" w:rsidRPr="00000000" w14:paraId="00000019">
      <w:pPr>
        <w:spacing w:line="276" w:lineRule="auto"/>
        <w:rPr>
          <w:rFonts w:ascii="Roboto" w:cs="Roboto" w:eastAsia="Roboto" w:hAnsi="Roboto"/>
          <w:sz w:val="21"/>
          <w:szCs w:val="21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76" w:lineRule="auto"/>
        <w:rPr>
          <w:rFonts w:ascii="Roboto" w:cs="Roboto" w:eastAsia="Roboto" w:hAnsi="Roboto"/>
          <w:sz w:val="21"/>
          <w:szCs w:val="21"/>
          <w:highlight w:val="yellow"/>
        </w:rPr>
      </w:pPr>
      <w:r w:rsidDel="00000000" w:rsidR="00000000" w:rsidRPr="00000000">
        <w:rPr>
          <w:rFonts w:ascii="Arial Unicode MS" w:cs="Arial Unicode MS" w:eastAsia="Arial Unicode MS" w:hAnsi="Arial Unicode MS"/>
          <w:sz w:val="21"/>
          <w:szCs w:val="21"/>
          <w:highlight w:val="yellow"/>
          <w:rtl w:val="0"/>
        </w:rPr>
        <w:t xml:space="preserve">●</w:t>
        <w:tab/>
        <w:t xml:space="preserve">Select a document to open it as a PDF. You can download a copy from there.</w:t>
      </w:r>
    </w:p>
    <w:p w:rsidR="00000000" w:rsidDel="00000000" w:rsidP="00000000" w:rsidRDefault="00000000" w:rsidRPr="00000000" w14:paraId="0000001B">
      <w:pPr>
        <w:spacing w:line="276" w:lineRule="auto"/>
        <w:rPr>
          <w:rFonts w:ascii="Roboto" w:cs="Roboto" w:eastAsia="Roboto" w:hAnsi="Roboto"/>
          <w:sz w:val="21"/>
          <w:szCs w:val="21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76" w:lineRule="auto"/>
        <w:rPr>
          <w:rFonts w:ascii="Roboto" w:cs="Roboto" w:eastAsia="Roboto" w:hAnsi="Roboto"/>
          <w:sz w:val="21"/>
          <w:szCs w:val="21"/>
          <w:highlight w:val="yellow"/>
        </w:rPr>
      </w:pPr>
      <w:r w:rsidDel="00000000" w:rsidR="00000000" w:rsidRPr="00000000">
        <w:rPr>
          <w:rFonts w:ascii="Arial Unicode MS" w:cs="Arial Unicode MS" w:eastAsia="Arial Unicode MS" w:hAnsi="Arial Unicode MS"/>
          <w:sz w:val="21"/>
          <w:szCs w:val="21"/>
          <w:highlight w:val="yellow"/>
          <w:rtl w:val="0"/>
        </w:rPr>
        <w:t xml:space="preserve">●</w:t>
        <w:tab/>
        <w:t xml:space="preserve">Select a document to open it as a PDF. You can download a copy from there.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