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E7358" w14:textId="77777777" w:rsidR="00F5319B" w:rsidRPr="00F5319B" w:rsidRDefault="00F5319B" w:rsidP="00F5319B">
      <w:r w:rsidRPr="00F5319B">
        <w:rPr>
          <w:b/>
          <w:bCs/>
        </w:rPr>
        <w:t>Next Member Correspondence Improvements Quarterly Meeting is February 19, 2026</w:t>
      </w:r>
    </w:p>
    <w:p w14:paraId="643BA5F3" w14:textId="77777777" w:rsidR="00F5319B" w:rsidRPr="00F5319B" w:rsidRDefault="00F5319B" w:rsidP="00F5319B">
      <w:r w:rsidRPr="00F5319B">
        <w:t xml:space="preserve">The Colorado Department of Health </w:t>
      </w:r>
      <w:proofErr w:type="gramStart"/>
      <w:r w:rsidRPr="00F5319B">
        <w:t>Care Policy</w:t>
      </w:r>
      <w:proofErr w:type="gramEnd"/>
      <w:r w:rsidRPr="00F5319B">
        <w:t xml:space="preserve"> and Financing (HCPF) hosts Member Correspondence Improvements stakeholder meetings focused on improving communication with Health First Colorado members. Stakeholders, providers, and community members are invited to collaborate and provide feedback on proposed changes to member letters and correspondence processes.</w:t>
      </w:r>
    </w:p>
    <w:p w14:paraId="5F5A3C58" w14:textId="77777777" w:rsidR="00F5319B" w:rsidRPr="00F5319B" w:rsidRDefault="00F5319B" w:rsidP="00F5319B">
      <w:r w:rsidRPr="00F5319B">
        <w:t xml:space="preserve">The session originally scheduled for January 15, 2026, which was planned to focus on implementation of work requirements and six-month renewal frequency as required in H.R. 1, has been postponed until </w:t>
      </w:r>
      <w:r w:rsidRPr="00F5319B">
        <w:rPr>
          <w:b/>
          <w:bCs/>
        </w:rPr>
        <w:t xml:space="preserve">February 19, 2026, from 12 to 1 p.m. </w:t>
      </w:r>
      <w:r w:rsidRPr="00F5319B">
        <w:t>This decision allows additional time to interpret federal guidance from the Centers for Medicare and Medicaid Services.</w:t>
      </w:r>
    </w:p>
    <w:p w14:paraId="23C9F50E" w14:textId="77777777" w:rsidR="00F5319B" w:rsidRPr="00F5319B" w:rsidRDefault="00F5319B" w:rsidP="00F5319B">
      <w:r w:rsidRPr="00F5319B">
        <w:t>HCPF is committed to ensuring the appropriate staff and subject matter experts are available for this work. In early January, many HCPF staff will be supporting presentations to the Joint Budget Committee, and postponing the meeting will help ensure meaningful participation. </w:t>
      </w:r>
    </w:p>
    <w:p w14:paraId="15CAE1F2" w14:textId="77777777" w:rsidR="00F5319B" w:rsidRPr="00F5319B" w:rsidRDefault="00F5319B" w:rsidP="00F5319B">
      <w:r w:rsidRPr="00F5319B">
        <w:rPr>
          <w:b/>
          <w:bCs/>
        </w:rPr>
        <w:t xml:space="preserve">Meeting date and time: </w:t>
      </w:r>
      <w:r w:rsidRPr="00F5319B">
        <w:t>Thursday, February 19 from 12 to 1 p.m. </w:t>
      </w:r>
    </w:p>
    <w:p w14:paraId="234ABBCF" w14:textId="77777777" w:rsidR="00F5319B" w:rsidRPr="00F5319B" w:rsidRDefault="00F5319B" w:rsidP="00F5319B">
      <w:r w:rsidRPr="00F5319B">
        <w:rPr>
          <w:b/>
          <w:bCs/>
        </w:rPr>
        <w:t xml:space="preserve">Registration and location: </w:t>
      </w:r>
      <w:r w:rsidRPr="00F5319B">
        <w:t xml:space="preserve">The meeting will be held virtually via Zoom with live Spanish and ASL interpretation provided. </w:t>
      </w:r>
      <w:hyperlink r:id="rId4" w:history="1">
        <w:r w:rsidRPr="00F5319B">
          <w:rPr>
            <w:rStyle w:val="Hyperlink"/>
          </w:rPr>
          <w:t>Register</w:t>
        </w:r>
      </w:hyperlink>
      <w:r w:rsidRPr="00F5319B">
        <w:t xml:space="preserve"> in advance or at the start of the webinar. Once registered, participants will receive a unique Zoom link to join the meeting. The link is tied to individual registration and cannot be shared.</w:t>
      </w:r>
    </w:p>
    <w:p w14:paraId="0513C533" w14:textId="77777777" w:rsidR="00F5319B" w:rsidRPr="00F5319B" w:rsidRDefault="00F5319B" w:rsidP="00F5319B">
      <w:r w:rsidRPr="00F5319B">
        <w:t xml:space="preserve">If you are unable to attend, email </w:t>
      </w:r>
      <w:hyperlink r:id="rId5" w:history="1">
        <w:r w:rsidRPr="00F5319B">
          <w:rPr>
            <w:rStyle w:val="Hyperlink"/>
          </w:rPr>
          <w:t>hcpf_stakeholders@state.co.us</w:t>
        </w:r>
      </w:hyperlink>
      <w:r w:rsidRPr="00F5319B">
        <w:t xml:space="preserve"> to request a recording.</w:t>
      </w:r>
    </w:p>
    <w:p w14:paraId="6280F690" w14:textId="77777777" w:rsidR="00F5319B" w:rsidRPr="00F5319B" w:rsidRDefault="00F5319B" w:rsidP="00F5319B">
      <w:r w:rsidRPr="00F5319B">
        <w:rPr>
          <w:b/>
          <w:bCs/>
        </w:rPr>
        <w:t>Current projects open for feedback through January 31, 2026: </w:t>
      </w:r>
    </w:p>
    <w:p w14:paraId="087FE5A1" w14:textId="77777777" w:rsidR="00F5319B" w:rsidRPr="00F5319B" w:rsidRDefault="00F5319B" w:rsidP="00F5319B">
      <w:r w:rsidRPr="00F5319B">
        <w:t xml:space="preserve">Current projects are posted on the Member Correspondence Improvements </w:t>
      </w:r>
      <w:hyperlink r:id="rId6" w:history="1">
        <w:r w:rsidRPr="00F5319B">
          <w:rPr>
            <w:rStyle w:val="Hyperlink"/>
          </w:rPr>
          <w:t>webpage</w:t>
        </w:r>
      </w:hyperlink>
      <w:r w:rsidRPr="00F5319B">
        <w:t xml:space="preserve"> and remain open for feedback through January 31, 2026. Feedback may be submitted using the Member Correspondence Improvements feedback form, which is available in </w:t>
      </w:r>
      <w:hyperlink r:id="rId7" w:history="1">
        <w:r w:rsidRPr="00F5319B">
          <w:rPr>
            <w:rStyle w:val="Hyperlink"/>
          </w:rPr>
          <w:t>English</w:t>
        </w:r>
      </w:hyperlink>
      <w:r w:rsidRPr="00F5319B">
        <w:t xml:space="preserve"> and </w:t>
      </w:r>
      <w:hyperlink r:id="rId8" w:history="1">
        <w:r w:rsidRPr="00F5319B">
          <w:rPr>
            <w:rStyle w:val="Hyperlink"/>
          </w:rPr>
          <w:t>Spanish</w:t>
        </w:r>
      </w:hyperlink>
      <w:r w:rsidRPr="00F5319B">
        <w:t>.</w:t>
      </w:r>
    </w:p>
    <w:p w14:paraId="2D9919DF" w14:textId="77777777" w:rsidR="00F5319B" w:rsidRPr="00F5319B" w:rsidRDefault="00F5319B" w:rsidP="00F5319B">
      <w:r w:rsidRPr="00F5319B">
        <w:t>Thank you for your continued interest and participation.</w:t>
      </w:r>
    </w:p>
    <w:p w14:paraId="53722718" w14:textId="77777777" w:rsidR="002C6AE9" w:rsidRDefault="002C6AE9"/>
    <w:sectPr w:rsidR="002C6A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19B"/>
    <w:rsid w:val="002C6AE9"/>
    <w:rsid w:val="00385B7E"/>
    <w:rsid w:val="009F43FB"/>
    <w:rsid w:val="00F53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8E89C"/>
  <w15:chartTrackingRefBased/>
  <w15:docId w15:val="{B2C92027-AC7D-490E-97F2-12BE21355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31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31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31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31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31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31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31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31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31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31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31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31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31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31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31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31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31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319B"/>
    <w:rPr>
      <w:rFonts w:eastAsiaTheme="majorEastAsia" w:cstheme="majorBidi"/>
      <w:color w:val="272727" w:themeColor="text1" w:themeTint="D8"/>
    </w:rPr>
  </w:style>
  <w:style w:type="paragraph" w:styleId="Title">
    <w:name w:val="Title"/>
    <w:basedOn w:val="Normal"/>
    <w:next w:val="Normal"/>
    <w:link w:val="TitleChar"/>
    <w:uiPriority w:val="10"/>
    <w:qFormat/>
    <w:rsid w:val="00F531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31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31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31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319B"/>
    <w:pPr>
      <w:spacing w:before="160"/>
      <w:jc w:val="center"/>
    </w:pPr>
    <w:rPr>
      <w:i/>
      <w:iCs/>
      <w:color w:val="404040" w:themeColor="text1" w:themeTint="BF"/>
    </w:rPr>
  </w:style>
  <w:style w:type="character" w:customStyle="1" w:styleId="QuoteChar">
    <w:name w:val="Quote Char"/>
    <w:basedOn w:val="DefaultParagraphFont"/>
    <w:link w:val="Quote"/>
    <w:uiPriority w:val="29"/>
    <w:rsid w:val="00F5319B"/>
    <w:rPr>
      <w:i/>
      <w:iCs/>
      <w:color w:val="404040" w:themeColor="text1" w:themeTint="BF"/>
    </w:rPr>
  </w:style>
  <w:style w:type="paragraph" w:styleId="ListParagraph">
    <w:name w:val="List Paragraph"/>
    <w:basedOn w:val="Normal"/>
    <w:uiPriority w:val="34"/>
    <w:qFormat/>
    <w:rsid w:val="00F5319B"/>
    <w:pPr>
      <w:ind w:left="720"/>
      <w:contextualSpacing/>
    </w:pPr>
  </w:style>
  <w:style w:type="character" w:styleId="IntenseEmphasis">
    <w:name w:val="Intense Emphasis"/>
    <w:basedOn w:val="DefaultParagraphFont"/>
    <w:uiPriority w:val="21"/>
    <w:qFormat/>
    <w:rsid w:val="00F5319B"/>
    <w:rPr>
      <w:i/>
      <w:iCs/>
      <w:color w:val="0F4761" w:themeColor="accent1" w:themeShade="BF"/>
    </w:rPr>
  </w:style>
  <w:style w:type="paragraph" w:styleId="IntenseQuote">
    <w:name w:val="Intense Quote"/>
    <w:basedOn w:val="Normal"/>
    <w:next w:val="Normal"/>
    <w:link w:val="IntenseQuoteChar"/>
    <w:uiPriority w:val="30"/>
    <w:qFormat/>
    <w:rsid w:val="00F531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319B"/>
    <w:rPr>
      <w:i/>
      <w:iCs/>
      <w:color w:val="0F4761" w:themeColor="accent1" w:themeShade="BF"/>
    </w:rPr>
  </w:style>
  <w:style w:type="character" w:styleId="IntenseReference">
    <w:name w:val="Intense Reference"/>
    <w:basedOn w:val="DefaultParagraphFont"/>
    <w:uiPriority w:val="32"/>
    <w:qFormat/>
    <w:rsid w:val="00F5319B"/>
    <w:rPr>
      <w:b/>
      <w:bCs/>
      <w:smallCaps/>
      <w:color w:val="0F4761" w:themeColor="accent1" w:themeShade="BF"/>
      <w:spacing w:val="5"/>
    </w:rPr>
  </w:style>
  <w:style w:type="character" w:styleId="Hyperlink">
    <w:name w:val="Hyperlink"/>
    <w:basedOn w:val="DefaultParagraphFont"/>
    <w:uiPriority w:val="99"/>
    <w:unhideWhenUsed/>
    <w:rsid w:val="00F5319B"/>
    <w:rPr>
      <w:color w:val="467886" w:themeColor="hyperlink"/>
      <w:u w:val="single"/>
    </w:rPr>
  </w:style>
  <w:style w:type="character" w:styleId="UnresolvedMention">
    <w:name w:val="Unresolved Mention"/>
    <w:basedOn w:val="DefaultParagraphFont"/>
    <w:uiPriority w:val="99"/>
    <w:semiHidden/>
    <w:unhideWhenUsed/>
    <w:rsid w:val="00F531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d235_71m79tqWix-k1SSG3s9zFRGNP32M9PXUbUFfSs37FIw/viewform?usp=sharing&amp;ouid=117014690430312443521" TargetMode="External"/><Relationship Id="rId3" Type="http://schemas.openxmlformats.org/officeDocument/2006/relationships/webSettings" Target="webSettings.xml"/><Relationship Id="rId7" Type="http://schemas.openxmlformats.org/officeDocument/2006/relationships/hyperlink" Target="https://docs.google.com/forms/d/e/1FAIpQLScsEkOsIArkMYV_oLC1YfJRsSenpto5dq13VOdnjtK3XGDVlQ/viewform?usp=sharing&amp;ouid=11701469043031244352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cpf.colorado.gov/member-correspondence-improvements" TargetMode="External"/><Relationship Id="rId5" Type="http://schemas.openxmlformats.org/officeDocument/2006/relationships/hyperlink" Target="mailto:hcpf_stakeholders@state.co.us" TargetMode="External"/><Relationship Id="rId10" Type="http://schemas.openxmlformats.org/officeDocument/2006/relationships/theme" Target="theme/theme1.xml"/><Relationship Id="rId4" Type="http://schemas.openxmlformats.org/officeDocument/2006/relationships/hyperlink" Target="https://us02web.zoom.us/webinar/register/WN_sAvaYeFpSDWUXOBB9naAig"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283</Words>
  <Characters>1648</Characters>
  <Application>Microsoft Office Word</Application>
  <DocSecurity>0</DocSecurity>
  <Lines>27</Lines>
  <Paragraphs>10</Paragraphs>
  <ScaleCrop>false</ScaleCrop>
  <Company>State of Colorado</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Meadows, Lucien</dc:creator>
  <cp:keywords/>
  <dc:description/>
  <cp:lastModifiedBy>Meadows, Lucien</cp:lastModifiedBy>
  <cp:revision>1</cp:revision>
  <dcterms:created xsi:type="dcterms:W3CDTF">2026-01-10T00:21:00Z</dcterms:created>
  <dcterms:modified xsi:type="dcterms:W3CDTF">2026-01-10T00:22:00Z</dcterms:modified>
</cp:coreProperties>
</file>