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3158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rPr>
          <w:sz w:val="24"/>
          <w:szCs w:val="24"/>
        </w:rPr>
      </w:pPr>
      <w:r>
        <w:rPr>
          <w:b/>
          <w:bCs/>
          <w:sz w:val="24"/>
          <w:szCs w:val="24"/>
        </w:rPr>
        <w:t>Subject</w:t>
      </w:r>
      <w:r>
        <w:rPr>
          <w:sz w:val="24"/>
          <w:szCs w:val="24"/>
        </w:rPr>
        <w:t xml:space="preserve">: Reminder: Feb. 19 Member Correspondence Improvements meeting </w:t>
      </w:r>
    </w:p>
    <w:p w14:paraId="00000002" w14:textId="77777777" w:rsidR="00F3158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60"/>
        <w:rPr>
          <w:sz w:val="24"/>
          <w:szCs w:val="24"/>
          <w:shd w:val="clear" w:color="auto" w:fill="FFF2CC"/>
        </w:rPr>
      </w:pPr>
      <w:r>
        <w:rPr>
          <w:b/>
          <w:bCs/>
          <w:sz w:val="24"/>
          <w:szCs w:val="24"/>
        </w:rPr>
        <w:t>Pre-header</w:t>
      </w:r>
      <w:r>
        <w:rPr>
          <w:sz w:val="24"/>
          <w:szCs w:val="24"/>
        </w:rPr>
        <w:t>: Meeting materials available for review</w:t>
      </w:r>
    </w:p>
    <w:p w14:paraId="00000003" w14:textId="77777777" w:rsidR="00F31581" w:rsidRDefault="00000000">
      <w:p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Dear [First Name],</w:t>
      </w:r>
    </w:p>
    <w:p w14:paraId="00000004" w14:textId="77777777" w:rsidR="00F31581" w:rsidRDefault="00000000">
      <w:p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Thank you again for registering for the Feb. 19 Member Correspondence Improvements stakeholder meeting hosted by the Colorado Department of Health Care Policy and Financing (HCPF). As a reminder, the meeting is Thursday, February 19, 2026, from 12 to 1 p.m. Please join the meeting using the unique Zoom link sent to you at registration.</w:t>
      </w:r>
    </w:p>
    <w:p w14:paraId="00000005" w14:textId="77777777" w:rsidR="00F31581" w:rsidRDefault="00000000">
      <w:p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In preparation for the meeting, new documents have been added to the project website for review.</w:t>
      </w:r>
    </w:p>
    <w:p w14:paraId="00000006" w14:textId="77777777" w:rsidR="00F31581" w:rsidRDefault="00000000">
      <w:pPr>
        <w:shd w:val="clear" w:color="auto" w:fill="FFFFFF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Currently open for feedback:</w:t>
      </w:r>
    </w:p>
    <w:p w14:paraId="00000007" w14:textId="77777777" w:rsidR="00F31581" w:rsidRDefault="00000000">
      <w:pPr>
        <w:numPr>
          <w:ilvl w:val="0"/>
          <w:numId w:val="2"/>
        </w:num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Worksheet J: Work Requirements Community Engagement Form (</w:t>
      </w:r>
      <w:hyperlink r:id="rId5">
        <w:r w:rsidR="00F31581">
          <w:rPr>
            <w:color w:val="1155CC"/>
            <w:sz w:val="24"/>
            <w:szCs w:val="24"/>
            <w:u w:val="single"/>
          </w:rPr>
          <w:t>English</w:t>
        </w:r>
      </w:hyperlink>
      <w:r>
        <w:rPr>
          <w:sz w:val="24"/>
          <w:szCs w:val="24"/>
        </w:rPr>
        <w:t xml:space="preserve"> | </w:t>
      </w:r>
      <w:hyperlink r:id="rId6">
        <w:r w:rsidR="00F31581">
          <w:rPr>
            <w:color w:val="1155CC"/>
            <w:sz w:val="24"/>
            <w:szCs w:val="24"/>
            <w:u w:val="single"/>
          </w:rPr>
          <w:t>Spanish</w:t>
        </w:r>
      </w:hyperlink>
      <w:r>
        <w:rPr>
          <w:sz w:val="24"/>
          <w:szCs w:val="24"/>
        </w:rPr>
        <w:t>)</w:t>
      </w:r>
    </w:p>
    <w:p w14:paraId="00000008" w14:textId="77777777" w:rsidR="00F31581" w:rsidRDefault="00000000">
      <w:pPr>
        <w:shd w:val="clear" w:color="auto" w:fill="FFFFFF"/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Coming soon (files will be posted by Friday, Feb. 20, 2026):</w:t>
      </w:r>
    </w:p>
    <w:p w14:paraId="00000009" w14:textId="77777777" w:rsidR="00F31581" w:rsidRDefault="00000000">
      <w:pPr>
        <w:numPr>
          <w:ilvl w:val="0"/>
          <w:numId w:val="1"/>
        </w:num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Notice of Adverse Benefit Determination</w:t>
      </w:r>
    </w:p>
    <w:p w14:paraId="0000000A" w14:textId="77777777" w:rsidR="00F31581" w:rsidRDefault="00000000">
      <w:p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Stakeholders are encouraged to review these materials and submit feedback using the Member Correspondence Improvements feedback form (</w:t>
      </w:r>
      <w:hyperlink r:id="rId7">
        <w:r w:rsidR="00F31581">
          <w:rPr>
            <w:color w:val="1155CC"/>
            <w:sz w:val="24"/>
            <w:szCs w:val="24"/>
            <w:u w:val="single"/>
          </w:rPr>
          <w:t>English</w:t>
        </w:r>
      </w:hyperlink>
      <w:r>
        <w:rPr>
          <w:sz w:val="24"/>
          <w:szCs w:val="24"/>
        </w:rPr>
        <w:t xml:space="preserve"> | </w:t>
      </w:r>
      <w:hyperlink r:id="rId8">
        <w:r w:rsidR="00F31581">
          <w:rPr>
            <w:color w:val="1155CC"/>
            <w:sz w:val="24"/>
            <w:szCs w:val="24"/>
            <w:u w:val="single"/>
          </w:rPr>
          <w:t>Spanish</w:t>
        </w:r>
      </w:hyperlink>
      <w:r>
        <w:rPr>
          <w:sz w:val="24"/>
          <w:szCs w:val="24"/>
        </w:rPr>
        <w:t>).</w:t>
      </w:r>
    </w:p>
    <w:p w14:paraId="0000000B" w14:textId="77777777" w:rsidR="00F31581" w:rsidRDefault="00000000">
      <w:pPr>
        <w:shd w:val="clear" w:color="auto" w:fill="FFFFFF"/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For additional information and updates, visit the Member Correspondence Improvements </w:t>
      </w:r>
      <w:hyperlink r:id="rId9">
        <w:r w:rsidR="00F31581">
          <w:rPr>
            <w:color w:val="1155CC"/>
            <w:sz w:val="24"/>
            <w:szCs w:val="24"/>
            <w:u w:val="single"/>
          </w:rPr>
          <w:t>webpage</w:t>
        </w:r>
      </w:hyperlink>
      <w:r>
        <w:rPr>
          <w:sz w:val="24"/>
          <w:szCs w:val="24"/>
        </w:rPr>
        <w:t>.</w:t>
      </w:r>
    </w:p>
    <w:p w14:paraId="0000000C" w14:textId="77777777" w:rsidR="00F31581" w:rsidRDefault="00F315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/>
        <w:rPr>
          <w:sz w:val="24"/>
          <w:szCs w:val="24"/>
        </w:rPr>
      </w:pPr>
    </w:p>
    <w:p w14:paraId="00000010" w14:textId="3F8BF4B8" w:rsidR="00F31581" w:rsidRDefault="00F31581" w:rsidP="007B1220">
      <w:pPr>
        <w:pBdr>
          <w:top w:val="nil"/>
          <w:left w:val="nil"/>
          <w:bottom w:val="dotted" w:sz="24" w:space="1" w:color="auto"/>
          <w:right w:val="nil"/>
          <w:between w:val="nil"/>
        </w:pBdr>
        <w:shd w:val="clear" w:color="auto" w:fill="FFFFFF"/>
        <w:spacing w:after="180"/>
        <w:rPr>
          <w:sz w:val="24"/>
          <w:szCs w:val="24"/>
        </w:rPr>
      </w:pPr>
    </w:p>
    <w:p w14:paraId="59557C3C" w14:textId="77777777" w:rsidR="007B1220" w:rsidRDefault="007B1220" w:rsidP="007B1220">
      <w:pPr>
        <w:pBdr>
          <w:left w:val="nil"/>
          <w:bottom w:val="nil"/>
          <w:right w:val="nil"/>
          <w:between w:val="nil"/>
        </w:pBdr>
        <w:shd w:val="clear" w:color="auto" w:fill="FFFFFF"/>
        <w:spacing w:after="180"/>
        <w:rPr>
          <w:sz w:val="24"/>
          <w:szCs w:val="24"/>
        </w:rPr>
      </w:pPr>
    </w:p>
    <w:sectPr w:rsidR="007B122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17D5080C-DDC4-4E9D-867D-621C03B940EC}"/>
    <w:embedBold r:id="rId2" w:fontKey="{2B4F9411-DA78-492F-8512-F70A23FADC2D}"/>
    <w:embedItalic r:id="rId3" w:fontKey="{300C3143-C170-490F-BDC8-AB7A6CAA9D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BCA018A-DE62-456F-8FBA-15D04E5414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EACD22B-C41F-4083-9D7C-36A6477B439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97881"/>
    <w:multiLevelType w:val="multilevel"/>
    <w:tmpl w:val="77CC5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A96480"/>
    <w:multiLevelType w:val="multilevel"/>
    <w:tmpl w:val="996E8E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25903685">
    <w:abstractNumId w:val="1"/>
  </w:num>
  <w:num w:numId="2" w16cid:durableId="162033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81"/>
    <w:rsid w:val="002017B7"/>
    <w:rsid w:val="007B1220"/>
    <w:rsid w:val="00AF2D55"/>
    <w:rsid w:val="00CE1422"/>
    <w:rsid w:val="00F31581"/>
    <w:rsid w:val="00FD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64894"/>
  <w15:docId w15:val="{971D0DF8-8B47-4C14-AD31-BAE5737E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sites/hcpf/files/Public%20Access%20-%20Spanish_Paper-App_WorkRequirements_WorksheetJ.pd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sEkOsIArkMYV_oLC1YfJRsSenpto5dq13VOdnjtK3XGDVlQ/viewform?usp=sharing&amp;ouid=1170146904303124435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sites/hcpf/files/Paper-App_WorkRequirements_SPA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cpf.colorado.gov/sites/hcpf/files/Public%20Access%20-%20English_Paper-App_WorkRequirements_WorksheetJ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member-correspondence-improvement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Company>State of Colorado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Meadows, Lucien</cp:lastModifiedBy>
  <cp:revision>4</cp:revision>
  <dcterms:created xsi:type="dcterms:W3CDTF">2026-02-17T20:59:00Z</dcterms:created>
  <dcterms:modified xsi:type="dcterms:W3CDTF">2026-02-17T21:07:00Z</dcterms:modified>
</cp:coreProperties>
</file>