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ED98F" w14:textId="77777777" w:rsidR="006276E5" w:rsidRDefault="006276E5" w:rsidP="006276E5">
      <w:r>
        <w:t>Privacy and Security</w:t>
      </w:r>
    </w:p>
    <w:p w14:paraId="72303898" w14:textId="77777777" w:rsidR="006276E5" w:rsidRDefault="006276E5" w:rsidP="006276E5">
      <w:r>
        <w:t xml:space="preserve">The Colorado Department of Health Care Policy and Financing (HCPF) understands members and applicants have concerns about the privacy and security of their personal information. </w:t>
      </w:r>
    </w:p>
    <w:p w14:paraId="4CC0E7AD" w14:textId="51082999" w:rsidR="006276E5" w:rsidRDefault="006276E5" w:rsidP="006276E5">
      <w:r>
        <w:t xml:space="preserve">For more information on data and privacy see our </w:t>
      </w:r>
      <w:hyperlink r:id="rId5" w:history="1">
        <w:r w:rsidRPr="006276E5">
          <w:rPr>
            <w:rStyle w:val="Hyperlink"/>
          </w:rPr>
          <w:t>Statement</w:t>
        </w:r>
      </w:hyperlink>
      <w:r>
        <w:t xml:space="preserve"> and </w:t>
      </w:r>
      <w:hyperlink r:id="rId6" w:anchor="PrivacyandSecurity" w:history="1">
        <w:r w:rsidRPr="006276E5">
          <w:rPr>
            <w:rStyle w:val="Hyperlink"/>
          </w:rPr>
          <w:t>Frequentl</w:t>
        </w:r>
        <w:r w:rsidRPr="006276E5">
          <w:rPr>
            <w:rStyle w:val="Hyperlink"/>
          </w:rPr>
          <w:t>y</w:t>
        </w:r>
        <w:r w:rsidRPr="006276E5">
          <w:rPr>
            <w:rStyle w:val="Hyperlink"/>
          </w:rPr>
          <w:t xml:space="preserve"> Asked Questions</w:t>
        </w:r>
      </w:hyperlink>
      <w:r>
        <w:t>.</w:t>
      </w:r>
    </w:p>
    <w:p w14:paraId="3F962AA3" w14:textId="5E3C0D89" w:rsidR="006276E5" w:rsidRDefault="006276E5" w:rsidP="006276E5">
      <w:r>
        <w:t xml:space="preserve">The federal government has proposed a change to the </w:t>
      </w:r>
      <w:hyperlink r:id="rId7" w:history="1">
        <w:r w:rsidRPr="006276E5">
          <w:rPr>
            <w:rStyle w:val="Hyperlink"/>
          </w:rPr>
          <w:t>public charge rule</w:t>
        </w:r>
      </w:hyperlink>
      <w:r>
        <w:t xml:space="preserve">. HCPF is reviewing what this may mean for members and households in Cover All Coloradans, Emergency Medicaid Services, and Reproductive Health Care Services. As we learn more, we will share updates.  </w:t>
      </w:r>
    </w:p>
    <w:p w14:paraId="1FED112F" w14:textId="519624AF" w:rsidR="006276E5" w:rsidRDefault="006276E5" w:rsidP="006276E5">
      <w:r>
        <w:t xml:space="preserve">You can find information on the </w:t>
      </w:r>
      <w:hyperlink r:id="rId8" w:history="1">
        <w:r w:rsidRPr="006276E5">
          <w:rPr>
            <w:rStyle w:val="Hyperlink"/>
          </w:rPr>
          <w:t>current public charge rules</w:t>
        </w:r>
      </w:hyperlink>
      <w:r>
        <w:t xml:space="preserve">, and </w:t>
      </w:r>
      <w:hyperlink r:id="rId9" w:history="1">
        <w:r w:rsidRPr="006276E5">
          <w:rPr>
            <w:rStyle w:val="Hyperlink"/>
          </w:rPr>
          <w:t>resources on the proposed changes</w:t>
        </w:r>
      </w:hyperlink>
      <w:r>
        <w:t>.</w:t>
      </w:r>
    </w:p>
    <w:p w14:paraId="511B53AE" w14:textId="77777777" w:rsidR="006276E5" w:rsidRDefault="006276E5" w:rsidP="006276E5"/>
    <w:p w14:paraId="059B91AD" w14:textId="0015089C" w:rsidR="006276E5" w:rsidRPr="00941944" w:rsidRDefault="006276E5" w:rsidP="006276E5">
      <w:pPr>
        <w:rPr>
          <w:highlight w:val="yellow"/>
        </w:rPr>
      </w:pPr>
      <w:r w:rsidRPr="00941944">
        <w:rPr>
          <w:highlight w:val="yellow"/>
        </w:rPr>
        <w:t>Spanish links:</w:t>
      </w:r>
    </w:p>
    <w:p w14:paraId="262E4684" w14:textId="1519D5D3" w:rsidR="006276E5" w:rsidRPr="00941944" w:rsidRDefault="006276E5" w:rsidP="006276E5">
      <w:pPr>
        <w:pStyle w:val="ListParagraph"/>
        <w:numPr>
          <w:ilvl w:val="0"/>
          <w:numId w:val="1"/>
        </w:numPr>
        <w:rPr>
          <w:highlight w:val="yellow"/>
        </w:rPr>
      </w:pPr>
      <w:r w:rsidRPr="00941944">
        <w:rPr>
          <w:b/>
          <w:bCs/>
          <w:highlight w:val="yellow"/>
        </w:rPr>
        <w:t>statement translated</w:t>
      </w:r>
      <w:r w:rsidRPr="00941944">
        <w:rPr>
          <w:highlight w:val="yellow"/>
        </w:rPr>
        <w:t>: https://hcpf.colorado.gov/press-release/hcpf-statement-on-medicaid-data-shared-with-cms</w:t>
      </w:r>
    </w:p>
    <w:p w14:paraId="5853FDF5" w14:textId="071529A6" w:rsidR="006276E5" w:rsidRPr="00941944" w:rsidRDefault="006276E5" w:rsidP="006276E5">
      <w:pPr>
        <w:pStyle w:val="ListParagraph"/>
        <w:numPr>
          <w:ilvl w:val="0"/>
          <w:numId w:val="1"/>
        </w:numPr>
        <w:rPr>
          <w:highlight w:val="yellow"/>
        </w:rPr>
      </w:pPr>
      <w:r w:rsidRPr="00941944">
        <w:rPr>
          <w:b/>
          <w:bCs/>
          <w:highlight w:val="yellow"/>
        </w:rPr>
        <w:t>FAQs available in Spanish</w:t>
      </w:r>
      <w:r w:rsidRPr="00941944">
        <w:rPr>
          <w:highlight w:val="yellow"/>
        </w:rPr>
        <w:t xml:space="preserve">: </w:t>
      </w:r>
      <w:hyperlink r:id="rId10" w:history="1">
        <w:r w:rsidR="009167C4" w:rsidRPr="00941944">
          <w:rPr>
            <w:rStyle w:val="Hyperlink"/>
            <w:highlight w:val="yellow"/>
          </w:rPr>
          <w:t>https://hcpf.colora</w:t>
        </w:r>
        <w:r w:rsidR="009167C4" w:rsidRPr="00941944">
          <w:rPr>
            <w:rStyle w:val="Hyperlink"/>
            <w:highlight w:val="yellow"/>
          </w:rPr>
          <w:t>d</w:t>
        </w:r>
        <w:r w:rsidR="009167C4" w:rsidRPr="00941944">
          <w:rPr>
            <w:rStyle w:val="Hyperlink"/>
            <w:highlight w:val="yellow"/>
          </w:rPr>
          <w:t>o.gov/sites/hcpf/files/Privacy_Security_FAQs_Update_Final%202.26.26_Spanish_1.pdf</w:t>
        </w:r>
      </w:hyperlink>
    </w:p>
    <w:p w14:paraId="23D12611" w14:textId="781422DC" w:rsidR="009167C4" w:rsidRPr="00941944" w:rsidRDefault="009167C4" w:rsidP="006276E5">
      <w:pPr>
        <w:pStyle w:val="ListParagraph"/>
        <w:numPr>
          <w:ilvl w:val="0"/>
          <w:numId w:val="1"/>
        </w:numPr>
        <w:rPr>
          <w:highlight w:val="yellow"/>
        </w:rPr>
      </w:pPr>
      <w:r w:rsidRPr="00941944">
        <w:rPr>
          <w:b/>
          <w:bCs/>
          <w:highlight w:val="yellow"/>
        </w:rPr>
        <w:t>No Spanish translation available for “public charge rule”</w:t>
      </w:r>
    </w:p>
    <w:p w14:paraId="2A2FB189" w14:textId="38A64A6A" w:rsidR="006276E5" w:rsidRDefault="006276E5" w:rsidP="006276E5">
      <w:pPr>
        <w:ind w:left="360"/>
      </w:pPr>
    </w:p>
    <w:sectPr w:rsidR="006276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B22BF7"/>
    <w:multiLevelType w:val="hybridMultilevel"/>
    <w:tmpl w:val="CB90F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42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E5"/>
    <w:rsid w:val="002B0E03"/>
    <w:rsid w:val="00583EFE"/>
    <w:rsid w:val="006276E5"/>
    <w:rsid w:val="00680B97"/>
    <w:rsid w:val="009167C4"/>
    <w:rsid w:val="009419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BC5AE"/>
  <w15:chartTrackingRefBased/>
  <w15:docId w15:val="{9D99521D-9954-4B82-8E9E-C9932C0EA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6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76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76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6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6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6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6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76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76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6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6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6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6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6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6E5"/>
    <w:rPr>
      <w:rFonts w:eastAsiaTheme="majorEastAsia" w:cstheme="majorBidi"/>
      <w:color w:val="272727" w:themeColor="text1" w:themeTint="D8"/>
    </w:rPr>
  </w:style>
  <w:style w:type="paragraph" w:styleId="Title">
    <w:name w:val="Title"/>
    <w:basedOn w:val="Normal"/>
    <w:next w:val="Normal"/>
    <w:link w:val="TitleChar"/>
    <w:uiPriority w:val="10"/>
    <w:qFormat/>
    <w:rsid w:val="00627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6E5"/>
    <w:pPr>
      <w:spacing w:before="160"/>
      <w:jc w:val="center"/>
    </w:pPr>
    <w:rPr>
      <w:i/>
      <w:iCs/>
      <w:color w:val="404040" w:themeColor="text1" w:themeTint="BF"/>
    </w:rPr>
  </w:style>
  <w:style w:type="character" w:customStyle="1" w:styleId="QuoteChar">
    <w:name w:val="Quote Char"/>
    <w:basedOn w:val="DefaultParagraphFont"/>
    <w:link w:val="Quote"/>
    <w:uiPriority w:val="29"/>
    <w:rsid w:val="006276E5"/>
    <w:rPr>
      <w:i/>
      <w:iCs/>
      <w:color w:val="404040" w:themeColor="text1" w:themeTint="BF"/>
    </w:rPr>
  </w:style>
  <w:style w:type="paragraph" w:styleId="ListParagraph">
    <w:name w:val="List Paragraph"/>
    <w:basedOn w:val="Normal"/>
    <w:uiPriority w:val="34"/>
    <w:qFormat/>
    <w:rsid w:val="006276E5"/>
    <w:pPr>
      <w:ind w:left="720"/>
      <w:contextualSpacing/>
    </w:pPr>
  </w:style>
  <w:style w:type="character" w:styleId="IntenseEmphasis">
    <w:name w:val="Intense Emphasis"/>
    <w:basedOn w:val="DefaultParagraphFont"/>
    <w:uiPriority w:val="21"/>
    <w:qFormat/>
    <w:rsid w:val="006276E5"/>
    <w:rPr>
      <w:i/>
      <w:iCs/>
      <w:color w:val="0F4761" w:themeColor="accent1" w:themeShade="BF"/>
    </w:rPr>
  </w:style>
  <w:style w:type="paragraph" w:styleId="IntenseQuote">
    <w:name w:val="Intense Quote"/>
    <w:basedOn w:val="Normal"/>
    <w:next w:val="Normal"/>
    <w:link w:val="IntenseQuoteChar"/>
    <w:uiPriority w:val="30"/>
    <w:qFormat/>
    <w:rsid w:val="006276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76E5"/>
    <w:rPr>
      <w:i/>
      <w:iCs/>
      <w:color w:val="0F4761" w:themeColor="accent1" w:themeShade="BF"/>
    </w:rPr>
  </w:style>
  <w:style w:type="character" w:styleId="IntenseReference">
    <w:name w:val="Intense Reference"/>
    <w:basedOn w:val="DefaultParagraphFont"/>
    <w:uiPriority w:val="32"/>
    <w:qFormat/>
    <w:rsid w:val="006276E5"/>
    <w:rPr>
      <w:b/>
      <w:bCs/>
      <w:smallCaps/>
      <w:color w:val="0F4761" w:themeColor="accent1" w:themeShade="BF"/>
      <w:spacing w:val="5"/>
    </w:rPr>
  </w:style>
  <w:style w:type="character" w:styleId="Hyperlink">
    <w:name w:val="Hyperlink"/>
    <w:basedOn w:val="DefaultParagraphFont"/>
    <w:uiPriority w:val="99"/>
    <w:unhideWhenUsed/>
    <w:rsid w:val="006276E5"/>
    <w:rPr>
      <w:color w:val="467886" w:themeColor="hyperlink"/>
      <w:u w:val="single"/>
    </w:rPr>
  </w:style>
  <w:style w:type="character" w:styleId="UnresolvedMention">
    <w:name w:val="Unresolved Mention"/>
    <w:basedOn w:val="DefaultParagraphFont"/>
    <w:uiPriority w:val="99"/>
    <w:semiHidden/>
    <w:unhideWhenUsed/>
    <w:rsid w:val="006276E5"/>
    <w:rPr>
      <w:color w:val="605E5C"/>
      <w:shd w:val="clear" w:color="auto" w:fill="E1DFDD"/>
    </w:rPr>
  </w:style>
  <w:style w:type="character" w:styleId="FollowedHyperlink">
    <w:name w:val="FollowedHyperlink"/>
    <w:basedOn w:val="DefaultParagraphFont"/>
    <w:uiPriority w:val="99"/>
    <w:semiHidden/>
    <w:unhideWhenUsed/>
    <w:rsid w:val="006276E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sites/hcpf/files/Public%20Charge%20ENG%20Feb%202026.pdf" TargetMode="External"/><Relationship Id="rId3" Type="http://schemas.openxmlformats.org/officeDocument/2006/relationships/settings" Target="settings.xml"/><Relationship Id="rId7" Type="http://schemas.openxmlformats.org/officeDocument/2006/relationships/hyperlink" Target="https://www.federalregister.gov/documents/2025/11/19/2025-20278/public-charge-ground-of-inadmissibilit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cpf.colorado.gov/cac-frequently-asked-questions" TargetMode="External"/><Relationship Id="rId11" Type="http://schemas.openxmlformats.org/officeDocument/2006/relationships/fontTable" Target="fontTable.xml"/><Relationship Id="rId5" Type="http://schemas.openxmlformats.org/officeDocument/2006/relationships/hyperlink" Target="https://hcpf.colorado.gov/press-release/hcpf-statement-on-medicaid-data-shared-with-cms" TargetMode="External"/><Relationship Id="rId10" Type="http://schemas.openxmlformats.org/officeDocument/2006/relationships/hyperlink" Target="https://hcpf.colorado.gov/sites/hcpf/files/Privacy_Security_FAQs_Update_Final%202.26.26_Spanish_1.pdf" TargetMode="External"/><Relationship Id="rId4" Type="http://schemas.openxmlformats.org/officeDocument/2006/relationships/webSettings" Target="webSettings.xml"/><Relationship Id="rId9" Type="http://schemas.openxmlformats.org/officeDocument/2006/relationships/hyperlink" Target="https://www.nilc.org/resources/public-charge-what-advocates-need-to-know-about-the-november-2025-proposed-r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1437</Characters>
  <Application>Microsoft Office Word</Application>
  <DocSecurity>0</DocSecurity>
  <Lines>34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Evonne</dc:creator>
  <cp:keywords/>
  <dc:description/>
  <cp:lastModifiedBy>Munoz, Velia</cp:lastModifiedBy>
  <cp:revision>4</cp:revision>
  <dcterms:created xsi:type="dcterms:W3CDTF">2026-03-30T19:44:00Z</dcterms:created>
  <dcterms:modified xsi:type="dcterms:W3CDTF">2026-03-30T21:43:00Z</dcterms:modified>
</cp:coreProperties>
</file>