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lineRule="auto"/>
        <w:rPr>
          <w:rFonts w:ascii="Trebuchet MS" w:cs="Trebuchet MS" w:eastAsia="Trebuchet MS" w:hAnsi="Trebuchet MS"/>
          <w:b w:val="1"/>
          <w:bCs w:val="1"/>
          <w:sz w:val="28"/>
          <w:szCs w:val="28"/>
        </w:rPr>
      </w:pPr>
      <w:bookmarkStart w:colFirst="0" w:colLast="0" w:name="_9dc3bj4hi0z3" w:id="0"/>
      <w:bookmarkEnd w:id="0"/>
      <w:r w:rsidDel="00000000" w:rsidR="00000000" w:rsidRPr="00000000">
        <w:rPr>
          <w:rFonts w:ascii="Trebuchet MS" w:cs="Trebuchet MS" w:eastAsia="Trebuchet MS" w:hAnsi="Trebuchet MS"/>
          <w:b w:val="1"/>
          <w:bCs w:val="1"/>
          <w:sz w:val="28"/>
          <w:szCs w:val="28"/>
          <w:rtl w:val="0"/>
        </w:rPr>
        <w:t xml:space="preserve">Youth enrollment changes coming to the Developmental Disabilities (DD) waiver</w:t>
      </w:r>
    </w:p>
    <w:p w:rsidR="00000000" w:rsidDel="00000000" w:rsidP="00000000" w:rsidRDefault="00000000" w:rsidRPr="00000000" w14:paraId="00000002">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Dear Member Family,</w:t>
      </w:r>
    </w:p>
    <w:p w:rsidR="00000000" w:rsidDel="00000000" w:rsidP="00000000" w:rsidRDefault="00000000" w:rsidRPr="00000000" w14:paraId="00000003">
      <w:pPr>
        <w:spacing w:after="240" w:before="240" w:lineRule="auto"/>
        <w:ind w:firstLine="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Starting in July 2026, Health First Colorado (Colorado’s Medicaid program) will make changes to the Home and Community-Based Services Waiver for Persons with Developmental Disabilities (DD waiver). We are making these changes because Colorado is experiencing significant budget shortages. </w:t>
      </w:r>
    </w:p>
    <w:p w:rsidR="00000000" w:rsidDel="00000000" w:rsidP="00000000" w:rsidRDefault="00000000" w:rsidRPr="00000000" w14:paraId="00000004">
      <w:pPr>
        <w:pStyle w:val="Heading2"/>
        <w:shd w:fill="ffffff" w:val="clear"/>
        <w:spacing w:after="200" w:before="240" w:lineRule="auto"/>
        <w:rPr>
          <w:rFonts w:ascii="Trebuchet MS" w:cs="Trebuchet MS" w:eastAsia="Trebuchet MS" w:hAnsi="Trebuchet MS"/>
          <w:b w:val="1"/>
          <w:bCs w:val="1"/>
          <w:sz w:val="28"/>
          <w:szCs w:val="28"/>
        </w:rPr>
      </w:pPr>
      <w:bookmarkStart w:colFirst="0" w:colLast="0" w:name="_srku9tfapv93" w:id="1"/>
      <w:bookmarkEnd w:id="1"/>
      <w:r w:rsidDel="00000000" w:rsidR="00000000" w:rsidRPr="00000000">
        <w:rPr>
          <w:rFonts w:ascii="Trebuchet MS" w:cs="Trebuchet MS" w:eastAsia="Trebuchet MS" w:hAnsi="Trebuchet MS"/>
          <w:b w:val="1"/>
          <w:bCs w:val="1"/>
          <w:sz w:val="28"/>
          <w:szCs w:val="28"/>
          <w:rtl w:val="0"/>
        </w:rPr>
        <w:t xml:space="preserve">Our commitment to members </w:t>
      </w:r>
    </w:p>
    <w:p w:rsidR="00000000" w:rsidDel="00000000" w:rsidP="00000000" w:rsidRDefault="00000000" w:rsidRPr="00000000" w14:paraId="00000005">
      <w:pPr>
        <w:shd w:fill="ffffff" w:val="clear"/>
        <w:spacing w:after="180" w:before="240" w:lineRule="auto"/>
        <w:ind w:right="-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We understand this may be difficult news for members, families, and providers who were expecting to enroll in the DD waiver. Health First Colorado is committed to our members’ health and well-being. We are working with our partners, providers and members to help ensure the least disruption possible as we work through these changes.</w:t>
      </w:r>
    </w:p>
    <w:p w:rsidR="00000000" w:rsidDel="00000000" w:rsidP="00000000" w:rsidRDefault="00000000" w:rsidRPr="00000000" w14:paraId="00000006">
      <w:pPr>
        <w:numPr>
          <w:ilvl w:val="0"/>
          <w:numId w:val="1"/>
        </w:numPr>
        <w:spacing w:after="0" w:afterAutospacing="0" w:before="24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Members will continue to work with their case manager to discuss how these changes may apply to them.</w:t>
      </w:r>
    </w:p>
    <w:p w:rsidR="00000000" w:rsidDel="00000000" w:rsidP="00000000" w:rsidRDefault="00000000" w:rsidRPr="00000000" w14:paraId="00000007">
      <w:pPr>
        <w:numPr>
          <w:ilvl w:val="0"/>
          <w:numId w:val="1"/>
        </w:numPr>
        <w:spacing w:after="240" w:before="0" w:beforeAutospacing="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discussion will happen before July 2026, during the members’ annual continued stay review or a regular monitoring meeting.</w:t>
      </w:r>
    </w:p>
    <w:p w:rsidR="00000000" w:rsidDel="00000000" w:rsidP="00000000" w:rsidRDefault="00000000" w:rsidRPr="00000000" w14:paraId="00000008">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Case managers will:</w:t>
      </w:r>
    </w:p>
    <w:p w:rsidR="00000000" w:rsidDel="00000000" w:rsidP="00000000" w:rsidRDefault="00000000" w:rsidRPr="00000000" w14:paraId="00000009">
      <w:pPr>
        <w:numPr>
          <w:ilvl w:val="0"/>
          <w:numId w:val="5"/>
        </w:numPr>
        <w:spacing w:after="0" w:afterAutospacing="0" w:before="24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Explain how enrollment changes may affect members.</w:t>
      </w:r>
    </w:p>
    <w:p w:rsidR="00000000" w:rsidDel="00000000" w:rsidP="00000000" w:rsidRDefault="00000000" w:rsidRPr="00000000" w14:paraId="0000000A">
      <w:pPr>
        <w:numPr>
          <w:ilvl w:val="0"/>
          <w:numId w:val="5"/>
        </w:numPr>
        <w:spacing w:after="0" w:afterAutospacing="0" w:before="0" w:beforeAutospacing="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Discuss other waiver or support options.</w:t>
      </w:r>
    </w:p>
    <w:p w:rsidR="00000000" w:rsidDel="00000000" w:rsidP="00000000" w:rsidRDefault="00000000" w:rsidRPr="00000000" w14:paraId="0000000B">
      <w:pPr>
        <w:numPr>
          <w:ilvl w:val="0"/>
          <w:numId w:val="5"/>
        </w:numPr>
        <w:spacing w:after="0" w:afterAutospacing="0" w:before="0" w:beforeAutospacing="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Check whether the member qualifies for Reserved Capacity Enrollment in the DD waiver. This includes members who meet emergency enrollment criteria—such as homelessness, abuse or neglect, danger to self or others, or the sudden loss or incapacitation of a primary caregiver—when no other waivers, programs, or supports can meet their needs. Prioritized enrollment also includes youth involved in child welfare or county custody, consistent with statutory requirements.</w:t>
      </w:r>
    </w:p>
    <w:p w:rsidR="00000000" w:rsidDel="00000000" w:rsidP="00000000" w:rsidRDefault="00000000" w:rsidRPr="00000000" w14:paraId="0000000C">
      <w:pPr>
        <w:numPr>
          <w:ilvl w:val="0"/>
          <w:numId w:val="5"/>
        </w:numPr>
        <w:spacing w:after="240" w:before="0" w:beforeAutospacing="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Ensure members’ essential health and safety needs are addressed.</w:t>
      </w:r>
    </w:p>
    <w:p w:rsidR="00000000" w:rsidDel="00000000" w:rsidP="00000000" w:rsidRDefault="00000000" w:rsidRPr="00000000" w14:paraId="0000000D">
      <w:pPr>
        <w:pStyle w:val="Heading2"/>
        <w:keepNext w:val="0"/>
        <w:keepLines w:val="0"/>
        <w:spacing w:after="80" w:lineRule="auto"/>
        <w:rPr>
          <w:rFonts w:ascii="Trebuchet MS" w:cs="Trebuchet MS" w:eastAsia="Trebuchet MS" w:hAnsi="Trebuchet MS"/>
          <w:b w:val="1"/>
          <w:bCs w:val="1"/>
          <w:sz w:val="28"/>
          <w:szCs w:val="28"/>
        </w:rPr>
      </w:pPr>
      <w:bookmarkStart w:colFirst="0" w:colLast="0" w:name="_i0o322nk2570" w:id="2"/>
      <w:bookmarkEnd w:id="2"/>
      <w:r w:rsidDel="00000000" w:rsidR="00000000" w:rsidRPr="00000000">
        <w:rPr>
          <w:rFonts w:ascii="Trebuchet MS" w:cs="Trebuchet MS" w:eastAsia="Trebuchet MS" w:hAnsi="Trebuchet MS"/>
          <w:b w:val="1"/>
          <w:bCs w:val="1"/>
          <w:sz w:val="28"/>
          <w:szCs w:val="28"/>
          <w:rtl w:val="0"/>
        </w:rPr>
        <w:t xml:space="preserve">Summary of youth enrollment changes for the Developmental Disabilities (DD) waiver</w:t>
      </w:r>
    </w:p>
    <w:p w:rsidR="00000000" w:rsidDel="00000000" w:rsidP="00000000" w:rsidRDefault="00000000" w:rsidRPr="00000000" w14:paraId="0000000E">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Starting July 1, 2026, youth enrolled in the Children’s Extensive Support (CES) or Children’s Habilitation Residential Program (CHRP) waivers will no longer have the option to automatically transition to the DD waiver when they reach age 18. Other waiver and program options that have no waiting lists are available for youth as they age out of the CES and CHRP waivers, and many members and families get the support they need through a combination of waiver and Community First Choice (CFC) services, with options to receive services through self-direction methods such as Consumer Directed Attendant Support Services (CDASS) and In Home Services and Supports (IHSS).  </w:t>
      </w:r>
    </w:p>
    <w:p w:rsidR="00000000" w:rsidDel="00000000" w:rsidP="00000000" w:rsidRDefault="00000000" w:rsidRPr="00000000" w14:paraId="0000000F">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Below is a list of waivers and programs available to youth as they transition into adulthood:</w:t>
      </w:r>
    </w:p>
    <w:p w:rsidR="00000000" w:rsidDel="00000000" w:rsidP="00000000" w:rsidRDefault="00000000" w:rsidRPr="00000000" w14:paraId="00000010">
      <w:pPr>
        <w:pStyle w:val="Heading2"/>
        <w:spacing w:before="0" w:lineRule="auto"/>
        <w:rPr>
          <w:rFonts w:ascii="Trebuchet MS" w:cs="Trebuchet MS" w:eastAsia="Trebuchet MS" w:hAnsi="Trebuchet MS"/>
          <w:b w:val="1"/>
          <w:bCs w:val="1"/>
          <w:sz w:val="24"/>
          <w:szCs w:val="24"/>
        </w:rPr>
      </w:pPr>
      <w:bookmarkStart w:colFirst="0" w:colLast="0" w:name="_wbtacm3j1oug" w:id="3"/>
      <w:bookmarkEnd w:id="3"/>
      <w:r w:rsidDel="00000000" w:rsidR="00000000" w:rsidRPr="00000000">
        <w:rPr>
          <w:rFonts w:ascii="Trebuchet MS" w:cs="Trebuchet MS" w:eastAsia="Trebuchet MS" w:hAnsi="Trebuchet MS"/>
          <w:b w:val="1"/>
          <w:bCs w:val="1"/>
          <w:sz w:val="24"/>
          <w:szCs w:val="24"/>
          <w:rtl w:val="0"/>
        </w:rPr>
        <w:t xml:space="preserve">Home and Community-Based Services (HCBS) Waivers</w:t>
      </w:r>
    </w:p>
    <w:p w:rsidR="00000000" w:rsidDel="00000000" w:rsidP="00000000" w:rsidRDefault="00000000" w:rsidRPr="00000000" w14:paraId="00000011">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 Member may participate in one waiver at a time.</w:t>
      </w:r>
    </w:p>
    <w:p w:rsidR="00000000" w:rsidDel="00000000" w:rsidP="00000000" w:rsidRDefault="00000000" w:rsidRPr="00000000" w14:paraId="00000012">
      <w:pP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Brain Injury (BI) Waiver</w:t>
      </w:r>
    </w:p>
    <w:p w:rsidR="00000000" w:rsidDel="00000000" w:rsidP="00000000" w:rsidRDefault="00000000" w:rsidRPr="00000000" w14:paraId="00000013">
      <w:pPr>
        <w:numPr>
          <w:ilvl w:val="0"/>
          <w:numId w:val="7"/>
        </w:numPr>
        <w:spacing w:before="12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waiver provides a home or community-based alternative to hospital or specialized nursing facility care for people with a brain injury. Learn more at</w:t>
      </w:r>
      <w:hyperlink r:id="rId6">
        <w:r w:rsidDel="00000000" w:rsidR="00000000" w:rsidRPr="00000000">
          <w:rPr>
            <w:rFonts w:ascii="Trebuchet MS" w:cs="Trebuchet MS" w:eastAsia="Trebuchet MS" w:hAnsi="Trebuchet MS"/>
            <w:sz w:val="24"/>
            <w:szCs w:val="24"/>
            <w:rtl w:val="0"/>
          </w:rPr>
          <w:t xml:space="preserve"> </w:t>
        </w:r>
      </w:hyperlink>
      <w:hyperlink r:id="rId7">
        <w:r w:rsidDel="00000000" w:rsidR="00000000" w:rsidRPr="00000000">
          <w:rPr>
            <w:rFonts w:ascii="Trebuchet MS" w:cs="Trebuchet MS" w:eastAsia="Trebuchet MS" w:hAnsi="Trebuchet MS"/>
            <w:color w:val="1155cc"/>
            <w:sz w:val="24"/>
            <w:szCs w:val="24"/>
            <w:u w:val="single"/>
            <w:rtl w:val="0"/>
          </w:rPr>
          <w:t xml:space="preserve">colorado.gov/hcpf/brain-injury-waiver-bi</w:t>
        </w:r>
      </w:hyperlink>
      <w:r w:rsidDel="00000000" w:rsidR="00000000" w:rsidRPr="00000000">
        <w:rPr>
          <w:rFonts w:ascii="Trebuchet MS" w:cs="Trebuchet MS" w:eastAsia="Trebuchet MS" w:hAnsi="Trebuchet MS"/>
          <w:color w:val="1155cc"/>
          <w:sz w:val="24"/>
          <w:szCs w:val="24"/>
          <w:u w:val="single"/>
          <w:rtl w:val="0"/>
        </w:rPr>
        <w:t xml:space="preserve">.</w:t>
      </w:r>
    </w:p>
    <w:p w:rsidR="00000000" w:rsidDel="00000000" w:rsidP="00000000" w:rsidRDefault="00000000" w:rsidRPr="00000000" w14:paraId="00000014">
      <w:pP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Community Mental Health Services (CMHS) Waiver</w:t>
      </w:r>
    </w:p>
    <w:p w:rsidR="00000000" w:rsidDel="00000000" w:rsidP="00000000" w:rsidRDefault="00000000" w:rsidRPr="00000000" w14:paraId="00000015">
      <w:pPr>
        <w:numPr>
          <w:ilvl w:val="0"/>
          <w:numId w:val="2"/>
        </w:numPr>
        <w:spacing w:before="12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waiver provides a home or community-based alternative to nursing facility care for people with severe and persistent mental health needs requiring long-term </w:t>
      </w:r>
      <w:r w:rsidDel="00000000" w:rsidR="00000000" w:rsidRPr="00000000">
        <w:rPr>
          <w:rFonts w:ascii="Trebuchet MS" w:cs="Trebuchet MS" w:eastAsia="Trebuchet MS" w:hAnsi="Trebuchet MS"/>
          <w:sz w:val="24"/>
          <w:szCs w:val="24"/>
          <w:rtl w:val="0"/>
        </w:rPr>
        <w:t xml:space="preserve">supports</w:t>
      </w:r>
      <w:r w:rsidDel="00000000" w:rsidR="00000000" w:rsidRPr="00000000">
        <w:rPr>
          <w:rFonts w:ascii="Trebuchet MS" w:cs="Trebuchet MS" w:eastAsia="Trebuchet MS" w:hAnsi="Trebuchet MS"/>
          <w:sz w:val="24"/>
          <w:szCs w:val="24"/>
          <w:rtl w:val="0"/>
        </w:rPr>
        <w:t xml:space="preserve">. Learn more at</w:t>
      </w:r>
      <w:hyperlink r:id="rId8">
        <w:r w:rsidDel="00000000" w:rsidR="00000000" w:rsidRPr="00000000">
          <w:rPr>
            <w:rFonts w:ascii="Trebuchet MS" w:cs="Trebuchet MS" w:eastAsia="Trebuchet MS" w:hAnsi="Trebuchet MS"/>
            <w:sz w:val="24"/>
            <w:szCs w:val="24"/>
            <w:rtl w:val="0"/>
          </w:rPr>
          <w:t xml:space="preserve"> </w:t>
        </w:r>
      </w:hyperlink>
      <w:hyperlink r:id="rId9">
        <w:r w:rsidDel="00000000" w:rsidR="00000000" w:rsidRPr="00000000">
          <w:rPr>
            <w:rFonts w:ascii="Trebuchet MS" w:cs="Trebuchet MS" w:eastAsia="Trebuchet MS" w:hAnsi="Trebuchet MS"/>
            <w:color w:val="1155cc"/>
            <w:sz w:val="24"/>
            <w:szCs w:val="24"/>
            <w:u w:val="single"/>
            <w:rtl w:val="0"/>
          </w:rPr>
          <w:t xml:space="preserve">colorado.gov/hcpf/community-mental-health-supports-waiver-cmhs</w:t>
        </w:r>
      </w:hyperlink>
      <w:r w:rsidDel="00000000" w:rsidR="00000000" w:rsidRPr="00000000">
        <w:rPr>
          <w:rFonts w:ascii="Trebuchet MS" w:cs="Trebuchet MS" w:eastAsia="Trebuchet MS" w:hAnsi="Trebuchet MS"/>
          <w:color w:val="1155cc"/>
          <w:sz w:val="24"/>
          <w:szCs w:val="24"/>
          <w:u w:val="single"/>
          <w:rtl w:val="0"/>
        </w:rPr>
        <w:t xml:space="preserve">.</w:t>
      </w:r>
    </w:p>
    <w:p w:rsidR="00000000" w:rsidDel="00000000" w:rsidP="00000000" w:rsidRDefault="00000000" w:rsidRPr="00000000" w14:paraId="00000016">
      <w:pPr>
        <w:spacing w:before="240" w:line="266.1818181818182"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Complementary and Integrative Health (CIH) Waiver</w:t>
      </w:r>
    </w:p>
    <w:p w:rsidR="00000000" w:rsidDel="00000000" w:rsidP="00000000" w:rsidRDefault="00000000" w:rsidRPr="00000000" w14:paraId="00000017">
      <w:pPr>
        <w:numPr>
          <w:ilvl w:val="0"/>
          <w:numId w:val="12"/>
        </w:numPr>
        <w:spacing w:before="240" w:line="266.1818181818182"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waiver provides a home or community-based alternative for people living with a spinal cord injury (traumatic or nontraumatic), multiple sclerosis, brain injury, spina bifida, muscular dystrophy, or cerebral palsy who cannot walk independently. Learn more at</w:t>
      </w:r>
      <w:hyperlink r:id="rId10">
        <w:r w:rsidDel="00000000" w:rsidR="00000000" w:rsidRPr="00000000">
          <w:rPr>
            <w:rFonts w:ascii="Trebuchet MS" w:cs="Trebuchet MS" w:eastAsia="Trebuchet MS" w:hAnsi="Trebuchet MS"/>
            <w:sz w:val="24"/>
            <w:szCs w:val="24"/>
            <w:rtl w:val="0"/>
          </w:rPr>
          <w:t xml:space="preserve"> </w:t>
        </w:r>
      </w:hyperlink>
      <w:hyperlink r:id="rId11">
        <w:r w:rsidDel="00000000" w:rsidR="00000000" w:rsidRPr="00000000">
          <w:rPr>
            <w:rFonts w:ascii="Trebuchet MS" w:cs="Trebuchet MS" w:eastAsia="Trebuchet MS" w:hAnsi="Trebuchet MS"/>
            <w:color w:val="1155cc"/>
            <w:sz w:val="24"/>
            <w:szCs w:val="24"/>
            <w:u w:val="single"/>
            <w:rtl w:val="0"/>
          </w:rPr>
          <w:t xml:space="preserve">hcpf.colorado.gov/complementary-integrative-health-waiver-cih</w:t>
        </w:r>
      </w:hyperlink>
      <w:r w:rsidDel="00000000" w:rsidR="00000000" w:rsidRPr="00000000">
        <w:rPr>
          <w:rFonts w:ascii="Trebuchet MS" w:cs="Trebuchet MS" w:eastAsia="Trebuchet MS" w:hAnsi="Trebuchet MS"/>
          <w:color w:val="1155cc"/>
          <w:sz w:val="24"/>
          <w:szCs w:val="24"/>
          <w:u w:val="single"/>
          <w:rtl w:val="0"/>
        </w:rPr>
        <w:t xml:space="preserve">.</w:t>
      </w:r>
    </w:p>
    <w:p w:rsidR="00000000" w:rsidDel="00000000" w:rsidP="00000000" w:rsidRDefault="00000000" w:rsidRPr="00000000" w14:paraId="00000018">
      <w:pPr>
        <w:keepNext w:val="1"/>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Elderly, Blind, and Disabled (EBD) Waiver</w:t>
      </w:r>
    </w:p>
    <w:p w:rsidR="00000000" w:rsidDel="00000000" w:rsidP="00000000" w:rsidRDefault="00000000" w:rsidRPr="00000000" w14:paraId="00000019">
      <w:pPr>
        <w:numPr>
          <w:ilvl w:val="0"/>
          <w:numId w:val="8"/>
        </w:numPr>
        <w:spacing w:before="12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waiver provides an alternative to nursing facility care for elderly, blind, or physically disabled people, as well as individuals living with HIV and AIDS. Learn more at</w:t>
      </w:r>
      <w:hyperlink r:id="rId12">
        <w:r w:rsidDel="00000000" w:rsidR="00000000" w:rsidRPr="00000000">
          <w:rPr>
            <w:rFonts w:ascii="Trebuchet MS" w:cs="Trebuchet MS" w:eastAsia="Trebuchet MS" w:hAnsi="Trebuchet MS"/>
            <w:sz w:val="24"/>
            <w:szCs w:val="24"/>
            <w:rtl w:val="0"/>
          </w:rPr>
          <w:t xml:space="preserve"> </w:t>
        </w:r>
      </w:hyperlink>
      <w:hyperlink r:id="rId13">
        <w:r w:rsidDel="00000000" w:rsidR="00000000" w:rsidRPr="00000000">
          <w:rPr>
            <w:rFonts w:ascii="Trebuchet MS" w:cs="Trebuchet MS" w:eastAsia="Trebuchet MS" w:hAnsi="Trebuchet MS"/>
            <w:color w:val="0563c1"/>
            <w:sz w:val="24"/>
            <w:szCs w:val="24"/>
            <w:u w:val="single"/>
            <w:rtl w:val="0"/>
          </w:rPr>
          <w:t xml:space="preserve">colorado.gov/hcpf/elderly-blind-disabled-waiver-ebd</w:t>
        </w:r>
      </w:hyperlink>
      <w:r w:rsidDel="00000000" w:rsidR="00000000" w:rsidRPr="00000000">
        <w:rPr>
          <w:rFonts w:ascii="Trebuchet MS" w:cs="Trebuchet MS" w:eastAsia="Trebuchet MS" w:hAnsi="Trebuchet MS"/>
          <w:color w:val="1155cc"/>
          <w:sz w:val="24"/>
          <w:szCs w:val="24"/>
          <w:u w:val="single"/>
          <w:rtl w:val="0"/>
        </w:rPr>
        <w:t xml:space="preserve">.</w:t>
      </w:r>
    </w:p>
    <w:p w:rsidR="00000000" w:rsidDel="00000000" w:rsidP="00000000" w:rsidRDefault="00000000" w:rsidRPr="00000000" w14:paraId="0000001A">
      <w:pP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Supported Living Services (SLS) Waiver</w:t>
      </w:r>
    </w:p>
    <w:p w:rsidR="00000000" w:rsidDel="00000000" w:rsidP="00000000" w:rsidRDefault="00000000" w:rsidRPr="00000000" w14:paraId="0000001B">
      <w:pPr>
        <w:numPr>
          <w:ilvl w:val="0"/>
          <w:numId w:val="4"/>
        </w:numPr>
        <w:spacing w:before="12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waiver helps people with developmental disabilities live in their home or community. Learn more at</w:t>
      </w:r>
      <w:hyperlink r:id="rId14">
        <w:r w:rsidDel="00000000" w:rsidR="00000000" w:rsidRPr="00000000">
          <w:rPr>
            <w:rFonts w:ascii="Trebuchet MS" w:cs="Trebuchet MS" w:eastAsia="Trebuchet MS" w:hAnsi="Trebuchet MS"/>
            <w:sz w:val="24"/>
            <w:szCs w:val="24"/>
            <w:rtl w:val="0"/>
          </w:rPr>
          <w:t xml:space="preserve"> </w:t>
        </w:r>
      </w:hyperlink>
      <w:hyperlink r:id="rId15">
        <w:r w:rsidDel="00000000" w:rsidR="00000000" w:rsidRPr="00000000">
          <w:rPr>
            <w:rFonts w:ascii="Trebuchet MS" w:cs="Trebuchet MS" w:eastAsia="Trebuchet MS" w:hAnsi="Trebuchet MS"/>
            <w:color w:val="1155cc"/>
            <w:sz w:val="24"/>
            <w:szCs w:val="24"/>
            <w:u w:val="single"/>
            <w:rtl w:val="0"/>
          </w:rPr>
          <w:t xml:space="preserve">colorado.gov/hcpf/supported-living-services-waiver-sls</w:t>
        </w:r>
      </w:hyperlink>
      <w:r w:rsidDel="00000000" w:rsidR="00000000" w:rsidRPr="00000000">
        <w:rPr>
          <w:rFonts w:ascii="Trebuchet MS" w:cs="Trebuchet MS" w:eastAsia="Trebuchet MS" w:hAnsi="Trebuchet MS"/>
          <w:color w:val="1155cc"/>
          <w:sz w:val="24"/>
          <w:szCs w:val="24"/>
          <w:u w:val="single"/>
          <w:rtl w:val="0"/>
        </w:rPr>
        <w:t xml:space="preserve">.</w:t>
      </w:r>
    </w:p>
    <w:p w:rsidR="00000000" w:rsidDel="00000000" w:rsidP="00000000" w:rsidRDefault="00000000" w:rsidRPr="00000000" w14:paraId="0000001C">
      <w:pPr>
        <w:pStyle w:val="Heading2"/>
        <w:spacing w:before="0" w:lineRule="auto"/>
        <w:rPr>
          <w:rFonts w:ascii="Trebuchet MS" w:cs="Trebuchet MS" w:eastAsia="Trebuchet MS" w:hAnsi="Trebuchet MS"/>
          <w:b w:val="1"/>
          <w:bCs w:val="1"/>
        </w:rPr>
      </w:pPr>
      <w:bookmarkStart w:colFirst="0" w:colLast="0" w:name="_411kmdwfku1k" w:id="4"/>
      <w:bookmarkEnd w:id="4"/>
      <w:r w:rsidDel="00000000" w:rsidR="00000000" w:rsidRPr="00000000">
        <w:rPr>
          <w:rFonts w:ascii="Trebuchet MS" w:cs="Trebuchet MS" w:eastAsia="Trebuchet MS" w:hAnsi="Trebuchet MS"/>
          <w:b w:val="1"/>
          <w:bCs w:val="1"/>
          <w:sz w:val="24"/>
          <w:szCs w:val="24"/>
          <w:rtl w:val="0"/>
        </w:rPr>
        <w:br w:type="textWrapping"/>
        <w:t xml:space="preserve">Programs</w:t>
      </w:r>
      <w:r w:rsidDel="00000000" w:rsidR="00000000" w:rsidRPr="00000000">
        <w:rPr>
          <w:rtl w:val="0"/>
        </w:rPr>
      </w:r>
    </w:p>
    <w:p w:rsidR="00000000" w:rsidDel="00000000" w:rsidP="00000000" w:rsidRDefault="00000000" w:rsidRPr="00000000" w14:paraId="0000001D">
      <w:pP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If qualified, a Member may participate in more than one of the following programs at once, and may participate at the same time in a waiver as set out above.  </w:t>
      </w:r>
    </w:p>
    <w:p w:rsidR="00000000" w:rsidDel="00000000" w:rsidP="00000000" w:rsidRDefault="00000000" w:rsidRPr="00000000" w14:paraId="0000001E">
      <w:pP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Community First Choice (CFC)</w:t>
      </w:r>
    </w:p>
    <w:p w:rsidR="00000000" w:rsidDel="00000000" w:rsidP="00000000" w:rsidRDefault="00000000" w:rsidRPr="00000000" w14:paraId="0000001F">
      <w:pPr>
        <w:numPr>
          <w:ilvl w:val="0"/>
          <w:numId w:val="3"/>
        </w:numPr>
        <w:spacing w:before="12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program helps people who qualify for Health First Colorado get help at home or in their community instead of in an institution. Learn more at</w:t>
      </w:r>
      <w:hyperlink r:id="rId16">
        <w:r w:rsidDel="00000000" w:rsidR="00000000" w:rsidRPr="00000000">
          <w:rPr>
            <w:rFonts w:ascii="Trebuchet MS" w:cs="Trebuchet MS" w:eastAsia="Trebuchet MS" w:hAnsi="Trebuchet MS"/>
            <w:sz w:val="24"/>
            <w:szCs w:val="24"/>
            <w:rtl w:val="0"/>
          </w:rPr>
          <w:t xml:space="preserve"> </w:t>
        </w:r>
      </w:hyperlink>
      <w:hyperlink r:id="rId17">
        <w:r w:rsidDel="00000000" w:rsidR="00000000" w:rsidRPr="00000000">
          <w:rPr>
            <w:rFonts w:ascii="Trebuchet MS" w:cs="Trebuchet MS" w:eastAsia="Trebuchet MS" w:hAnsi="Trebuchet MS"/>
            <w:color w:val="0563c1"/>
            <w:sz w:val="24"/>
            <w:szCs w:val="24"/>
            <w:u w:val="single"/>
            <w:rtl w:val="0"/>
          </w:rPr>
          <w:t xml:space="preserve">hcpf.colorado.gov/community-first-choice-option</w:t>
        </w:r>
      </w:hyperlink>
      <w:r w:rsidDel="00000000" w:rsidR="00000000" w:rsidRPr="00000000">
        <w:rPr>
          <w:rFonts w:ascii="Trebuchet MS" w:cs="Trebuchet MS" w:eastAsia="Trebuchet MS" w:hAnsi="Trebuchet MS"/>
          <w:color w:val="0563c1"/>
          <w:sz w:val="24"/>
          <w:szCs w:val="24"/>
          <w:u w:val="single"/>
          <w:rtl w:val="0"/>
        </w:rPr>
        <w:t xml:space="preserve">.</w:t>
      </w:r>
    </w:p>
    <w:p w:rsidR="00000000" w:rsidDel="00000000" w:rsidP="00000000" w:rsidRDefault="00000000" w:rsidRPr="00000000" w14:paraId="00000020">
      <w:pP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Long-Term Home Health (LTHH)</w:t>
      </w:r>
    </w:p>
    <w:p w:rsidR="00000000" w:rsidDel="00000000" w:rsidP="00000000" w:rsidRDefault="00000000" w:rsidRPr="00000000" w14:paraId="00000021">
      <w:pPr>
        <w:numPr>
          <w:ilvl w:val="0"/>
          <w:numId w:val="10"/>
        </w:numPr>
        <w:spacing w:before="12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program provides people with home health services beyond the acute home health period. The acute home health period provides services 60 calendar days after a person becomes sick, injured, or disabled. Learn more at</w:t>
      </w:r>
      <w:hyperlink r:id="rId18">
        <w:r w:rsidDel="00000000" w:rsidR="00000000" w:rsidRPr="00000000">
          <w:rPr>
            <w:rFonts w:ascii="Trebuchet MS" w:cs="Trebuchet MS" w:eastAsia="Trebuchet MS" w:hAnsi="Trebuchet MS"/>
            <w:sz w:val="24"/>
            <w:szCs w:val="24"/>
            <w:rtl w:val="0"/>
          </w:rPr>
          <w:t xml:space="preserve"> </w:t>
        </w:r>
      </w:hyperlink>
      <w:hyperlink r:id="rId19">
        <w:r w:rsidDel="00000000" w:rsidR="00000000" w:rsidRPr="00000000">
          <w:rPr>
            <w:rFonts w:ascii="Trebuchet MS" w:cs="Trebuchet MS" w:eastAsia="Trebuchet MS" w:hAnsi="Trebuchet MS"/>
            <w:color w:val="0070c0"/>
            <w:sz w:val="24"/>
            <w:szCs w:val="24"/>
            <w:u w:val="single"/>
            <w:rtl w:val="0"/>
          </w:rPr>
          <w:t xml:space="preserve">hcpf.colorado.gov/home-health-program-0</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22">
      <w:pP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Health First Colorado Buy-In Program for Working Adults</w:t>
      </w:r>
    </w:p>
    <w:p w:rsidR="00000000" w:rsidDel="00000000" w:rsidP="00000000" w:rsidRDefault="00000000" w:rsidRPr="00000000" w14:paraId="00000023">
      <w:pPr>
        <w:numPr>
          <w:ilvl w:val="0"/>
          <w:numId w:val="11"/>
        </w:numPr>
        <w:spacing w:before="12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If your child decides to start working at 18, they can still apply for the Health First Colorado Buy-In option, which allows them to pay a small premium and get the same Medicaid services. Learn more at</w:t>
      </w:r>
      <w:hyperlink r:id="rId20">
        <w:r w:rsidDel="00000000" w:rsidR="00000000" w:rsidRPr="00000000">
          <w:rPr>
            <w:rFonts w:ascii="Trebuchet MS" w:cs="Trebuchet MS" w:eastAsia="Trebuchet MS" w:hAnsi="Trebuchet MS"/>
            <w:sz w:val="24"/>
            <w:szCs w:val="24"/>
            <w:rtl w:val="0"/>
          </w:rPr>
          <w:t xml:space="preserve"> </w:t>
        </w:r>
      </w:hyperlink>
      <w:hyperlink r:id="rId21">
        <w:r w:rsidDel="00000000" w:rsidR="00000000" w:rsidRPr="00000000">
          <w:rPr>
            <w:rFonts w:ascii="Trebuchet MS" w:cs="Trebuchet MS" w:eastAsia="Trebuchet MS" w:hAnsi="Trebuchet MS"/>
            <w:color w:val="0563c1"/>
            <w:sz w:val="24"/>
            <w:szCs w:val="24"/>
            <w:u w:val="single"/>
            <w:rtl w:val="0"/>
          </w:rPr>
          <w:t xml:space="preserve">hcpf.colorado.gov/buy-in-program-working-adults-disabilities</w:t>
        </w:r>
      </w:hyperlink>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24">
      <w:pP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Vocational Rehabilitation</w:t>
      </w:r>
    </w:p>
    <w:p w:rsidR="00000000" w:rsidDel="00000000" w:rsidP="00000000" w:rsidRDefault="00000000" w:rsidRPr="00000000" w14:paraId="00000025">
      <w:pPr>
        <w:numPr>
          <w:ilvl w:val="0"/>
          <w:numId w:val="6"/>
        </w:numPr>
        <w:spacing w:after="240" w:before="24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program helps people with disabilities further their training or education. Learn more at</w:t>
      </w:r>
      <w:hyperlink r:id="rId22">
        <w:r w:rsidDel="00000000" w:rsidR="00000000" w:rsidRPr="00000000">
          <w:rPr>
            <w:rFonts w:ascii="Trebuchet MS" w:cs="Trebuchet MS" w:eastAsia="Trebuchet MS" w:hAnsi="Trebuchet MS"/>
            <w:sz w:val="24"/>
            <w:szCs w:val="24"/>
            <w:rtl w:val="0"/>
          </w:rPr>
          <w:t xml:space="preserve"> </w:t>
        </w:r>
      </w:hyperlink>
      <w:hyperlink r:id="rId23">
        <w:r w:rsidDel="00000000" w:rsidR="00000000" w:rsidRPr="00000000">
          <w:rPr>
            <w:rFonts w:ascii="Trebuchet MS" w:cs="Trebuchet MS" w:eastAsia="Trebuchet MS" w:hAnsi="Trebuchet MS"/>
            <w:color w:val="0563c1"/>
            <w:sz w:val="24"/>
            <w:szCs w:val="24"/>
            <w:u w:val="single"/>
            <w:rtl w:val="0"/>
          </w:rPr>
          <w:t xml:space="preserve">colorado.gov/pacific/dvr</w:t>
        </w:r>
      </w:hyperlink>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26">
      <w:pPr>
        <w:keepNext w:val="1"/>
        <w:spacing w:after="240" w:before="240" w:lineRule="auto"/>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Developmental Disabilities (DD) Waiting List</w:t>
      </w:r>
    </w:p>
    <w:p w:rsidR="00000000" w:rsidDel="00000000" w:rsidP="00000000" w:rsidRDefault="00000000" w:rsidRPr="00000000" w14:paraId="00000027">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Youth enrolled in the Children’s Extensive Support (CES) or Children’s Habilitation Residential Program (CHRP) waivers may be added to the wait list for the DD waiver by their Case Manager, or stay on the waiting list if they had already been added.</w:t>
      </w:r>
    </w:p>
    <w:p w:rsidR="00000000" w:rsidDel="00000000" w:rsidP="00000000" w:rsidRDefault="00000000" w:rsidRPr="00000000" w14:paraId="00000028">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Department of Health Care Policy and Financing (HCPF) may continue to approve enrollment into the DD waiver outside of the standard waiting list process for members who are:</w:t>
      </w:r>
    </w:p>
    <w:p w:rsidR="00000000" w:rsidDel="00000000" w:rsidP="00000000" w:rsidRDefault="00000000" w:rsidRPr="00000000" w14:paraId="00000029">
      <w:pPr>
        <w:numPr>
          <w:ilvl w:val="0"/>
          <w:numId w:val="9"/>
        </w:numPr>
        <w:spacing w:after="0" w:afterAutospacing="0" w:before="24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Experiencing an emergency,</w:t>
      </w:r>
    </w:p>
    <w:p w:rsidR="00000000" w:rsidDel="00000000" w:rsidP="00000000" w:rsidRDefault="00000000" w:rsidRPr="00000000" w14:paraId="0000002A">
      <w:pPr>
        <w:numPr>
          <w:ilvl w:val="0"/>
          <w:numId w:val="9"/>
        </w:numPr>
        <w:spacing w:after="0" w:afterAutospacing="0" w:before="0" w:beforeAutospacing="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Moving from an institution to the community, or</w:t>
      </w:r>
    </w:p>
    <w:p w:rsidR="00000000" w:rsidDel="00000000" w:rsidP="00000000" w:rsidRDefault="00000000" w:rsidRPr="00000000" w14:paraId="0000002B">
      <w:pPr>
        <w:numPr>
          <w:ilvl w:val="0"/>
          <w:numId w:val="9"/>
        </w:numPr>
        <w:spacing w:after="240" w:before="0" w:beforeAutospacing="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Transitioning out of child welfare services.</w:t>
      </w:r>
    </w:p>
    <w:p w:rsidR="00000000" w:rsidDel="00000000" w:rsidP="00000000" w:rsidRDefault="00000000" w:rsidRPr="00000000" w14:paraId="0000002C">
      <w:pPr>
        <w:pStyle w:val="Heading2"/>
        <w:keepNext w:val="0"/>
        <w:keepLines w:val="0"/>
        <w:spacing w:after="80" w:lineRule="auto"/>
        <w:rPr>
          <w:rFonts w:ascii="Trebuchet MS" w:cs="Trebuchet MS" w:eastAsia="Trebuchet MS" w:hAnsi="Trebuchet MS"/>
          <w:b w:val="1"/>
          <w:bCs w:val="1"/>
          <w:sz w:val="28"/>
          <w:szCs w:val="28"/>
        </w:rPr>
      </w:pPr>
      <w:bookmarkStart w:colFirst="0" w:colLast="0" w:name="_2kekln5zvvgg" w:id="5"/>
      <w:bookmarkEnd w:id="5"/>
      <w:r w:rsidDel="00000000" w:rsidR="00000000" w:rsidRPr="00000000">
        <w:rPr>
          <w:rFonts w:ascii="Trebuchet MS" w:cs="Trebuchet MS" w:eastAsia="Trebuchet MS" w:hAnsi="Trebuchet MS"/>
          <w:b w:val="1"/>
          <w:bCs w:val="1"/>
          <w:sz w:val="28"/>
          <w:szCs w:val="28"/>
          <w:rtl w:val="0"/>
        </w:rPr>
        <w:t xml:space="preserve">Questions?</w:t>
      </w:r>
    </w:p>
    <w:p w:rsidR="00000000" w:rsidDel="00000000" w:rsidP="00000000" w:rsidRDefault="00000000" w:rsidRPr="00000000" w14:paraId="0000002D">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Talk with your case manager if you have questions or would like to discuss your options. Case managers can also help members explore other long-term services and supports that may be available while waiting for DD waiver approval.</w:t>
      </w:r>
    </w:p>
    <w:p w:rsidR="00000000" w:rsidDel="00000000" w:rsidP="00000000" w:rsidRDefault="00000000" w:rsidRPr="00000000" w14:paraId="0000002E">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sz w:val="24"/>
          <w:szCs w:val="24"/>
          <w:rtl w:val="0"/>
        </w:rPr>
        <w:t xml:space="preserve">Health First Colorado is committed to supporting members and families and ensuring long-term services and supports are available for the future.</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headerReference r:id="rId24" w:type="default"/>
      <w:footerReference r:id="rId25" w:type="default"/>
      <w:pgSz w:h="15840" w:w="12240" w:orient="portrait"/>
      <w:pgMar w:bottom="1440" w:top="1440" w:left="108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ind w:left="9360" w:firstLine="36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spacing w:after="240" w:before="240" w:line="240" w:lineRule="auto"/>
      <w:rPr/>
    </w:pPr>
    <w:r w:rsidDel="00000000" w:rsidR="00000000" w:rsidRPr="00000000">
      <w:rPr>
        <w:rFonts w:ascii="Trebuchet MS" w:cs="Trebuchet MS" w:eastAsia="Trebuchet MS" w:hAnsi="Trebuchet MS"/>
        <w:sz w:val="24"/>
        <w:szCs w:val="24"/>
      </w:rPr>
      <w:drawing>
        <wp:inline distB="0" distT="0" distL="0" distR="0">
          <wp:extent cx="1739900" cy="576580"/>
          <wp:effectExtent b="0" l="0" r="0" t="0"/>
          <wp:docPr descr="Health First Colorado, Colorado's Medicaid program" id="1" name="image1.jpg"/>
          <a:graphic>
            <a:graphicData uri="http://schemas.openxmlformats.org/drawingml/2006/picture">
              <pic:pic>
                <pic:nvPicPr>
                  <pic:cNvPr descr="Health First Colorado, Colorado's Medicaid program" id="0" name="image1.jpg"/>
                  <pic:cNvPicPr preferRelativeResize="0"/>
                </pic:nvPicPr>
                <pic:blipFill>
                  <a:blip r:embed="rId1"/>
                  <a:srcRect b="0" l="26" r="26" t="0"/>
                  <a:stretch>
                    <a:fillRect/>
                  </a:stretch>
                </pic:blipFill>
                <pic:spPr>
                  <a:xfrm>
                    <a:off x="0" y="0"/>
                    <a:ext cx="1739900" cy="57658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hcpf.colorado.gov/buy-in-program-working-adults-disabilities" TargetMode="External"/><Relationship Id="rId22" Type="http://schemas.openxmlformats.org/officeDocument/2006/relationships/hyperlink" Target="http://www.colorado.gov/pacific/dvr" TargetMode="External"/><Relationship Id="rId21" Type="http://schemas.openxmlformats.org/officeDocument/2006/relationships/hyperlink" Target="https://hcpf.colorado.gov/buy-in-program-working-adults-disabilities" TargetMode="External"/><Relationship Id="rId24" Type="http://schemas.openxmlformats.org/officeDocument/2006/relationships/header" Target="header1.xml"/><Relationship Id="rId23" Type="http://schemas.openxmlformats.org/officeDocument/2006/relationships/hyperlink" Target="http://www.colorado.gov/pacific/dv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lorado.gov/hcpf/community-mental-health-supports-waiver-cmhs"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colorado.gov/hcpf/brain-injury-waiver-bi" TargetMode="External"/><Relationship Id="rId7" Type="http://schemas.openxmlformats.org/officeDocument/2006/relationships/hyperlink" Target="http://www.colorado.gov/hcpf/brain-injury-waiver-bi" TargetMode="External"/><Relationship Id="rId8" Type="http://schemas.openxmlformats.org/officeDocument/2006/relationships/hyperlink" Target="http://www.colorado.gov/hcpf/community-mental-health-supports-waiver-cmhs" TargetMode="External"/><Relationship Id="rId11" Type="http://schemas.openxmlformats.org/officeDocument/2006/relationships/hyperlink" Target="https://hcpf.colorado.gov/complementary-integrative-health-waiver-cih" TargetMode="External"/><Relationship Id="rId10" Type="http://schemas.openxmlformats.org/officeDocument/2006/relationships/hyperlink" Target="https://hcpf.colorado.gov/complementary-integrative-health-waiver-cih" TargetMode="External"/><Relationship Id="rId13" Type="http://schemas.openxmlformats.org/officeDocument/2006/relationships/hyperlink" Target="http://www.colorado.gov/hcpf/elderly-blind-disabled-waiver-ebd" TargetMode="External"/><Relationship Id="rId12" Type="http://schemas.openxmlformats.org/officeDocument/2006/relationships/hyperlink" Target="http://www.colorado.gov/hcpf/elderly-blind-disabled-waiver-ebd" TargetMode="External"/><Relationship Id="rId15" Type="http://schemas.openxmlformats.org/officeDocument/2006/relationships/hyperlink" Target="http://www.colorado.gov/hcpf/supported-living-services-waiver-sls" TargetMode="External"/><Relationship Id="rId14" Type="http://schemas.openxmlformats.org/officeDocument/2006/relationships/hyperlink" Target="http://www.colorado.gov/hcpf/supported-living-services-waiver-sls" TargetMode="External"/><Relationship Id="rId17" Type="http://schemas.openxmlformats.org/officeDocument/2006/relationships/hyperlink" Target="https://hcpf.colorado.gov/community-first-choice-option" TargetMode="External"/><Relationship Id="rId16" Type="http://schemas.openxmlformats.org/officeDocument/2006/relationships/hyperlink" Target="https://hcpf.colorado.gov/community-first-choice-option" TargetMode="External"/><Relationship Id="rId19" Type="http://schemas.openxmlformats.org/officeDocument/2006/relationships/hyperlink" Target="https://hcpf.colorado.gov/home-health-program-0" TargetMode="External"/><Relationship Id="rId18" Type="http://schemas.openxmlformats.org/officeDocument/2006/relationships/hyperlink" Target="https://hcpf.colorado.gov/home-health-program-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