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CC916" w14:textId="77777777" w:rsidR="00A60B2B" w:rsidRPr="00A60B2B" w:rsidRDefault="00A60B2B" w:rsidP="00A60B2B">
      <w:pPr>
        <w:numPr>
          <w:ilvl w:val="0"/>
          <w:numId w:val="1"/>
        </w:numPr>
        <w:rPr>
          <w:highlight w:val="yellow"/>
        </w:rPr>
      </w:pPr>
      <w:r w:rsidRPr="00A60B2B">
        <w:rPr>
          <w:b/>
          <w:bCs/>
          <w:highlight w:val="yellow"/>
        </w:rPr>
        <w:t>Post copy:</w:t>
      </w:r>
    </w:p>
    <w:p w14:paraId="1BEB1A80" w14:textId="77777777" w:rsidR="00A60B2B" w:rsidRPr="00A60B2B" w:rsidRDefault="00A60B2B" w:rsidP="00A60B2B">
      <w:pPr>
        <w:numPr>
          <w:ilvl w:val="1"/>
          <w:numId w:val="1"/>
        </w:numPr>
      </w:pPr>
      <w:r w:rsidRPr="00A60B2B">
        <w:t>Want to improve your caregiving skills? The Direct Care Careers Assisting with Bathing, Dressing, and Elimination module teaches you how to help with bed making, bathing, dressing, glasses, and hearing aids. Take the module at </w:t>
      </w:r>
      <w:hyperlink r:id="rId5" w:tgtFrame="_blank" w:tooltip="‌" w:history="1">
        <w:r w:rsidRPr="00A60B2B">
          <w:rPr>
            <w:rStyle w:val="Hyperlink"/>
          </w:rPr>
          <w:t>directcarecareers.com/state/</w:t>
        </w:r>
        <w:proofErr w:type="spellStart"/>
        <w:r w:rsidRPr="00A60B2B">
          <w:rPr>
            <w:rStyle w:val="Hyperlink"/>
          </w:rPr>
          <w:t>colorado</w:t>
        </w:r>
        <w:proofErr w:type="spellEnd"/>
      </w:hyperlink>
      <w:r w:rsidRPr="00A60B2B">
        <w:t xml:space="preserve">. </w:t>
      </w:r>
      <w:proofErr w:type="gramStart"/>
      <w:r w:rsidRPr="00A60B2B">
        <w:t>Direct Care</w:t>
      </w:r>
      <w:proofErr w:type="gramEnd"/>
      <w:r w:rsidRPr="00A60B2B">
        <w:t xml:space="preserve"> Careers Colorado is a platform where direct care workers and HCBS direct care employers can access tailored training, resources, and job matching services that align with their unique skills and passions. #DirectCareCareers #Caregivers #DirectCareWorkers</w:t>
      </w:r>
    </w:p>
    <w:p w14:paraId="25645B3F" w14:textId="77777777" w:rsidR="00A60B2B" w:rsidRPr="00A60B2B" w:rsidRDefault="00A60B2B" w:rsidP="00A60B2B">
      <w:pPr>
        <w:numPr>
          <w:ilvl w:val="0"/>
          <w:numId w:val="1"/>
        </w:numPr>
      </w:pPr>
      <w:r w:rsidRPr="00A60B2B">
        <w:rPr>
          <w:b/>
          <w:bCs/>
          <w:highlight w:val="yellow"/>
        </w:rPr>
        <w:t>Image copy:</w:t>
      </w:r>
      <w:r w:rsidRPr="00A60B2B">
        <w:t> Want to improve your caregiving skills</w:t>
      </w:r>
    </w:p>
    <w:p w14:paraId="160D42F3" w14:textId="77777777" w:rsidR="00A60B2B" w:rsidRPr="00A60B2B" w:rsidRDefault="00A60B2B" w:rsidP="00A60B2B">
      <w:pPr>
        <w:numPr>
          <w:ilvl w:val="0"/>
          <w:numId w:val="1"/>
        </w:numPr>
      </w:pPr>
      <w:r w:rsidRPr="00A60B2B">
        <w:rPr>
          <w:b/>
          <w:bCs/>
          <w:highlight w:val="yellow"/>
        </w:rPr>
        <w:t>Alt text:</w:t>
      </w:r>
      <w:r w:rsidRPr="00A60B2B">
        <w:t> Woman assisting an elderly person with buttoning their shirt while the elderly person sits at the edge of a bed.</w:t>
      </w:r>
    </w:p>
    <w:p w14:paraId="2181B296" w14:textId="77777777" w:rsidR="00F37873" w:rsidRDefault="00F37873"/>
    <w:sectPr w:rsidR="00F378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10676"/>
    <w:multiLevelType w:val="multilevel"/>
    <w:tmpl w:val="1FFED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7242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B2B"/>
    <w:rsid w:val="003F5B6F"/>
    <w:rsid w:val="005648AF"/>
    <w:rsid w:val="00720FBA"/>
    <w:rsid w:val="00A60B2B"/>
    <w:rsid w:val="00B30944"/>
    <w:rsid w:val="00BB3FAE"/>
    <w:rsid w:val="00F37873"/>
    <w:rsid w:val="00F979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F79FE"/>
  <w15:chartTrackingRefBased/>
  <w15:docId w15:val="{D7EF68E9-B3CC-410F-820E-32F2890D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B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0B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0B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0B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0B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0B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B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B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B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B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0B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0B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0B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0B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0B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B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B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B2B"/>
    <w:rPr>
      <w:rFonts w:eastAsiaTheme="majorEastAsia" w:cstheme="majorBidi"/>
      <w:color w:val="272727" w:themeColor="text1" w:themeTint="D8"/>
    </w:rPr>
  </w:style>
  <w:style w:type="paragraph" w:styleId="Title">
    <w:name w:val="Title"/>
    <w:basedOn w:val="Normal"/>
    <w:next w:val="Normal"/>
    <w:link w:val="TitleChar"/>
    <w:uiPriority w:val="10"/>
    <w:qFormat/>
    <w:rsid w:val="00A60B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B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B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B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B2B"/>
    <w:pPr>
      <w:spacing w:before="160"/>
      <w:jc w:val="center"/>
    </w:pPr>
    <w:rPr>
      <w:i/>
      <w:iCs/>
      <w:color w:val="404040" w:themeColor="text1" w:themeTint="BF"/>
    </w:rPr>
  </w:style>
  <w:style w:type="character" w:customStyle="1" w:styleId="QuoteChar">
    <w:name w:val="Quote Char"/>
    <w:basedOn w:val="DefaultParagraphFont"/>
    <w:link w:val="Quote"/>
    <w:uiPriority w:val="29"/>
    <w:rsid w:val="00A60B2B"/>
    <w:rPr>
      <w:i/>
      <w:iCs/>
      <w:color w:val="404040" w:themeColor="text1" w:themeTint="BF"/>
    </w:rPr>
  </w:style>
  <w:style w:type="paragraph" w:styleId="ListParagraph">
    <w:name w:val="List Paragraph"/>
    <w:basedOn w:val="Normal"/>
    <w:uiPriority w:val="34"/>
    <w:qFormat/>
    <w:rsid w:val="00A60B2B"/>
    <w:pPr>
      <w:ind w:left="720"/>
      <w:contextualSpacing/>
    </w:pPr>
  </w:style>
  <w:style w:type="character" w:styleId="IntenseEmphasis">
    <w:name w:val="Intense Emphasis"/>
    <w:basedOn w:val="DefaultParagraphFont"/>
    <w:uiPriority w:val="21"/>
    <w:qFormat/>
    <w:rsid w:val="00A60B2B"/>
    <w:rPr>
      <w:i/>
      <w:iCs/>
      <w:color w:val="0F4761" w:themeColor="accent1" w:themeShade="BF"/>
    </w:rPr>
  </w:style>
  <w:style w:type="paragraph" w:styleId="IntenseQuote">
    <w:name w:val="Intense Quote"/>
    <w:basedOn w:val="Normal"/>
    <w:next w:val="Normal"/>
    <w:link w:val="IntenseQuoteChar"/>
    <w:uiPriority w:val="30"/>
    <w:qFormat/>
    <w:rsid w:val="00A60B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B2B"/>
    <w:rPr>
      <w:i/>
      <w:iCs/>
      <w:color w:val="0F4761" w:themeColor="accent1" w:themeShade="BF"/>
    </w:rPr>
  </w:style>
  <w:style w:type="character" w:styleId="IntenseReference">
    <w:name w:val="Intense Reference"/>
    <w:basedOn w:val="DefaultParagraphFont"/>
    <w:uiPriority w:val="32"/>
    <w:qFormat/>
    <w:rsid w:val="00A60B2B"/>
    <w:rPr>
      <w:b/>
      <w:bCs/>
      <w:smallCaps/>
      <w:color w:val="0F4761" w:themeColor="accent1" w:themeShade="BF"/>
      <w:spacing w:val="5"/>
    </w:rPr>
  </w:style>
  <w:style w:type="character" w:styleId="Hyperlink">
    <w:name w:val="Hyperlink"/>
    <w:basedOn w:val="DefaultParagraphFont"/>
    <w:uiPriority w:val="99"/>
    <w:unhideWhenUsed/>
    <w:rsid w:val="00A60B2B"/>
    <w:rPr>
      <w:color w:val="467886" w:themeColor="hyperlink"/>
      <w:u w:val="single"/>
    </w:rPr>
  </w:style>
  <w:style w:type="character" w:styleId="UnresolvedMention">
    <w:name w:val="Unresolved Mention"/>
    <w:basedOn w:val="DefaultParagraphFont"/>
    <w:uiPriority w:val="99"/>
    <w:semiHidden/>
    <w:unhideWhenUsed/>
    <w:rsid w:val="00A60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ldefense.proofpoint.com/v2/url?u=http-3A__directcarecareers.com_state_colorado&amp;d=DwMFaQ&amp;c=sdnEM9SRGFuMt5z5w3AhsPNahmNicq64TgF1JwNR0cs&amp;r=92b11wHOlBbN97DsJvRU4tMZ1U8O9zMDepZz--f-dvI&amp;m=OIhwiPHrQBhphy-LiS4k64C4v8ZNAvK1aDedBC5q4yKHeG4uLtehHp6LsQRLIBDD&amp;s=5FwuvWmu2s14c83sy9BMcxW0PF8u7TtfxDVWmF0pmdE&amp;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901</Characters>
  <Application>Microsoft Office Word</Application>
  <DocSecurity>0</DocSecurity>
  <Lines>7</Lines>
  <Paragraphs>2</Paragraphs>
  <ScaleCrop>false</ScaleCrop>
  <Company>State of Colorado</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Velia</dc:creator>
  <cp:keywords/>
  <dc:description/>
  <cp:lastModifiedBy>Munoz, Velia</cp:lastModifiedBy>
  <cp:revision>2</cp:revision>
  <dcterms:created xsi:type="dcterms:W3CDTF">2026-04-21T22:55:00Z</dcterms:created>
  <dcterms:modified xsi:type="dcterms:W3CDTF">2026-04-21T22:55:00Z</dcterms:modified>
</cp:coreProperties>
</file>