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rPr>
          <w:b w:val="1"/>
          <w:bCs w:val="1"/>
          <w:sz w:val="24"/>
          <w:szCs w:val="24"/>
          <w:u w:val="single"/>
        </w:rPr>
      </w:pPr>
      <w:r w:rsidDel="00000000" w:rsidR="00000000" w:rsidRPr="00000000">
        <w:rPr>
          <w:b w:val="1"/>
          <w:bCs w:val="1"/>
          <w:sz w:val="24"/>
          <w:szCs w:val="24"/>
          <w:u w:val="single"/>
          <w:rtl w:val="0"/>
        </w:rPr>
        <w:t xml:space="preserve">Final Copy:</w:t>
      </w:r>
    </w:p>
    <w:p w:rsidR="00000000" w:rsidDel="00000000" w:rsidP="00000000" w:rsidRDefault="00000000" w:rsidRPr="00000000" w14:paraId="00000002">
      <w:pPr>
        <w:shd w:fill="ffffff" w:val="clear"/>
        <w:spacing w:line="316.8" w:lineRule="auto"/>
        <w:ind w:right="40"/>
        <w:rPr>
          <w:sz w:val="24"/>
          <w:szCs w:val="24"/>
        </w:rPr>
      </w:pPr>
      <w:r w:rsidDel="00000000" w:rsidR="00000000" w:rsidRPr="00000000">
        <w:rPr>
          <w:sz w:val="24"/>
          <w:szCs w:val="24"/>
          <w:rtl w:val="0"/>
        </w:rPr>
        <w:t xml:space="preserve">Skip the waiting room. Healthcare advice you can trust is </w:t>
      </w:r>
      <w:r w:rsidDel="00000000" w:rsidR="00000000" w:rsidRPr="00000000">
        <w:rPr>
          <w:sz w:val="24"/>
          <w:szCs w:val="24"/>
          <w:rtl w:val="0"/>
        </w:rPr>
        <w:t xml:space="preserve">available</w:t>
      </w:r>
      <w:r w:rsidDel="00000000" w:rsidR="00000000" w:rsidRPr="00000000">
        <w:rPr>
          <w:sz w:val="24"/>
          <w:szCs w:val="24"/>
          <w:rtl w:val="0"/>
        </w:rPr>
        <w:t xml:space="preserve"> in your language right now. </w:t>
      </w:r>
    </w:p>
    <w:p w:rsidR="00000000" w:rsidDel="00000000" w:rsidP="00000000" w:rsidRDefault="00000000" w:rsidRPr="00000000" w14:paraId="00000003">
      <w:pPr>
        <w:shd w:fill="ffffff" w:val="clear"/>
        <w:spacing w:line="316.8" w:lineRule="auto"/>
        <w:ind w:right="40"/>
        <w:rPr>
          <w:sz w:val="24"/>
          <w:szCs w:val="24"/>
        </w:rPr>
      </w:pPr>
      <w:r w:rsidDel="00000000" w:rsidR="00000000" w:rsidRPr="00000000">
        <w:rPr>
          <w:sz w:val="24"/>
          <w:szCs w:val="24"/>
          <w:rtl w:val="0"/>
        </w:rPr>
        <w:t xml:space="preserve"> </w:t>
      </w:r>
    </w:p>
    <w:p w:rsidR="00000000" w:rsidDel="00000000" w:rsidP="00000000" w:rsidRDefault="00000000" w:rsidRPr="00000000" w14:paraId="00000004">
      <w:pPr>
        <w:shd w:fill="ffffff" w:val="clear"/>
        <w:spacing w:line="316.8" w:lineRule="auto"/>
        <w:ind w:right="40"/>
        <w:rPr>
          <w:sz w:val="24"/>
          <w:szCs w:val="24"/>
        </w:rPr>
      </w:pPr>
      <w:r w:rsidDel="00000000" w:rsidR="00000000" w:rsidRPr="00000000">
        <w:rPr>
          <w:sz w:val="24"/>
          <w:szCs w:val="24"/>
          <w:rtl w:val="0"/>
        </w:rPr>
        <w:t xml:space="preserve">Health First </w:t>
      </w:r>
      <w:r w:rsidDel="00000000" w:rsidR="00000000" w:rsidRPr="00000000">
        <w:rPr>
          <w:sz w:val="24"/>
          <w:szCs w:val="24"/>
          <w:rtl w:val="0"/>
        </w:rPr>
        <w:t xml:space="preserve">Colorado</w:t>
      </w:r>
      <w:r w:rsidDel="00000000" w:rsidR="00000000" w:rsidRPr="00000000">
        <w:rPr>
          <w:sz w:val="24"/>
          <w:szCs w:val="24"/>
          <w:rtl w:val="0"/>
        </w:rPr>
        <w:t xml:space="preserve"> members can call </w:t>
      </w:r>
      <w:r w:rsidDel="00000000" w:rsidR="00000000" w:rsidRPr="00000000">
        <w:rPr>
          <w:b w:val="1"/>
          <w:bCs w:val="1"/>
          <w:sz w:val="24"/>
          <w:szCs w:val="24"/>
          <w:rtl w:val="0"/>
        </w:rPr>
        <w:t xml:space="preserve">1‑800‑283‑3221</w:t>
      </w:r>
      <w:r w:rsidDel="00000000" w:rsidR="00000000" w:rsidRPr="00000000">
        <w:rPr>
          <w:sz w:val="24"/>
          <w:szCs w:val="24"/>
          <w:rtl w:val="0"/>
        </w:rPr>
        <w:t xml:space="preserve"> anytime day or night to talk to a Registered Nurse, with </w:t>
      </w:r>
      <w:r w:rsidDel="00000000" w:rsidR="00000000" w:rsidRPr="00000000">
        <w:rPr>
          <w:b w:val="1"/>
          <w:bCs w:val="1"/>
          <w:sz w:val="24"/>
          <w:szCs w:val="24"/>
          <w:rtl w:val="0"/>
        </w:rPr>
        <w:t xml:space="preserve">language support available in over 200 languages</w:t>
      </w:r>
      <w:r w:rsidDel="00000000" w:rsidR="00000000" w:rsidRPr="00000000">
        <w:rPr>
          <w:sz w:val="24"/>
          <w:szCs w:val="24"/>
          <w:rtl w:val="0"/>
        </w:rPr>
        <w:t xml:space="preserve">. Our experienced nurses can answer your health questions, help you decide what to do next, and connect you to the right care at the right time. In some cases, you may qualify for a same-day telehealth visit. </w:t>
      </w:r>
    </w:p>
    <w:p w:rsidR="00000000" w:rsidDel="00000000" w:rsidP="00000000" w:rsidRDefault="00000000" w:rsidRPr="00000000" w14:paraId="00000005">
      <w:pPr>
        <w:shd w:fill="ffffff" w:val="clear"/>
        <w:spacing w:line="316.8" w:lineRule="auto"/>
        <w:ind w:right="40"/>
        <w:rPr>
          <w:sz w:val="24"/>
          <w:szCs w:val="24"/>
        </w:rPr>
      </w:pPr>
      <w:r w:rsidDel="00000000" w:rsidR="00000000" w:rsidRPr="00000000">
        <w:rPr>
          <w:sz w:val="24"/>
          <w:szCs w:val="24"/>
          <w:rtl w:val="0"/>
        </w:rPr>
        <w:t xml:space="preserve"> </w:t>
      </w:r>
    </w:p>
    <w:p w:rsidR="00000000" w:rsidDel="00000000" w:rsidP="00000000" w:rsidRDefault="00000000" w:rsidRPr="00000000" w14:paraId="00000006">
      <w:pPr>
        <w:shd w:fill="ffffff" w:val="clear"/>
        <w:spacing w:line="316.8" w:lineRule="auto"/>
        <w:ind w:right="40"/>
        <w:rPr>
          <w:sz w:val="24"/>
          <w:szCs w:val="24"/>
        </w:rPr>
      </w:pPr>
      <w:r w:rsidDel="00000000" w:rsidR="00000000" w:rsidRPr="00000000">
        <w:rPr>
          <w:sz w:val="24"/>
          <w:szCs w:val="24"/>
          <w:rtl w:val="0"/>
        </w:rPr>
        <w:t xml:space="preserve"> </w:t>
      </w:r>
      <w:r w:rsidDel="00000000" w:rsidR="00000000" w:rsidRPr="00000000">
        <w:rPr>
          <w:b w:val="1"/>
          <w:bCs w:val="1"/>
          <w:sz w:val="24"/>
          <w:szCs w:val="24"/>
          <w:rtl w:val="0"/>
        </w:rPr>
        <w:t xml:space="preserve">Scan here to add the Nurse Advice Line to your contacts!</w:t>
      </w:r>
      <w:r w:rsidDel="00000000" w:rsidR="00000000" w:rsidRPr="00000000">
        <w:rPr>
          <w:sz w:val="24"/>
          <w:szCs w:val="24"/>
          <w:rtl w:val="0"/>
        </w:rPr>
        <w:t xml:space="preserve"> (QR code to go here)</w:t>
      </w:r>
    </w:p>
    <w:p w:rsidR="00000000" w:rsidDel="00000000" w:rsidP="00000000" w:rsidRDefault="00000000" w:rsidRPr="00000000" w14:paraId="00000007">
      <w:pPr>
        <w:shd w:fill="ffffff" w:val="clear"/>
        <w:spacing w:line="316.8" w:lineRule="auto"/>
        <w:ind w:right="40"/>
        <w:rPr>
          <w:sz w:val="24"/>
          <w:szCs w:val="24"/>
        </w:rPr>
      </w:pPr>
      <w:r w:rsidDel="00000000" w:rsidR="00000000" w:rsidRPr="00000000">
        <w:rPr>
          <w:sz w:val="24"/>
          <w:szCs w:val="24"/>
          <w:rtl w:val="0"/>
        </w:rPr>
        <w:t xml:space="preserve"> Call 1-800-283-3221 anytime for free nurse advice.</w:t>
      </w:r>
    </w:p>
    <w:p w:rsidR="00000000" w:rsidDel="00000000" w:rsidP="00000000" w:rsidRDefault="00000000" w:rsidRPr="00000000" w14:paraId="00000008">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