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0C5B" w14:textId="66B2AFBD" w:rsidR="00F944C8" w:rsidRDefault="009C4002">
      <w:r w:rsidRPr="009C4002">
        <w:t xml:space="preserve">A program with similar benefits to Health First Colorado (Colorado’s Medicaid Program) and Child Health Plan </w:t>
      </w:r>
      <w:r w:rsidRPr="009C4002">
        <w:rPr>
          <w:i/>
          <w:iCs/>
        </w:rPr>
        <w:t xml:space="preserve">Plus </w:t>
      </w:r>
      <w:r w:rsidRPr="009C4002">
        <w:t>(CHP+) for pregnant and postpartum people and children regardless of immigration status.</w:t>
      </w:r>
    </w:p>
    <w:p w14:paraId="686FE46F" w14:textId="77777777" w:rsidR="00304E0B" w:rsidRDefault="00304E0B"/>
    <w:p w14:paraId="0F7E48FB" w14:textId="77777777" w:rsidR="00304E0B" w:rsidRDefault="00304E0B"/>
    <w:sectPr w:rsidR="00304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02"/>
    <w:rsid w:val="00304E0B"/>
    <w:rsid w:val="004A72CC"/>
    <w:rsid w:val="00672337"/>
    <w:rsid w:val="009C4002"/>
    <w:rsid w:val="00A53551"/>
    <w:rsid w:val="00F9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01F31"/>
  <w15:chartTrackingRefBased/>
  <w15:docId w15:val="{36A47627-EE95-4772-8DD0-518557DC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0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0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0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0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0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>State of Colorado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2</cp:revision>
  <dcterms:created xsi:type="dcterms:W3CDTF">2026-07-09T22:06:00Z</dcterms:created>
  <dcterms:modified xsi:type="dcterms:W3CDTF">2026-07-09T22:06:00Z</dcterms:modified>
</cp:coreProperties>
</file>