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7D31" w14:textId="0B0E5816" w:rsidR="00B521F2" w:rsidRPr="00B521F2" w:rsidRDefault="00B521F2">
      <w:pPr>
        <w:shd w:val="clear" w:color="auto" w:fill="FFFFFF"/>
        <w:spacing w:before="240" w:after="240"/>
        <w:rPr>
          <w:rFonts w:ascii="Trebuchet MS" w:eastAsia="Trebuchet MS" w:hAnsi="Trebuchet MS" w:cs="Trebuchet MS"/>
          <w:b/>
          <w:bCs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b/>
          <w:bCs/>
          <w:sz w:val="24"/>
          <w:szCs w:val="24"/>
        </w:rPr>
        <w:t>Cover</w:t>
      </w:r>
      <w:proofErr w:type="gram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All Coloradans: Key Messages about Upcoming Changes</w:t>
      </w:r>
    </w:p>
    <w:p w14:paraId="00000001" w14:textId="005081A0" w:rsidR="00CC4C34" w:rsidRDefault="00000000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HCPF is sharing Key Messages about upcoming changes to Cover All Coloradans that take effect on July 1, 2026, and January 1, 2027.</w:t>
      </w:r>
    </w:p>
    <w:p w14:paraId="00000002" w14:textId="77777777" w:rsidR="00CC4C34" w:rsidRDefault="00000000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These Key Messages provide advocates and health care providers with the information needed to raise awareness and educate community members about the upcoming changes. </w:t>
      </w:r>
    </w:p>
    <w:p w14:paraId="0525F24B" w14:textId="02E75911" w:rsidR="00B521F2" w:rsidRDefault="00000000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Take a look: </w:t>
      </w:r>
      <w:hyperlink r:id="rId4">
        <w:r w:rsidR="00B521F2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Key Messages (English)</w:t>
        </w:r>
      </w:hyperlink>
      <w:r>
        <w:rPr>
          <w:rFonts w:ascii="Trebuchet MS" w:eastAsia="Trebuchet MS" w:hAnsi="Trebuchet MS" w:cs="Trebuchet MS"/>
          <w:sz w:val="24"/>
          <w:szCs w:val="24"/>
        </w:rPr>
        <w:t xml:space="preserve"> | </w:t>
      </w:r>
      <w:hyperlink r:id="rId5">
        <w:r w:rsidR="00B521F2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Key Messages (S</w:t>
        </w:r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panis</w:t>
        </w:r>
        <w:r w:rsidR="00B521F2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h)</w:t>
        </w:r>
      </w:hyperlink>
      <w:r>
        <w:rPr>
          <w:rFonts w:ascii="Trebuchet MS" w:eastAsia="Trebuchet MS" w:hAnsi="Trebuchet MS" w:cs="Trebuchet MS"/>
          <w:sz w:val="24"/>
          <w:szCs w:val="24"/>
        </w:rPr>
        <w:t xml:space="preserve">. </w:t>
      </w:r>
    </w:p>
    <w:p w14:paraId="4529FCB8" w14:textId="78919C4B" w:rsidR="005265C2" w:rsidRDefault="00000000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sz w:val="24"/>
          <w:szCs w:val="24"/>
        </w:rPr>
        <w:t>The Key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Messages are also available in six additional languages on the Cover All Coloradans </w:t>
      </w:r>
      <w:hyperlink r:id="rId6" w:anchor=":~:text=Materials%20in%20Additional%20Languages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website</w:t>
        </w:r>
      </w:hyperlink>
      <w:r>
        <w:rPr>
          <w:rFonts w:ascii="Trebuchet MS" w:eastAsia="Trebuchet MS" w:hAnsi="Trebuchet MS" w:cs="Trebuchet MS"/>
          <w:sz w:val="24"/>
          <w:szCs w:val="24"/>
        </w:rPr>
        <w:t>.</w:t>
      </w:r>
    </w:p>
    <w:p w14:paraId="08D02396" w14:textId="33F1D41C" w:rsidR="005265C2" w:rsidRDefault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*</w:t>
      </w:r>
    </w:p>
    <w:p w14:paraId="0DD1AF76" w14:textId="0D6D7339" w:rsidR="005265C2" w:rsidRDefault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[slide 17]</w:t>
      </w:r>
    </w:p>
    <w:p w14:paraId="18A6A874" w14:textId="7D0B957C" w:rsidR="005265C2" w:rsidRPr="005265C2" w:rsidRDefault="005265C2" w:rsidP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5265C2">
        <w:rPr>
          <w:rFonts w:ascii="Trebuchet MS" w:eastAsia="Trebuchet MS" w:hAnsi="Trebuchet MS" w:cs="Trebuchet MS"/>
          <w:b/>
          <w:bCs/>
          <w:sz w:val="24"/>
          <w:szCs w:val="24"/>
          <w:lang w:val="en-US"/>
        </w:rPr>
        <w:t xml:space="preserve">Approximately 375,000 members* between 19-64 </w:t>
      </w:r>
      <w:r>
        <w:rPr>
          <w:rFonts w:ascii="Trebuchet MS" w:eastAsia="Trebuchet MS" w:hAnsi="Trebuchet MS" w:cs="Trebuchet MS"/>
          <w:b/>
          <w:bCs/>
          <w:sz w:val="24"/>
          <w:szCs w:val="24"/>
          <w:lang w:val="en-US"/>
        </w:rPr>
        <w:t>may be subject to</w:t>
      </w:r>
      <w:r w:rsidRPr="005265C2">
        <w:rPr>
          <w:rFonts w:ascii="Trebuchet MS" w:eastAsia="Trebuchet MS" w:hAnsi="Trebuchet MS" w:cs="Trebuchet MS"/>
          <w:b/>
          <w:bCs/>
          <w:sz w:val="24"/>
          <w:szCs w:val="24"/>
          <w:lang w:val="en-US"/>
        </w:rPr>
        <w:t xml:space="preserve"> work requirements when applying for or renewing their coverage. </w:t>
      </w:r>
    </w:p>
    <w:p w14:paraId="75F15A31" w14:textId="77777777" w:rsidR="005265C2" w:rsidRDefault="005265C2">
      <w:pPr>
        <w:shd w:val="clear" w:color="auto" w:fill="FFFFFF"/>
        <w:spacing w:before="240" w:after="240"/>
        <w:rPr>
          <w:rFonts w:ascii="Trebuchet MS" w:eastAsia="Trebuchet MS" w:hAnsi="Trebuchet MS" w:cs="Trebuchet MS"/>
          <w:sz w:val="24"/>
          <w:szCs w:val="24"/>
        </w:rPr>
      </w:pPr>
    </w:p>
    <w:p w14:paraId="00000004" w14:textId="77777777" w:rsidR="00CC4C34" w:rsidRDefault="00CC4C34">
      <w:pPr>
        <w:shd w:val="clear" w:color="auto" w:fill="FFFFFF"/>
        <w:rPr>
          <w:rFonts w:ascii="Trebuchet MS" w:eastAsia="Trebuchet MS" w:hAnsi="Trebuchet MS" w:cs="Trebuchet MS"/>
          <w:sz w:val="24"/>
          <w:szCs w:val="24"/>
        </w:rPr>
      </w:pPr>
    </w:p>
    <w:p w14:paraId="00000005" w14:textId="77777777" w:rsidR="00CC4C34" w:rsidRDefault="00CC4C34"/>
    <w:sectPr w:rsidR="00CC4C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018303C4-DFDD-452A-8CA8-23242A9B5BCB}"/>
    <w:embedBold r:id="rId2" w:fontKey="{347C5283-C533-42DD-AE3A-99C286CA96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A4D636D-D89A-4EBD-92CF-426535DB55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C9D962-C22D-4E46-8B02-25DA9E13D4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C34"/>
    <w:rsid w:val="000059E5"/>
    <w:rsid w:val="00524BBF"/>
    <w:rsid w:val="005265C2"/>
    <w:rsid w:val="00B521F2"/>
    <w:rsid w:val="00CC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6456B"/>
  <w15:docId w15:val="{F6A43CDD-5248-44D9-B3E5-5E04C9BE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cpf.colorado.gov/coverallcoloradans" TargetMode="External"/><Relationship Id="rId5" Type="http://schemas.openxmlformats.org/officeDocument/2006/relationships/hyperlink" Target="https://hcpf.colorado.gov/sites/hcpf/files/6a4eb59743bcf_Spanish_comp_reviewed%20%281%29.pdf" TargetMode="External"/><Relationship Id="rId4" Type="http://schemas.openxmlformats.org/officeDocument/2006/relationships/hyperlink" Target="https://hcpf.colorado.gov/sites/hcpf/files/FINAL_HB1411%20English%20Key%20Messages_Updated%20July%202026%20%281%29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Meadows, Lucien</cp:lastModifiedBy>
  <cp:revision>3</cp:revision>
  <dcterms:created xsi:type="dcterms:W3CDTF">2026-07-20T16:37:00Z</dcterms:created>
  <dcterms:modified xsi:type="dcterms:W3CDTF">2026-07-20T16:48:00Z</dcterms:modified>
</cp:coreProperties>
</file>